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B65" w:rsidRPr="009D23F5" w:rsidRDefault="000F2B65" w:rsidP="000F2B65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образовательное учреждение </w:t>
      </w:r>
    </w:p>
    <w:p w:rsidR="000F2B65" w:rsidRPr="009D23F5" w:rsidRDefault="000F2B65" w:rsidP="000F2B65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«Индра»</w:t>
      </w:r>
    </w:p>
    <w:p w:rsidR="000F2B65" w:rsidRPr="009D23F5" w:rsidRDefault="000F2B65" w:rsidP="000F2B65">
      <w:pPr>
        <w:widowControl w:val="0"/>
        <w:spacing w:after="0" w:line="32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3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Кировского района </w:t>
      </w:r>
      <w:proofErr w:type="gramStart"/>
      <w:r w:rsidRPr="009D23F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D23F5">
        <w:rPr>
          <w:rFonts w:ascii="Times New Roman" w:eastAsia="Times New Roman" w:hAnsi="Times New Roman" w:cs="Times New Roman"/>
          <w:sz w:val="28"/>
          <w:szCs w:val="28"/>
          <w:lang w:eastAsia="ru-RU"/>
        </w:rPr>
        <w:t>. Екатеринбурга</w:t>
      </w:r>
    </w:p>
    <w:p w:rsidR="000F2B65" w:rsidRPr="00182A2F" w:rsidRDefault="000F2B65" w:rsidP="000F2B65">
      <w:pPr>
        <w:widowControl w:val="0"/>
        <w:spacing w:line="320" w:lineRule="exact"/>
        <w:jc w:val="center"/>
      </w:pPr>
    </w:p>
    <w:p w:rsidR="000F2B65" w:rsidRPr="00182A2F" w:rsidRDefault="000F2B65" w:rsidP="000F2B65">
      <w:pPr>
        <w:widowControl w:val="0"/>
        <w:spacing w:line="320" w:lineRule="exact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264160</wp:posOffset>
            </wp:positionV>
            <wp:extent cx="1823085" cy="1524000"/>
            <wp:effectExtent l="19050" t="0" r="5715" b="0"/>
            <wp:wrapNone/>
            <wp:docPr id="4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24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left:0;text-align:left;margin-left:210.45pt;margin-top:22.7pt;width:200.25pt;height:124.6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l8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aqszDjoDp/sB3MwejqHLjqke7mT1VSMhly0VG3ajlBxbRmvILrQ3/bOr&#10;E462IOvxg6whDN0a6YD2jept6aAYCNChS4+nzthUKjiMYnIZzmOMKrCFcXIZxLGLQbPj9UFp847J&#10;HtlFjhW03sHT3Z02Nh2aHV1sNCFL3nWu/Z14dgCO0wkEh6vWZtNw3fyRBukqWSXEI9Fs5ZGgKLyb&#10;ckm8WQnpFZfFclmEP23ckGQtr2smbJijskLyZ507aHzSxElbWna8tnA2Ja0262Wn0I6Cskv3HQpy&#10;5uY/T8MVAbi8oBRGJLiNUq+cJXOPlCT20nmQeEGY3qazgKSkKJ9TuuOC/TslNOY4jaN4UtNvuQXu&#10;e82NZj03MDs63uc4OTnRzGpwJWrXWkN5N63PSmHTfyoFtPvYaKdYK9JJrma/3gOKlfFa1o+gXSVB&#10;WSBQGHiwaKX6jtEIwyPH+tuWKoZR916A/tOQEDtt3IbE8wg26tyyPrdQUQFUjg1G03Jppgm1HRTf&#10;tBBpenFC3sCbabhT81NWh5cGA8KROgwzO4HO987raeQufgEAAP//AwBQSwMEFAAGAAgAAAAhALlm&#10;NLffAAAACgEAAA8AAABkcnMvZG93bnJldi54bWxMj8tOwzAQRfdI/IM1SOyo3ZBETcikQiC2IMpD&#10;YufG0yQiHkex24S/x6zocnSP7j1TbRc7iBNNvneMsF4pEMSNMz23CO9vTzcbED5oNnpwTAg/5GFb&#10;X15UujRu5lc67UIrYgn7UiN0IYyllL7pyGq/ciNxzA5usjrEc2qlmfQcy+0gE6VyaXXPcaHTIz10&#10;1Hzvjhbh4/nw9Zmql/bRZuPsFiXZFhLx+mq5vwMRaAn/MPzpR3Woo9PeHdl4MSCkiSoiipDlOYgI&#10;bJJ1CmKPcKuyAmRdyfMX6l8AAAD//wMAUEsBAi0AFAAGAAgAAAAhALaDOJL+AAAA4QEAABMAAAAA&#10;AAAAAAAAAAAAAAAAAFtDb250ZW50X1R5cGVzXS54bWxQSwECLQAUAAYACAAAACEAOP0h/9YAAACU&#10;AQAACwAAAAAAAAAAAAAAAAAvAQAAX3JlbHMvLnJlbHNQSwECLQAUAAYACAAAACEAgW0JfLUCAAC6&#10;BQAADgAAAAAAAAAAAAAAAAAuAgAAZHJzL2Uyb0RvYy54bWxQSwECLQAUAAYACAAAACEAuWY0t98A&#10;AAAKAQAADwAAAAAAAAAAAAAAAAAPBQAAZHJzL2Rvd25yZXYueG1sUEsFBgAAAAAEAAQA8wAAABsG&#10;AAAAAA==&#10;" filled="f" stroked="f">
            <v:textbox>
              <w:txbxContent>
                <w:p w:rsidR="0050366E" w:rsidRDefault="0050366E" w:rsidP="000F2B65">
                  <w:pPr>
                    <w:pStyle w:val="1"/>
                    <w:shd w:val="clear" w:color="auto" w:fill="auto"/>
                    <w:ind w:left="120" w:right="60"/>
                    <w:jc w:val="left"/>
                    <w:rPr>
                      <w:rStyle w:val="Exact"/>
                      <w:sz w:val="24"/>
                      <w:szCs w:val="24"/>
                    </w:rPr>
                  </w:pPr>
                  <w:r>
                    <w:rPr>
                      <w:rStyle w:val="Exact"/>
                      <w:sz w:val="24"/>
                      <w:szCs w:val="24"/>
                    </w:rPr>
                    <w:t>Утверждаю:</w:t>
                  </w:r>
                </w:p>
                <w:p w:rsidR="0050366E" w:rsidRDefault="0050366E" w:rsidP="000F2B65">
                  <w:pPr>
                    <w:pStyle w:val="1"/>
                    <w:shd w:val="clear" w:color="auto" w:fill="auto"/>
                    <w:ind w:left="120" w:right="60"/>
                    <w:jc w:val="left"/>
                    <w:rPr>
                      <w:rStyle w:val="Exact"/>
                      <w:sz w:val="24"/>
                      <w:szCs w:val="24"/>
                    </w:rPr>
                  </w:pPr>
                  <w:r>
                    <w:rPr>
                      <w:rStyle w:val="Exact"/>
                      <w:sz w:val="24"/>
                      <w:szCs w:val="24"/>
                    </w:rPr>
                    <w:t>Директор школы</w:t>
                  </w:r>
                </w:p>
                <w:p w:rsidR="0050366E" w:rsidRDefault="0050366E" w:rsidP="000F2B65">
                  <w:pPr>
                    <w:pStyle w:val="1"/>
                    <w:shd w:val="clear" w:color="auto" w:fill="auto"/>
                    <w:ind w:left="120" w:right="60"/>
                    <w:jc w:val="left"/>
                    <w:rPr>
                      <w:rStyle w:val="Exact"/>
                      <w:sz w:val="24"/>
                      <w:szCs w:val="24"/>
                    </w:rPr>
                  </w:pPr>
                  <w:r>
                    <w:rPr>
                      <w:rStyle w:val="Exact"/>
                      <w:sz w:val="24"/>
                      <w:szCs w:val="24"/>
                    </w:rPr>
                    <w:t>Агеева Н.Н.______________</w:t>
                  </w:r>
                </w:p>
                <w:p w:rsidR="0050366E" w:rsidRPr="00E627AB" w:rsidRDefault="0050366E" w:rsidP="000F2B65">
                  <w:pPr>
                    <w:pStyle w:val="1"/>
                    <w:shd w:val="clear" w:color="auto" w:fill="auto"/>
                    <w:ind w:right="60"/>
                    <w:jc w:val="left"/>
                    <w:rPr>
                      <w:rStyle w:val="Exact"/>
                      <w:sz w:val="24"/>
                      <w:szCs w:val="24"/>
                    </w:rPr>
                  </w:pPr>
                  <w:r>
                    <w:rPr>
                      <w:rStyle w:val="Exact"/>
                      <w:sz w:val="24"/>
                      <w:szCs w:val="24"/>
                    </w:rPr>
                    <w:t xml:space="preserve">  Приказ № 65</w:t>
                  </w:r>
                </w:p>
                <w:p w:rsidR="0050366E" w:rsidRDefault="0050366E" w:rsidP="000F2B65">
                  <w:pPr>
                    <w:pStyle w:val="1"/>
                    <w:shd w:val="clear" w:color="auto" w:fill="auto"/>
                    <w:ind w:right="60"/>
                    <w:jc w:val="left"/>
                  </w:pPr>
                  <w:r>
                    <w:rPr>
                      <w:rStyle w:val="Exact"/>
                      <w:sz w:val="24"/>
                      <w:szCs w:val="24"/>
                    </w:rPr>
                    <w:t xml:space="preserve"> «28» августа 2019 г.</w:t>
                  </w:r>
                </w:p>
                <w:p w:rsidR="0050366E" w:rsidRDefault="0050366E" w:rsidP="000F2B65"/>
              </w:txbxContent>
            </v:textbox>
          </v:shape>
        </w:pict>
      </w:r>
    </w:p>
    <w:p w:rsidR="000F2B65" w:rsidRPr="009D23F5" w:rsidRDefault="000F2B65" w:rsidP="000F2B65">
      <w:pPr>
        <w:widowControl w:val="0"/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Педагогического совета   </w:t>
      </w:r>
    </w:p>
    <w:p w:rsidR="000F2B65" w:rsidRPr="009D23F5" w:rsidRDefault="000F2B65" w:rsidP="000F2B65">
      <w:pPr>
        <w:widowControl w:val="0"/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0F2B65" w:rsidRPr="009D23F5" w:rsidRDefault="000F2B65" w:rsidP="000F2B65">
      <w:pPr>
        <w:widowControl w:val="0"/>
        <w:shd w:val="clear" w:color="auto" w:fill="FFFFFF"/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3F5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EB67A7">
        <w:rPr>
          <w:rFonts w:ascii="Times New Roman" w:eastAsia="Times New Roman" w:hAnsi="Times New Roman" w:cs="Times New Roman"/>
          <w:sz w:val="24"/>
          <w:szCs w:val="24"/>
          <w:lang w:eastAsia="ru-RU"/>
        </w:rPr>
        <w:t>4 от 28</w:t>
      </w:r>
      <w:r w:rsidRPr="009D23F5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</w:t>
      </w:r>
      <w:r w:rsidR="00EB67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0F2B65" w:rsidRPr="00182A2F" w:rsidRDefault="000F2B65" w:rsidP="000F2B65">
      <w:pPr>
        <w:widowControl w:val="0"/>
        <w:spacing w:line="320" w:lineRule="exact"/>
      </w:pPr>
    </w:p>
    <w:p w:rsidR="000F2B65" w:rsidRPr="00182A2F" w:rsidRDefault="000F2B65" w:rsidP="000F2B65">
      <w:pPr>
        <w:widowControl w:val="0"/>
        <w:spacing w:line="320" w:lineRule="exact"/>
      </w:pPr>
    </w:p>
    <w:p w:rsidR="000F2B65" w:rsidRDefault="000F2B65" w:rsidP="000F2B65">
      <w:pPr>
        <w:widowControl w:val="0"/>
        <w:spacing w:line="320" w:lineRule="exact"/>
      </w:pPr>
    </w:p>
    <w:p w:rsidR="00330DCF" w:rsidRDefault="00330DCF" w:rsidP="000F2B65">
      <w:pPr>
        <w:widowControl w:val="0"/>
        <w:spacing w:line="320" w:lineRule="exact"/>
      </w:pPr>
    </w:p>
    <w:p w:rsidR="00330DCF" w:rsidRDefault="00330DCF" w:rsidP="000F2B65">
      <w:pPr>
        <w:widowControl w:val="0"/>
        <w:spacing w:line="320" w:lineRule="exact"/>
      </w:pPr>
    </w:p>
    <w:p w:rsidR="00330DCF" w:rsidRPr="00182A2F" w:rsidRDefault="00330DCF" w:rsidP="000F2B65">
      <w:pPr>
        <w:widowControl w:val="0"/>
        <w:spacing w:line="320" w:lineRule="exact"/>
      </w:pPr>
    </w:p>
    <w:p w:rsidR="000F2B65" w:rsidRPr="00182A2F" w:rsidRDefault="000F2B65" w:rsidP="000F2B65">
      <w:pPr>
        <w:widowControl w:val="0"/>
        <w:spacing w:line="320" w:lineRule="exact"/>
      </w:pPr>
    </w:p>
    <w:p w:rsidR="000F2B65" w:rsidRDefault="00330DCF" w:rsidP="000F2B65">
      <w:pPr>
        <w:pStyle w:val="a7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Учебный  план</w:t>
      </w:r>
    </w:p>
    <w:p w:rsidR="00330DCF" w:rsidRDefault="00330DCF" w:rsidP="000F2B65">
      <w:pPr>
        <w:pStyle w:val="a7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753039" w:rsidRDefault="00753039" w:rsidP="000F2B65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образовательной деятельности с детьми</w:t>
      </w:r>
    </w:p>
    <w:p w:rsidR="00753039" w:rsidRDefault="00753039" w:rsidP="000F2B65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раннего и дошкольного возраста</w:t>
      </w:r>
    </w:p>
    <w:p w:rsidR="00753039" w:rsidRDefault="00753039" w:rsidP="000F2B65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в группах общеразвивающей направленности</w:t>
      </w:r>
    </w:p>
    <w:p w:rsidR="00330DCF" w:rsidRDefault="00330DCF" w:rsidP="000F2B65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ЧОУ СОШ «Индра»</w:t>
      </w:r>
    </w:p>
    <w:p w:rsidR="00330DCF" w:rsidRPr="00330DCF" w:rsidRDefault="00330DCF" w:rsidP="000F2B65">
      <w:pPr>
        <w:pStyle w:val="a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на </w:t>
      </w:r>
      <w:r w:rsidR="00EB67A7">
        <w:rPr>
          <w:rFonts w:ascii="Times New Roman" w:hAnsi="Times New Roman" w:cs="Times New Roman"/>
          <w:b/>
          <w:caps/>
          <w:sz w:val="32"/>
          <w:szCs w:val="32"/>
        </w:rPr>
        <w:t>2019</w:t>
      </w:r>
      <w:r w:rsidRPr="00753039">
        <w:rPr>
          <w:rFonts w:ascii="Times New Roman" w:hAnsi="Times New Roman" w:cs="Times New Roman"/>
          <w:b/>
          <w:caps/>
          <w:sz w:val="32"/>
          <w:szCs w:val="32"/>
        </w:rPr>
        <w:t xml:space="preserve"> – 20</w:t>
      </w:r>
      <w:r w:rsidR="00EB67A7">
        <w:rPr>
          <w:rFonts w:ascii="Times New Roman" w:hAnsi="Times New Roman" w:cs="Times New Roman"/>
          <w:b/>
          <w:caps/>
          <w:sz w:val="32"/>
          <w:szCs w:val="32"/>
        </w:rPr>
        <w:t>20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учебный год</w:t>
      </w:r>
    </w:p>
    <w:p w:rsidR="000F2B65" w:rsidRDefault="000F2B65" w:rsidP="000F2B65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0F2B65" w:rsidRPr="009D23F5" w:rsidRDefault="000F2B65" w:rsidP="000F2B65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0F2B65" w:rsidRDefault="000F2B65" w:rsidP="000F2B65">
      <w:pPr>
        <w:pStyle w:val="a7"/>
        <w:rPr>
          <w:rFonts w:ascii="Times New Roman" w:hAnsi="Times New Roman" w:cs="Times New Roman"/>
          <w:sz w:val="48"/>
          <w:szCs w:val="48"/>
        </w:rPr>
      </w:pPr>
    </w:p>
    <w:p w:rsidR="000F2B65" w:rsidRPr="00082839" w:rsidRDefault="000F2B65" w:rsidP="00330DCF">
      <w:pPr>
        <w:pStyle w:val="a7"/>
        <w:jc w:val="center"/>
        <w:rPr>
          <w:rFonts w:ascii="Times New Roman" w:hAnsi="Times New Roman" w:cs="Times New Roman"/>
          <w:sz w:val="48"/>
          <w:szCs w:val="48"/>
        </w:rPr>
      </w:pPr>
    </w:p>
    <w:p w:rsidR="000F2B65" w:rsidRDefault="000F2B65" w:rsidP="000F2B6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F2B65" w:rsidRPr="00330DCF" w:rsidRDefault="000F2B65" w:rsidP="00330DC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F2B65" w:rsidRDefault="000F2B65" w:rsidP="000F2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B65" w:rsidRDefault="000F2B65" w:rsidP="000F2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3039" w:rsidRPr="009D23F5" w:rsidRDefault="00753039" w:rsidP="000F2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B65" w:rsidRPr="00E50845" w:rsidRDefault="000F2B65" w:rsidP="00E50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D23F5">
        <w:rPr>
          <w:rFonts w:ascii="Times New Roman" w:hAnsi="Times New Roman" w:cs="Times New Roman"/>
          <w:sz w:val="28"/>
          <w:szCs w:val="28"/>
        </w:rPr>
        <w:t>г. Екатеринбург, 201</w:t>
      </w:r>
      <w:r w:rsidR="00EB67A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5080C" w:rsidRPr="00C57E46" w:rsidRDefault="0005080C" w:rsidP="007A7B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7E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E959A7" w:rsidRPr="00C57E46" w:rsidRDefault="00E959A7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Обра</w:t>
      </w:r>
      <w:r w:rsidR="003B5638" w:rsidRPr="00C57E46">
        <w:rPr>
          <w:rFonts w:ascii="Times New Roman" w:hAnsi="Times New Roman" w:cs="Times New Roman"/>
          <w:sz w:val="24"/>
          <w:szCs w:val="24"/>
          <w:lang w:eastAsia="ru-RU"/>
        </w:rPr>
        <w:t>зовательное учреждение в своей деятельности руководствуется основными нормативными документами, дающими возможность моделировать содержание образовательной работы с детьми дошкольного возраста:</w:t>
      </w:r>
    </w:p>
    <w:p w:rsidR="0005080C" w:rsidRPr="00C57E46" w:rsidRDefault="003B5638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05080C" w:rsidRPr="00C57E46">
        <w:rPr>
          <w:rFonts w:ascii="Times New Roman" w:hAnsi="Times New Roman" w:cs="Times New Roman"/>
          <w:sz w:val="24"/>
          <w:szCs w:val="24"/>
          <w:lang w:eastAsia="ru-RU"/>
        </w:rPr>
        <w:t>-  Федеральный  Закон от 29.12.2012 N 273-ФЗ (ред. от 07.05.2013 с изменениями, вступившими в силу с 19.05.2013) "Об образовании в Российской Федерации";</w:t>
      </w:r>
    </w:p>
    <w:p w:rsidR="0005080C" w:rsidRPr="00C57E46" w:rsidRDefault="00240CFC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             -  Федеральный государственный образовательный стандарт дошкольного образования (ФГОС), утвержденный приказом Министерства образования и науки РФ от 17.10.2013 г.</w:t>
      </w:r>
      <w:r w:rsidR="00795BEA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7E46">
        <w:rPr>
          <w:rFonts w:ascii="Times New Roman" w:hAnsi="Times New Roman" w:cs="Times New Roman"/>
          <w:sz w:val="24"/>
          <w:szCs w:val="24"/>
          <w:lang w:eastAsia="ru-RU"/>
        </w:rPr>
        <w:t>№ 1155</w:t>
      </w:r>
    </w:p>
    <w:p w:rsidR="0005080C" w:rsidRPr="00C57E46" w:rsidRDefault="0005080C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             -  </w:t>
      </w:r>
      <w:r w:rsidR="00240CFC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Санитарно-эпидемиологические правила и нормативы </w:t>
      </w:r>
      <w:proofErr w:type="spellStart"/>
      <w:r w:rsidR="00240CFC" w:rsidRPr="00C57E46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240CFC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2.4.1.3049-13 </w:t>
      </w:r>
      <w:r w:rsidRPr="00C57E46">
        <w:rPr>
          <w:rFonts w:ascii="Times New Roman" w:hAnsi="Times New Roman" w:cs="Times New Roman"/>
          <w:sz w:val="24"/>
          <w:szCs w:val="24"/>
          <w:lang w:eastAsia="ru-RU"/>
        </w:rPr>
        <w:t>"Санитарно-эпидемиологические требования к устройству, содержан</w:t>
      </w:r>
      <w:r w:rsidR="00240CFC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ию и организации режима работы </w:t>
      </w: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дошкольных</w:t>
      </w:r>
      <w:r w:rsidR="00240CFC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организаций</w:t>
      </w:r>
      <w:r w:rsidR="001F0AFA" w:rsidRPr="00C57E46">
        <w:rPr>
          <w:rFonts w:ascii="Times New Roman" w:hAnsi="Times New Roman" w:cs="Times New Roman"/>
          <w:sz w:val="24"/>
          <w:szCs w:val="24"/>
          <w:lang w:eastAsia="ru-RU"/>
        </w:rPr>
        <w:t>", утвержденными постановлением Главного государственного санитарного врача РФ</w:t>
      </w: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№ 26 от15.05.2013 г. </w:t>
      </w:r>
    </w:p>
    <w:p w:rsidR="001F0AFA" w:rsidRPr="00C57E46" w:rsidRDefault="001F0AFA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-  Федеральный государственный образовательный стандарт дошкольного образования (ФГОС)</w:t>
      </w:r>
      <w:proofErr w:type="gramStart"/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2139A6" w:rsidRPr="00C57E46" w:rsidRDefault="003B5638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B315E4" w:rsidRPr="00C57E46">
        <w:rPr>
          <w:rFonts w:ascii="Times New Roman" w:hAnsi="Times New Roman" w:cs="Times New Roman"/>
          <w:sz w:val="24"/>
          <w:szCs w:val="24"/>
          <w:lang w:eastAsia="ru-RU"/>
        </w:rPr>
        <w:t> - Лицензия на осуществление образовательной деятельности 66 Л 01 № 0003694</w:t>
      </w:r>
    </w:p>
    <w:p w:rsidR="002139A6" w:rsidRPr="00C57E46" w:rsidRDefault="002139A6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7E46">
        <w:rPr>
          <w:rFonts w:ascii="Times New Roman" w:hAnsi="Times New Roman" w:cs="Times New Roman"/>
          <w:sz w:val="24"/>
          <w:szCs w:val="24"/>
          <w:lang w:eastAsia="ru-RU"/>
        </w:rPr>
        <w:t>Учебный план – документ, который определяет перечень образовательных областей (с учетом принципа интеграции содержания), образовательную нагрузку на ребенка (с учетом возраста) в организованных формах обучения (образовательных предложений для всей группы детей) в детских видах деятельности – непрерывной непосредственно образовательной деятельности, их последовательность и распределение по частоте, длительности организации (количество условных часов, их длительность) каждого из пяти модулей образовательной деятельности, обеспечивающих освоение ООП</w:t>
      </w:r>
      <w:proofErr w:type="gramEnd"/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ДО.</w:t>
      </w:r>
    </w:p>
    <w:p w:rsidR="000425E2" w:rsidRPr="00C57E46" w:rsidRDefault="000425E2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        При необходимости, может быть реализован индивидуальный учебный план, на основе индивидуализации содержания ООП </w:t>
      </w:r>
      <w:proofErr w:type="gramStart"/>
      <w:r w:rsidRPr="00C57E46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Pr="00C57E46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необходимости адаптированной образовательной программы (АОП) с учетом особенностей и образовательных потребностей конкретного ребенка.</w:t>
      </w:r>
    </w:p>
    <w:p w:rsidR="0005080C" w:rsidRPr="00C57E46" w:rsidRDefault="003C09D1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57027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Распределение </w:t>
      </w:r>
      <w:r w:rsidR="0005080C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деятельности основано на принципах:</w:t>
      </w:r>
    </w:p>
    <w:p w:rsidR="0005080C" w:rsidRPr="00C57E46" w:rsidRDefault="0005080C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- соблюдение права воспитанников на дошкольное образование;</w:t>
      </w:r>
    </w:p>
    <w:p w:rsidR="0005080C" w:rsidRPr="00C57E46" w:rsidRDefault="0005080C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- дифференциации и вариативности, которое обеспечивает использование в педагогическом процессе модульный подход;</w:t>
      </w:r>
    </w:p>
    <w:p w:rsidR="0005080C" w:rsidRPr="00C57E46" w:rsidRDefault="0005080C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- соотношение между </w:t>
      </w:r>
      <w:proofErr w:type="gramStart"/>
      <w:r w:rsidRPr="00C57E46">
        <w:rPr>
          <w:rFonts w:ascii="Times New Roman" w:hAnsi="Times New Roman" w:cs="Times New Roman"/>
          <w:sz w:val="24"/>
          <w:szCs w:val="24"/>
          <w:lang w:eastAsia="ru-RU"/>
        </w:rPr>
        <w:t>инвариантной</w:t>
      </w:r>
      <w:proofErr w:type="gramEnd"/>
      <w:r w:rsidR="00657027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(не более 60% от общего объема)</w:t>
      </w: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и вариативной (не более 40 % от общего нормативного времени</w:t>
      </w:r>
      <w:r w:rsidR="00657027" w:rsidRPr="00C57E46">
        <w:rPr>
          <w:rFonts w:ascii="Times New Roman" w:hAnsi="Times New Roman" w:cs="Times New Roman"/>
          <w:sz w:val="24"/>
          <w:szCs w:val="24"/>
          <w:lang w:eastAsia="ru-RU"/>
        </w:rPr>
        <w:t>, отводимого на освоение ООП ДО</w:t>
      </w:r>
      <w:r w:rsidRPr="00C57E46">
        <w:rPr>
          <w:rFonts w:ascii="Times New Roman" w:hAnsi="Times New Roman" w:cs="Times New Roman"/>
          <w:sz w:val="24"/>
          <w:szCs w:val="24"/>
          <w:lang w:eastAsia="ru-RU"/>
        </w:rPr>
        <w:t>) частями учебного плана;</w:t>
      </w:r>
    </w:p>
    <w:p w:rsidR="0005080C" w:rsidRPr="00C57E46" w:rsidRDefault="0005080C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7E46">
        <w:rPr>
          <w:rFonts w:ascii="Times New Roman" w:hAnsi="Times New Roman" w:cs="Times New Roman"/>
          <w:sz w:val="24"/>
          <w:szCs w:val="24"/>
          <w:lang w:eastAsia="ru-RU"/>
        </w:rPr>
        <w:t>- сохранение преемственности между инвариантной (обязательной) и вариативной (модульной) частями;</w:t>
      </w:r>
      <w:proofErr w:type="gramEnd"/>
    </w:p>
    <w:p w:rsidR="0005080C" w:rsidRPr="00C57E46" w:rsidRDefault="00657027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- отражение специфики </w:t>
      </w:r>
      <w:r w:rsidR="0005080C" w:rsidRPr="00C57E46">
        <w:rPr>
          <w:rFonts w:ascii="Times New Roman" w:hAnsi="Times New Roman" w:cs="Times New Roman"/>
          <w:sz w:val="24"/>
          <w:szCs w:val="24"/>
          <w:lang w:eastAsia="ru-RU"/>
        </w:rPr>
        <w:t>ОУ:</w:t>
      </w:r>
    </w:p>
    <w:p w:rsidR="0005080C" w:rsidRPr="00C57E46" w:rsidRDefault="0005080C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а) учет видовой принадле</w:t>
      </w:r>
      <w:r w:rsidR="00CD193E" w:rsidRPr="00C57E46">
        <w:rPr>
          <w:rFonts w:ascii="Times New Roman" w:hAnsi="Times New Roman" w:cs="Times New Roman"/>
          <w:sz w:val="24"/>
          <w:szCs w:val="24"/>
          <w:lang w:eastAsia="ru-RU"/>
        </w:rPr>
        <w:t>жности – «школа</w:t>
      </w: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- детский сад»;</w:t>
      </w:r>
    </w:p>
    <w:p w:rsidR="0005080C" w:rsidRPr="00C57E46" w:rsidRDefault="0005080C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б) учет особеннос</w:t>
      </w:r>
      <w:r w:rsidR="00CD193E" w:rsidRPr="00C57E46">
        <w:rPr>
          <w:rFonts w:ascii="Times New Roman" w:hAnsi="Times New Roman" w:cs="Times New Roman"/>
          <w:sz w:val="24"/>
          <w:szCs w:val="24"/>
          <w:lang w:eastAsia="ru-RU"/>
        </w:rPr>
        <w:t>тей возрастной структуры – в</w:t>
      </w:r>
      <w:r w:rsidR="00240CFC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ЧОУ СОШ «Индра» </w:t>
      </w: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05080C" w:rsidRPr="00C57E46" w:rsidRDefault="0005080C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- ориентирование на реализацию образовательной услуги.</w:t>
      </w:r>
    </w:p>
    <w:p w:rsidR="00657027" w:rsidRPr="00C57E46" w:rsidRDefault="00657027" w:rsidP="007A7B13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3C09D1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 В структуре учебного плана представлены модули образовательной деятельности:</w:t>
      </w:r>
    </w:p>
    <w:p w:rsidR="003C09D1" w:rsidRPr="00C57E46" w:rsidRDefault="003C09D1" w:rsidP="007A7B13">
      <w:pPr>
        <w:pStyle w:val="a5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«Социально-коммуникативное развитие»</w:t>
      </w:r>
    </w:p>
    <w:p w:rsidR="003C09D1" w:rsidRPr="00C57E46" w:rsidRDefault="003C09D1" w:rsidP="007A7B13">
      <w:pPr>
        <w:pStyle w:val="a5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«Познавательное развитие»</w:t>
      </w:r>
    </w:p>
    <w:p w:rsidR="003C09D1" w:rsidRPr="00C57E46" w:rsidRDefault="003C09D1" w:rsidP="007A7B13">
      <w:pPr>
        <w:pStyle w:val="a5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«Речевое развитие»</w:t>
      </w:r>
    </w:p>
    <w:p w:rsidR="003C09D1" w:rsidRPr="00C57E46" w:rsidRDefault="003C09D1" w:rsidP="007A7B13">
      <w:pPr>
        <w:pStyle w:val="a5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«Художественно-эстетическое развитие»</w:t>
      </w:r>
    </w:p>
    <w:p w:rsidR="003C09D1" w:rsidRPr="00C57E46" w:rsidRDefault="003C09D1" w:rsidP="007A7B13">
      <w:pPr>
        <w:pStyle w:val="a5"/>
        <w:numPr>
          <w:ilvl w:val="0"/>
          <w:numId w:val="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«Физическое развитие»</w:t>
      </w:r>
    </w:p>
    <w:p w:rsidR="003C09D1" w:rsidRPr="00C57E46" w:rsidRDefault="003C09D1" w:rsidP="007A7B13">
      <w:pPr>
        <w:pStyle w:val="a5"/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Социально-коммуникативное развитие направлено на усвоение норм и ценностей, принятых в обществе, включая моральные и </w:t>
      </w:r>
      <w:r w:rsidR="00C71F30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нравственные ценности; развитие общения и взаимодействия ребенка </w:t>
      </w:r>
      <w:proofErr w:type="gramStart"/>
      <w:r w:rsidR="00C71F30" w:rsidRPr="00C57E46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C71F30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="00C71F30" w:rsidRPr="00C57E46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C71F30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C71F30" w:rsidRPr="00C57E46" w:rsidRDefault="00C71F30" w:rsidP="007A7B13">
      <w:pPr>
        <w:pStyle w:val="a5"/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</w:t>
      </w:r>
      <w:r w:rsidR="00F10891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формирование первичных представлений о себе, других людях, объектах окружающего мира, о свойствах и отношениях объектов окружающего мира, о малой родине и Отечестве, представлений о </w:t>
      </w:r>
      <w:proofErr w:type="spellStart"/>
      <w:r w:rsidR="00F10891" w:rsidRPr="00C57E46">
        <w:rPr>
          <w:rFonts w:ascii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="00F10891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F10891" w:rsidRPr="00C57E46" w:rsidRDefault="00F10891" w:rsidP="007A7B13">
      <w:pPr>
        <w:pStyle w:val="a5"/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7E46">
        <w:rPr>
          <w:rFonts w:ascii="Times New Roman" w:hAnsi="Times New Roman" w:cs="Times New Roman"/>
          <w:sz w:val="24"/>
          <w:szCs w:val="24"/>
          <w:lang w:eastAsia="ru-RU"/>
        </w:rPr>
        <w:t>Речевое развитие включает владение речью как средством общения и культуры; обогащение активного</w:t>
      </w:r>
      <w:r w:rsidR="00ED2677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ED2677" w:rsidRPr="00C57E46" w:rsidRDefault="00ED2677" w:rsidP="007A7B13">
      <w:pPr>
        <w:pStyle w:val="a5"/>
        <w:tabs>
          <w:tab w:val="left" w:pos="567"/>
        </w:tabs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Художественно-эстетическое развитие</w:t>
      </w:r>
      <w:r w:rsidR="00631D1F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</w:t>
      </w:r>
    </w:p>
    <w:p w:rsidR="000C5C04" w:rsidRPr="00C57E46" w:rsidRDefault="000C5C04" w:rsidP="007A7B13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детей.</w:t>
      </w:r>
    </w:p>
    <w:p w:rsidR="002E0295" w:rsidRPr="00C57E46" w:rsidRDefault="0040386F" w:rsidP="007A7B13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0C5C04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Физическое развитие </w:t>
      </w:r>
      <w:r w:rsidR="002E0295" w:rsidRPr="00C57E46">
        <w:rPr>
          <w:rFonts w:ascii="Times New Roman" w:hAnsi="Times New Roman" w:cs="Times New Roman"/>
          <w:sz w:val="24"/>
          <w:szCs w:val="24"/>
          <w:lang w:eastAsia="ru-RU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</w:t>
      </w:r>
      <w:r w:rsidR="007D3D10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и гибкость; </w:t>
      </w:r>
      <w:proofErr w:type="gramStart"/>
      <w:r w:rsidR="007D3D10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способствующих  правильному </w:t>
      </w:r>
      <w:r w:rsidR="002E0295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 выполнением основных движений (ходьба, бег, мягкие прыжки, повороты в обе стороны), формирование начальных представлений о </w:t>
      </w:r>
      <w:r w:rsidR="00A54C2F" w:rsidRPr="00C57E46">
        <w:rPr>
          <w:rFonts w:ascii="Times New Roman" w:hAnsi="Times New Roman" w:cs="Times New Roman"/>
          <w:sz w:val="24"/>
          <w:szCs w:val="24"/>
          <w:lang w:eastAsia="ru-RU"/>
        </w:rPr>
        <w:t>некоторых видах спорта, овладение подвижными играми с правилами;</w:t>
      </w:r>
      <w:proofErr w:type="gramEnd"/>
    </w:p>
    <w:p w:rsidR="003865F6" w:rsidRPr="00C57E46" w:rsidRDefault="00A54C2F" w:rsidP="007A7B13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становление целенаправленности и </w:t>
      </w:r>
      <w:proofErr w:type="spellStart"/>
      <w:r w:rsidRPr="00C57E46">
        <w:rPr>
          <w:rFonts w:ascii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в двигательной сфере; </w:t>
      </w:r>
    </w:p>
    <w:p w:rsidR="00A54C2F" w:rsidRPr="00C57E46" w:rsidRDefault="00A54C2F" w:rsidP="007A7B13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 и др.).</w:t>
      </w:r>
    </w:p>
    <w:p w:rsidR="008609C9" w:rsidRPr="00C57E46" w:rsidRDefault="008609C9" w:rsidP="007A7B1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Содержание указанных модулей образовательной деятельности (образовательных областей) зависит от возрастных и индивидуальных особенностей детей, определяется целями и задачами ООП ДО и реализуется</w:t>
      </w:r>
      <w:r w:rsidR="00B5192D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в различных видах деятельности.</w:t>
      </w:r>
    </w:p>
    <w:p w:rsidR="00077812" w:rsidRPr="00C57E46" w:rsidRDefault="00077812" w:rsidP="007A7B13">
      <w:pPr>
        <w:pStyle w:val="a5"/>
        <w:numPr>
          <w:ilvl w:val="0"/>
          <w:numId w:val="4"/>
        </w:numPr>
        <w:tabs>
          <w:tab w:val="left" w:pos="0"/>
        </w:tabs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Непрерывная непосредственно образовательная деятельность основана на организации таких видов</w:t>
      </w:r>
      <w:r w:rsidR="00B5192D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как:</w:t>
      </w:r>
    </w:p>
    <w:p w:rsidR="00A92AAA" w:rsidRPr="00C57E46" w:rsidRDefault="00B5192D" w:rsidP="007A7B13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-  </w:t>
      </w:r>
      <w:r w:rsidR="00A92AAA" w:rsidRPr="00C57E4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C57E46">
        <w:rPr>
          <w:rFonts w:ascii="Times New Roman" w:hAnsi="Times New Roman" w:cs="Times New Roman"/>
          <w:sz w:val="24"/>
          <w:szCs w:val="24"/>
          <w:lang w:eastAsia="ru-RU"/>
        </w:rPr>
        <w:t>гровая деятельность, которая является ведущей для детей дошкольного возраста. В</w:t>
      </w:r>
    </w:p>
    <w:p w:rsidR="00A92AAA" w:rsidRPr="00C57E46" w:rsidRDefault="00A92AAA" w:rsidP="007A7B13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организованной образовательной деятельности она выступает в качестве основы для интеграции всех других видов деятельности. Игровая деятельность представлена в образовательном процессе в разнообразных формах (дидактические, сюжетно-дидактические, развивающие, подвижные игры, игры-путешествия, игровые проблемные ситуации, игр</w:t>
      </w:r>
      <w:proofErr w:type="gramStart"/>
      <w:r w:rsidRPr="00C57E46">
        <w:rPr>
          <w:rFonts w:ascii="Times New Roman" w:hAnsi="Times New Roman" w:cs="Times New Roman"/>
          <w:sz w:val="24"/>
          <w:szCs w:val="24"/>
          <w:lang w:eastAsia="ru-RU"/>
        </w:rPr>
        <w:t>ы-</w:t>
      </w:r>
      <w:proofErr w:type="gramEnd"/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инсценировки и пр.).</w:t>
      </w:r>
    </w:p>
    <w:p w:rsidR="00B5192D" w:rsidRPr="00C57E46" w:rsidRDefault="00A92AAA" w:rsidP="007A7B13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-  </w:t>
      </w:r>
      <w:r w:rsidR="00B5192D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7E46">
        <w:rPr>
          <w:rFonts w:ascii="Times New Roman" w:hAnsi="Times New Roman" w:cs="Times New Roman"/>
          <w:sz w:val="24"/>
          <w:szCs w:val="24"/>
          <w:lang w:eastAsia="ru-RU"/>
        </w:rPr>
        <w:t>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</w:t>
      </w:r>
    </w:p>
    <w:p w:rsidR="00A92AAA" w:rsidRPr="00C57E46" w:rsidRDefault="00A92AAA" w:rsidP="007A7B13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- Восприятие художественной литературы и фольклора организуется как процесс слушания детьми произведений</w:t>
      </w:r>
      <w:r w:rsidR="00FF22D4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</w:t>
      </w:r>
    </w:p>
    <w:p w:rsidR="00FF22D4" w:rsidRPr="00C57E46" w:rsidRDefault="00FF22D4" w:rsidP="007A7B13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820A31" w:rsidRPr="00C57E46">
        <w:rPr>
          <w:rFonts w:ascii="Times New Roman" w:hAnsi="Times New Roman" w:cs="Times New Roman"/>
          <w:sz w:val="24"/>
          <w:szCs w:val="24"/>
          <w:lang w:eastAsia="ru-RU"/>
        </w:rPr>
        <w:t>Музыкальная деятельность организуется в процессе музыкальных занятий, которые проводятся музыкальным руководителем в специально оборудованном помещении (музыкальном зале).</w:t>
      </w:r>
    </w:p>
    <w:p w:rsidR="00820A31" w:rsidRPr="00C57E46" w:rsidRDefault="00820A31" w:rsidP="007A7B13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- Двигательная деятельность организуется в процессе занятий по физической культуре, которые проводит инструктор по физической культуре в специально оборудованном помещении (физкультурном зале) или на открытом воздухе.</w:t>
      </w:r>
    </w:p>
    <w:p w:rsidR="00820A31" w:rsidRPr="00C57E46" w:rsidRDefault="00820A31" w:rsidP="007A7B13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- Познавательно – исследовательская деятельность включает в себя познание детьми объектов живой и неживой природы, предметного и социального мира, безопасного поведения, освоение средств и способов познания (моделирование, экспери</w:t>
      </w:r>
      <w:r w:rsidR="007A7B13" w:rsidRPr="00C57E46">
        <w:rPr>
          <w:rFonts w:ascii="Times New Roman" w:hAnsi="Times New Roman" w:cs="Times New Roman"/>
          <w:sz w:val="24"/>
          <w:szCs w:val="24"/>
          <w:lang w:eastAsia="ru-RU"/>
        </w:rPr>
        <w:t>ментирова</w:t>
      </w:r>
      <w:r w:rsidRPr="00C57E46">
        <w:rPr>
          <w:rFonts w:ascii="Times New Roman" w:hAnsi="Times New Roman" w:cs="Times New Roman"/>
          <w:sz w:val="24"/>
          <w:szCs w:val="24"/>
          <w:lang w:eastAsia="ru-RU"/>
        </w:rPr>
        <w:t>ние), сенсорное и математическое развитие детей.</w:t>
      </w:r>
    </w:p>
    <w:p w:rsidR="00F209E7" w:rsidRPr="00C57E46" w:rsidRDefault="00F209E7" w:rsidP="007A7B13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- Изобразительная деятельность детей представлена разными видами художественно-творческой (рисование, лепка, </w:t>
      </w:r>
      <w:r w:rsidR="00E10E9E" w:rsidRPr="00C57E46">
        <w:rPr>
          <w:rFonts w:ascii="Times New Roman" w:hAnsi="Times New Roman" w:cs="Times New Roman"/>
          <w:sz w:val="24"/>
          <w:szCs w:val="24"/>
          <w:lang w:eastAsia="ru-RU"/>
        </w:rPr>
        <w:t>аппликация) деятельности и конструирования.</w:t>
      </w:r>
    </w:p>
    <w:p w:rsidR="00F9511B" w:rsidRPr="00C57E46" w:rsidRDefault="00E10E9E" w:rsidP="001A3E24">
      <w:pPr>
        <w:pStyle w:val="a5"/>
        <w:numPr>
          <w:ilvl w:val="0"/>
          <w:numId w:val="4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Образовательная деятельность, осуществляемая в ходе режимных моментов</w:t>
      </w:r>
      <w:r w:rsidR="00E03AF7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E03AF7" w:rsidRPr="00C57E46" w:rsidRDefault="00F9511B" w:rsidP="001A3E24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3AF7" w:rsidRPr="00C57E46">
        <w:rPr>
          <w:rFonts w:ascii="Times New Roman" w:hAnsi="Times New Roman" w:cs="Times New Roman"/>
          <w:sz w:val="24"/>
          <w:szCs w:val="24"/>
          <w:lang w:eastAsia="ru-RU"/>
        </w:rPr>
        <w:t>В ре</w:t>
      </w:r>
      <w:r w:rsidRPr="00C57E46">
        <w:rPr>
          <w:rFonts w:ascii="Times New Roman" w:hAnsi="Times New Roman" w:cs="Times New Roman"/>
          <w:sz w:val="24"/>
          <w:szCs w:val="24"/>
          <w:lang w:eastAsia="ru-RU"/>
        </w:rPr>
        <w:t>жим</w:t>
      </w:r>
      <w:r w:rsidR="00E03AF7" w:rsidRPr="00C57E46">
        <w:rPr>
          <w:rFonts w:ascii="Times New Roman" w:hAnsi="Times New Roman" w:cs="Times New Roman"/>
          <w:sz w:val="24"/>
          <w:szCs w:val="24"/>
          <w:lang w:eastAsia="ru-RU"/>
        </w:rPr>
        <w:t>ных  процессах</w:t>
      </w:r>
      <w:r w:rsidR="007A7B13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, в свободной детской деятельности воспитатель создает по мере </w:t>
      </w:r>
      <w:proofErr w:type="gramStart"/>
      <w:r w:rsidR="007A7B13" w:rsidRPr="00C57E46">
        <w:rPr>
          <w:rFonts w:ascii="Times New Roman" w:hAnsi="Times New Roman" w:cs="Times New Roman"/>
          <w:sz w:val="24"/>
          <w:szCs w:val="24"/>
          <w:lang w:eastAsia="ru-RU"/>
        </w:rPr>
        <w:t>необходимости</w:t>
      </w:r>
      <w:proofErr w:type="gramEnd"/>
      <w:r w:rsidR="007A7B13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7A7B13" w:rsidRPr="00C57E46" w:rsidRDefault="007A7B13" w:rsidP="007A7B13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Образовательная деятельность, осуществляемая в утренний и вечерний отрезо</w:t>
      </w:r>
      <w:r w:rsidR="007D09E5" w:rsidRPr="00C57E46">
        <w:rPr>
          <w:rFonts w:ascii="Times New Roman" w:hAnsi="Times New Roman" w:cs="Times New Roman"/>
          <w:sz w:val="24"/>
          <w:szCs w:val="24"/>
          <w:lang w:eastAsia="ru-RU"/>
        </w:rPr>
        <w:t>к времени, включает:</w:t>
      </w:r>
    </w:p>
    <w:p w:rsidR="007D09E5" w:rsidRPr="00C57E46" w:rsidRDefault="007D09E5" w:rsidP="007A7B13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715455" w:rsidRPr="00C57E46">
        <w:rPr>
          <w:rFonts w:ascii="Times New Roman" w:hAnsi="Times New Roman" w:cs="Times New Roman"/>
          <w:sz w:val="24"/>
          <w:szCs w:val="24"/>
          <w:lang w:eastAsia="ru-RU"/>
        </w:rPr>
        <w:t>наблюдения (в уголке природы, за деятельностью взрослых и пр.)</w:t>
      </w:r>
      <w:r w:rsidR="00277C90" w:rsidRPr="00C57E46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77C90" w:rsidRPr="00C57E46" w:rsidRDefault="00277C90" w:rsidP="007A7B13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- беседы с детьми по их интересам;</w:t>
      </w:r>
    </w:p>
    <w:p w:rsidR="00715455" w:rsidRPr="00C57E46" w:rsidRDefault="00715455" w:rsidP="007A7B13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- игры индивидуальные и небольшими подгруппами (дидактические, развивающие, музыкальные, </w:t>
      </w:r>
      <w:r w:rsidR="00277C90" w:rsidRPr="00C57E46">
        <w:rPr>
          <w:rFonts w:ascii="Times New Roman" w:hAnsi="Times New Roman" w:cs="Times New Roman"/>
          <w:sz w:val="24"/>
          <w:szCs w:val="24"/>
          <w:lang w:eastAsia="ru-RU"/>
        </w:rPr>
        <w:t>сюжетные и др.);</w:t>
      </w:r>
    </w:p>
    <w:p w:rsidR="00277C90" w:rsidRPr="00C57E46" w:rsidRDefault="00277C90" w:rsidP="007A7B13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- трудовые поручения;</w:t>
      </w:r>
    </w:p>
    <w:p w:rsidR="00277C90" w:rsidRPr="00C57E46" w:rsidRDefault="00277C90" w:rsidP="007A7B13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- рассматривание картин, иллюстраций, просмотр видеоматериалов разнообразного содержания;</w:t>
      </w:r>
    </w:p>
    <w:p w:rsidR="00277C90" w:rsidRPr="00C57E46" w:rsidRDefault="00277C90" w:rsidP="007A7B13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- индивидуальную работу с детьми в соответствии с задачами образовательных областей;</w:t>
      </w:r>
    </w:p>
    <w:p w:rsidR="00277C90" w:rsidRPr="00C57E46" w:rsidRDefault="00277C90" w:rsidP="007A7B13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-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277C90" w:rsidRPr="00C57E46" w:rsidRDefault="00277C90" w:rsidP="007A7B13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- работу по воспитанию у детей культурно-гигиенических навыков и культуры здоровья.</w:t>
      </w:r>
    </w:p>
    <w:p w:rsidR="00277C90" w:rsidRPr="00C57E46" w:rsidRDefault="00277C90" w:rsidP="007A7B13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Образовательная деятельность, осуществляемая</w:t>
      </w:r>
      <w:r w:rsidR="007E4605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прогулки, включает:</w:t>
      </w:r>
    </w:p>
    <w:p w:rsidR="00105F9B" w:rsidRPr="00C57E46" w:rsidRDefault="00D1557C" w:rsidP="007A7B13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- наблюдения за объектами и явлениями природы, направленн</w:t>
      </w:r>
      <w:r w:rsidR="00105F9B" w:rsidRPr="00C57E46">
        <w:rPr>
          <w:rFonts w:ascii="Times New Roman" w:hAnsi="Times New Roman" w:cs="Times New Roman"/>
          <w:sz w:val="24"/>
          <w:szCs w:val="24"/>
          <w:lang w:eastAsia="ru-RU"/>
        </w:rPr>
        <w:t>ые на установление причинно-следственных связей, умение беречь природу;</w:t>
      </w:r>
    </w:p>
    <w:p w:rsidR="00D1557C" w:rsidRPr="00C57E46" w:rsidRDefault="00105F9B" w:rsidP="007A7B13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- экспериментирование с объектами неживой природы; </w:t>
      </w:r>
    </w:p>
    <w:p w:rsidR="007E4605" w:rsidRPr="00C57E46" w:rsidRDefault="007E4605" w:rsidP="007A7B13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7240DD" w:rsidRPr="00C57E46">
        <w:rPr>
          <w:rFonts w:ascii="Times New Roman" w:hAnsi="Times New Roman" w:cs="Times New Roman"/>
          <w:sz w:val="24"/>
          <w:szCs w:val="24"/>
          <w:lang w:eastAsia="ru-RU"/>
        </w:rPr>
        <w:t>подвижные игры и упражнения, направленные на оптимизацию режима двигательной активности и укрепления здоровья детей;</w:t>
      </w:r>
    </w:p>
    <w:p w:rsidR="00D1557C" w:rsidRPr="00C57E46" w:rsidRDefault="00D1557C" w:rsidP="007A7B13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105F9B" w:rsidRPr="00C57E46">
        <w:rPr>
          <w:rFonts w:ascii="Times New Roman" w:hAnsi="Times New Roman" w:cs="Times New Roman"/>
          <w:sz w:val="24"/>
          <w:szCs w:val="24"/>
          <w:lang w:eastAsia="ru-RU"/>
        </w:rPr>
        <w:t>сюжетно-ролевые и конструктивные игры (с песком, со снегом, с природным материалом);</w:t>
      </w:r>
    </w:p>
    <w:p w:rsidR="00105F9B" w:rsidRPr="00C57E46" w:rsidRDefault="00105F9B" w:rsidP="007A7B13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- элементарную трудовую деятельность детей</w:t>
      </w:r>
      <w:r w:rsidR="00795BEA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на участке.</w:t>
      </w:r>
    </w:p>
    <w:p w:rsidR="00E71C8C" w:rsidRPr="00C57E46" w:rsidRDefault="00E71C8C" w:rsidP="007A7B13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0FCE" w:rsidRPr="00C57E46" w:rsidRDefault="004E065A" w:rsidP="007A7B1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B00FCE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     Обязательная часть представляет комплексность подхода с учётом содержания Примерной основной образовательной программы дошкольного образования, обеспечивая развитие воспитанников во всех пяти взаимодополняющих образовательных областях.</w:t>
      </w:r>
    </w:p>
    <w:p w:rsidR="0005076C" w:rsidRPr="00C57E46" w:rsidRDefault="00B00FCE" w:rsidP="007A7B1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C57E46">
        <w:rPr>
          <w:rFonts w:ascii="Times New Roman" w:hAnsi="Times New Roman" w:cs="Times New Roman"/>
          <w:sz w:val="24"/>
          <w:szCs w:val="24"/>
          <w:lang w:eastAsia="ru-RU"/>
        </w:rPr>
        <w:t>Часть, формируемая участниками образовательных отношений отражает</w:t>
      </w:r>
      <w:proofErr w:type="gramEnd"/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специфику национально-культурных, демографических и климатических условий города Екатеринбурга и Среднего Урала</w:t>
      </w:r>
      <w:r w:rsidR="00367518" w:rsidRPr="00C57E46">
        <w:rPr>
          <w:rFonts w:ascii="Times New Roman" w:hAnsi="Times New Roman" w:cs="Times New Roman"/>
          <w:sz w:val="24"/>
          <w:szCs w:val="24"/>
          <w:lang w:eastAsia="ru-RU"/>
        </w:rPr>
        <w:t>, сформирована в соответствии с выбранными участниками образовательных отношений парциальными, авторскими образовательными программами, каждая из которых является взаимодополняющей для реализации задач образовательных областей. Данная часть</w:t>
      </w:r>
      <w:r w:rsidR="004E065A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367518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ООП </w:t>
      </w:r>
      <w:proofErr w:type="gramStart"/>
      <w:r w:rsidR="00367518" w:rsidRPr="00C57E46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4E065A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7518" w:rsidRPr="00C57E46">
        <w:rPr>
          <w:rFonts w:ascii="Times New Roman" w:hAnsi="Times New Roman" w:cs="Times New Roman"/>
          <w:sz w:val="24"/>
          <w:szCs w:val="24"/>
          <w:lang w:eastAsia="ru-RU"/>
        </w:rPr>
        <w:t>реализуется</w:t>
      </w:r>
      <w:r w:rsidR="0005076C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076C" w:rsidRPr="00C57E46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05076C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формах НОД и через различные виды совместной деятельности педагога с детьми в режимных моментах – различные виды игр, экскурсии, чтение, рассматривание иллюстраций, проектная деятельность и др. </w:t>
      </w:r>
    </w:p>
    <w:p w:rsidR="006A78CE" w:rsidRPr="00C57E46" w:rsidRDefault="0005076C" w:rsidP="007A7B1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Таким образом, содержание ООП </w:t>
      </w:r>
      <w:proofErr w:type="gramStart"/>
      <w:r w:rsidRPr="00C57E46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реализуется </w:t>
      </w:r>
      <w:proofErr w:type="gramStart"/>
      <w:r w:rsidRPr="00C57E4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учетом образовательных потребностей и интересов воспитанников, членов их семей, специфики национальных, </w:t>
      </w:r>
      <w:proofErr w:type="spellStart"/>
      <w:r w:rsidRPr="00C57E46">
        <w:rPr>
          <w:rFonts w:ascii="Times New Roman" w:hAnsi="Times New Roman" w:cs="Times New Roman"/>
          <w:sz w:val="24"/>
          <w:szCs w:val="24"/>
          <w:lang w:eastAsia="ru-RU"/>
        </w:rPr>
        <w:t>социокультурных</w:t>
      </w:r>
      <w:proofErr w:type="spellEnd"/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и климатических условий, а также возможностей педагогического коллектива.  </w:t>
      </w:r>
    </w:p>
    <w:p w:rsidR="0005080C" w:rsidRPr="00C57E46" w:rsidRDefault="00CD193E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Дошкольные группы ЧОУ СОШ «Индра» работаю</w:t>
      </w:r>
      <w:r w:rsidR="0005080C" w:rsidRPr="00C57E46">
        <w:rPr>
          <w:rFonts w:ascii="Times New Roman" w:hAnsi="Times New Roman" w:cs="Times New Roman"/>
          <w:sz w:val="24"/>
          <w:szCs w:val="24"/>
          <w:lang w:eastAsia="ru-RU"/>
        </w:rPr>
        <w:t>т в режиме пя</w:t>
      </w:r>
      <w:r w:rsidRPr="00C57E46">
        <w:rPr>
          <w:rFonts w:ascii="Times New Roman" w:hAnsi="Times New Roman" w:cs="Times New Roman"/>
          <w:sz w:val="24"/>
          <w:szCs w:val="24"/>
          <w:lang w:eastAsia="ru-RU"/>
        </w:rPr>
        <w:t>тидневной рабочей недели.  Функционирует 5</w:t>
      </w:r>
      <w:r w:rsidR="0005080C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групп с дневным</w:t>
      </w: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11, 5 </w:t>
      </w:r>
      <w:r w:rsidR="0005080C" w:rsidRPr="00C57E46">
        <w:rPr>
          <w:rFonts w:ascii="Times New Roman" w:hAnsi="Times New Roman" w:cs="Times New Roman"/>
          <w:sz w:val="24"/>
          <w:szCs w:val="24"/>
          <w:lang w:eastAsia="ru-RU"/>
        </w:rPr>
        <w:t>часовым режимом пребывания детей:</w:t>
      </w:r>
    </w:p>
    <w:p w:rsidR="0005080C" w:rsidRPr="00C57E46" w:rsidRDefault="00CD193E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1-я младшая группа- 1 группа (2-3</w:t>
      </w:r>
      <w:r w:rsidR="0005080C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года);</w:t>
      </w:r>
    </w:p>
    <w:p w:rsidR="00CD193E" w:rsidRPr="00C57E46" w:rsidRDefault="00CD193E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2-я младшая группа – 1 группа (3-4 года);</w:t>
      </w:r>
    </w:p>
    <w:p w:rsidR="0005080C" w:rsidRPr="00C57E46" w:rsidRDefault="00CD193E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средняя группа – 1 группа</w:t>
      </w:r>
      <w:r w:rsidR="0005080C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(4-5 лет);</w:t>
      </w:r>
    </w:p>
    <w:p w:rsidR="0005080C" w:rsidRPr="00C57E46" w:rsidRDefault="0005080C" w:rsidP="007A7B1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– 1 группа (5-6 лет);</w:t>
      </w:r>
    </w:p>
    <w:p w:rsidR="0005080C" w:rsidRPr="00C57E46" w:rsidRDefault="00CD193E" w:rsidP="007A7B1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группа – 1 группа</w:t>
      </w:r>
      <w:r w:rsidR="0005080C"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(6-7 лет).</w:t>
      </w:r>
    </w:p>
    <w:p w:rsidR="0005080C" w:rsidRPr="00C57E46" w:rsidRDefault="0005080C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Все группы укомплектованы в соответствии с возрастными нормами. </w:t>
      </w:r>
    </w:p>
    <w:p w:rsidR="0005080C" w:rsidRPr="00C57E46" w:rsidRDefault="00CD193E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На базе ЧОУ СОШ «Индра»</w:t>
      </w:r>
      <w:r w:rsidR="0005080C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функционирует </w:t>
      </w:r>
      <w:proofErr w:type="spellStart"/>
      <w:r w:rsidR="0005080C" w:rsidRPr="00C57E46">
        <w:rPr>
          <w:rFonts w:ascii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="0005080C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осуществления коррекционной работы учителем - логопедо</w:t>
      </w:r>
      <w:r w:rsidR="003578B3" w:rsidRPr="00C57E46">
        <w:rPr>
          <w:rFonts w:ascii="Times New Roman" w:hAnsi="Times New Roman" w:cs="Times New Roman"/>
          <w:sz w:val="24"/>
          <w:szCs w:val="24"/>
          <w:lang w:eastAsia="ru-RU"/>
        </w:rPr>
        <w:t>м. Количество воспитанников-25.</w:t>
      </w:r>
    </w:p>
    <w:p w:rsidR="0005080C" w:rsidRPr="00C57E46" w:rsidRDefault="009C5B06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="0005080C" w:rsidRPr="00C57E46">
        <w:rPr>
          <w:rFonts w:ascii="Times New Roman" w:hAnsi="Times New Roman" w:cs="Times New Roman"/>
          <w:sz w:val="24"/>
          <w:szCs w:val="24"/>
          <w:lang w:eastAsia="ru-RU"/>
        </w:rPr>
        <w:t>Объем учебной нагрузки в течение  недели соответствует</w:t>
      </w:r>
      <w:r w:rsidR="003578B3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санитарно-эпидемиологическим правилам и нормативам </w:t>
      </w:r>
      <w:proofErr w:type="spellStart"/>
      <w:r w:rsidR="003578B3" w:rsidRPr="00C57E46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3578B3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2.4.1.3049-13 .</w:t>
      </w:r>
      <w:r w:rsidR="0005080C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Максимально допустимый объем недельной образовательной нагрузки, включая   реализацию дополнительных образовательных программ, для детей дошкольного   возраста составляет: в младшей группе (дети  четвертого  года  жизни)  -  2  часа 45 мин., в средней группе (дети пятого года жизни) - 4 часа,  в   старшей группе (дети шестого года жизни) - 6 часов 15</w:t>
      </w:r>
      <w:proofErr w:type="gramEnd"/>
      <w:r w:rsidR="0005080C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минут, в   подготовительной (дети седьмого года жизни) - 8 часов 30 минут.</w:t>
      </w:r>
    </w:p>
    <w:p w:rsidR="00956D29" w:rsidRPr="00C57E46" w:rsidRDefault="0005080C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         Продолжительность непрерывной непосредственно образовательной деятельности</w:t>
      </w:r>
      <w:r w:rsidR="00956D29" w:rsidRPr="00C57E4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56D29" w:rsidRPr="00C57E46" w:rsidRDefault="00956D29" w:rsidP="007A7B1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для детей раннего возраста от 2 до 3 лет – не более 10 минут;</w:t>
      </w:r>
    </w:p>
    <w:p w:rsidR="00956D29" w:rsidRPr="00C57E46" w:rsidRDefault="0005080C" w:rsidP="007A7B1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для детей   4-го</w:t>
      </w:r>
      <w:r w:rsidR="00956D29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года жизни - не более 15 минут;</w:t>
      </w:r>
    </w:p>
    <w:p w:rsidR="00956D29" w:rsidRPr="00C57E46" w:rsidRDefault="0005080C" w:rsidP="007A7B1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 5-го г</w:t>
      </w:r>
      <w:r w:rsidR="00956D29" w:rsidRPr="00C57E46">
        <w:rPr>
          <w:rFonts w:ascii="Times New Roman" w:hAnsi="Times New Roman" w:cs="Times New Roman"/>
          <w:sz w:val="24"/>
          <w:szCs w:val="24"/>
          <w:lang w:eastAsia="ru-RU"/>
        </w:rPr>
        <w:t>ода жизни - не более   20 минут;</w:t>
      </w:r>
    </w:p>
    <w:p w:rsidR="00956D29" w:rsidRPr="00C57E46" w:rsidRDefault="0005080C" w:rsidP="007A7B1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для детей 6-го</w:t>
      </w:r>
      <w:r w:rsidR="00956D29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года жизни - не более 25 минут;</w:t>
      </w:r>
    </w:p>
    <w:p w:rsidR="00956D29" w:rsidRPr="00C57E46" w:rsidRDefault="0005080C" w:rsidP="007A7B1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для  детей   7-го года  жизни  -  не  более  30  минут. </w:t>
      </w:r>
    </w:p>
    <w:p w:rsidR="0005080C" w:rsidRPr="00C57E46" w:rsidRDefault="0005080C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Максимально допустимый объем образовательной нагрузки в первой  половине  дня  в  младшей  и   средней группах не превышает 30  и  40  минут  соответственно,  а  в</w:t>
      </w:r>
      <w:r w:rsidR="00F35DB3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    старшей и подготовительной </w:t>
      </w:r>
      <w:r w:rsidRPr="00C57E4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35DB3" w:rsidRPr="00C57E46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минут и 1,5 часа соответственно. В середине времени, отведенного  на  непрерывную  образовательную  деятельность,     проводят физкультминутку. Перерывы между  периодами  непрерывной   образовательной деятельности - не менее 10 минут.</w:t>
      </w:r>
    </w:p>
    <w:p w:rsidR="004F6AF7" w:rsidRPr="00C57E46" w:rsidRDefault="00956D29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Для детей раннего возраста непрерывная образовательная деятельность осуществляется как в первую, так и во вторую половину дня (по 8-10 минут) по подгруппам. Допускается осуществлять образовательную деятельность на игровой площадке во время прогулки.</w:t>
      </w:r>
    </w:p>
    <w:p w:rsidR="0005080C" w:rsidRPr="00C57E46" w:rsidRDefault="0005080C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         Непосредственно образовательная деятельность</w:t>
      </w:r>
      <w:r w:rsidR="00EA76FC">
        <w:rPr>
          <w:rFonts w:ascii="Times New Roman" w:hAnsi="Times New Roman" w:cs="Times New Roman"/>
          <w:sz w:val="24"/>
          <w:szCs w:val="24"/>
          <w:lang w:eastAsia="ru-RU"/>
        </w:rPr>
        <w:t xml:space="preserve"> (НОД)</w:t>
      </w: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с детьми старшего дошкольного возраста может осуществляться во второй половине дня после дневного  сна,  но  не   чаще 2 - 3 раз в неделю. Ее  продолжительность  должна  составлять  не   более 25 - 30  минут  в  день.  В  середине  непосредственно    образовательной деятельности статического характера проводят физкультминутку.</w:t>
      </w:r>
    </w:p>
    <w:p w:rsidR="004F6AF7" w:rsidRPr="00C57E46" w:rsidRDefault="004F6AF7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Для профилактики утомления детей проводят физкультурные и музыкальные занятия.</w:t>
      </w:r>
    </w:p>
    <w:p w:rsidR="0050366E" w:rsidRDefault="007C0535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       Непрерывная непосредственно образовательная деятельность (занятия) по физическому ра</w:t>
      </w:r>
      <w:r w:rsidR="007E69D5" w:rsidRPr="00C57E46">
        <w:rPr>
          <w:rFonts w:ascii="Times New Roman" w:hAnsi="Times New Roman" w:cs="Times New Roman"/>
          <w:sz w:val="24"/>
          <w:szCs w:val="24"/>
          <w:lang w:eastAsia="ru-RU"/>
        </w:rPr>
        <w:t>звитию с детьми  осуществляется 3 раза в неделю.</w:t>
      </w:r>
      <w:r w:rsidR="008236AC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Данные занятия проводятся</w:t>
      </w:r>
      <w:r w:rsidR="0050366E">
        <w:rPr>
          <w:rFonts w:ascii="Times New Roman" w:hAnsi="Times New Roman" w:cs="Times New Roman"/>
          <w:sz w:val="24"/>
          <w:szCs w:val="24"/>
          <w:lang w:eastAsia="ru-RU"/>
        </w:rPr>
        <w:t xml:space="preserve"> в физкультурном зале. </w:t>
      </w:r>
    </w:p>
    <w:p w:rsidR="007C0535" w:rsidRPr="00C57E46" w:rsidRDefault="008236AC" w:rsidP="007A7B1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Длительность занятий зависит от возраста детей и составляет:</w:t>
      </w:r>
    </w:p>
    <w:p w:rsidR="008236AC" w:rsidRPr="00C57E46" w:rsidRDefault="008236AC" w:rsidP="007A7B1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в 1 младшей группе – 10 мин.</w:t>
      </w:r>
    </w:p>
    <w:p w:rsidR="008236AC" w:rsidRPr="00C57E46" w:rsidRDefault="008236AC" w:rsidP="007A7B1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во  2 –</w:t>
      </w:r>
      <w:r w:rsidR="005036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57E46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младшей группе – 15 мин.</w:t>
      </w:r>
    </w:p>
    <w:p w:rsidR="008236AC" w:rsidRPr="00C57E46" w:rsidRDefault="008236AC" w:rsidP="007A7B1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в средней группе – 20 мин.</w:t>
      </w:r>
    </w:p>
    <w:p w:rsidR="008236AC" w:rsidRPr="00C57E46" w:rsidRDefault="008236AC" w:rsidP="007A7B1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в старшей группе – 25 мин.</w:t>
      </w:r>
    </w:p>
    <w:p w:rsidR="008236AC" w:rsidRPr="00C57E46" w:rsidRDefault="008236AC" w:rsidP="007A7B1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>в подготовительной к школе группе – 30 мин.</w:t>
      </w:r>
    </w:p>
    <w:p w:rsidR="008236AC" w:rsidRPr="00C57E46" w:rsidRDefault="00D768E0" w:rsidP="007A7B13">
      <w:pPr>
        <w:pStyle w:val="a5"/>
        <w:ind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8236AC" w:rsidRPr="00C57E46">
        <w:rPr>
          <w:rFonts w:ascii="Times New Roman" w:hAnsi="Times New Roman" w:cs="Times New Roman"/>
          <w:sz w:val="24"/>
          <w:szCs w:val="24"/>
          <w:lang w:eastAsia="ru-RU"/>
        </w:rPr>
        <w:t>Один раз в неделю для детей 5 – 7 лет круглогодично ор</w:t>
      </w:r>
      <w:r w:rsidR="007E69D5"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ганизуются занятия по </w:t>
      </w:r>
      <w:proofErr w:type="gramStart"/>
      <w:r w:rsidR="007E69D5" w:rsidRPr="00C57E46">
        <w:rPr>
          <w:rFonts w:ascii="Times New Roman" w:hAnsi="Times New Roman" w:cs="Times New Roman"/>
          <w:sz w:val="24"/>
          <w:szCs w:val="24"/>
          <w:lang w:eastAsia="ru-RU"/>
        </w:rPr>
        <w:t>физическому</w:t>
      </w:r>
      <w:proofErr w:type="gramEnd"/>
    </w:p>
    <w:p w:rsidR="00D61055" w:rsidRPr="00C57E46" w:rsidRDefault="00D768E0" w:rsidP="007E69D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031D" w:rsidRPr="00C57E46">
        <w:rPr>
          <w:rFonts w:ascii="Times New Roman" w:hAnsi="Times New Roman" w:cs="Times New Roman"/>
          <w:sz w:val="24"/>
          <w:szCs w:val="24"/>
          <w:lang w:eastAsia="ru-RU"/>
        </w:rPr>
        <w:t>раз</w:t>
      </w:r>
      <w:r w:rsidR="00D61055" w:rsidRPr="00C57E46">
        <w:rPr>
          <w:rFonts w:ascii="Times New Roman" w:hAnsi="Times New Roman" w:cs="Times New Roman"/>
          <w:sz w:val="24"/>
          <w:szCs w:val="24"/>
          <w:lang w:eastAsia="ru-RU"/>
        </w:rPr>
        <w:t>витию детей на открытом воздухе. Занятия проводятся при отсутствии у детей медицинских противопоказаний, наличии спортивной одежды соответствующей погодным условиям. В теплое время года, при благо</w:t>
      </w:r>
      <w:r w:rsidR="007E69D5" w:rsidRPr="00C57E46">
        <w:rPr>
          <w:rFonts w:ascii="Times New Roman" w:hAnsi="Times New Roman" w:cs="Times New Roman"/>
          <w:sz w:val="24"/>
          <w:szCs w:val="24"/>
          <w:lang w:eastAsia="ru-RU"/>
        </w:rPr>
        <w:t>приятных метеорологических условиях, непрерывная образовательная деятельность по физическому развитию организуется</w:t>
      </w:r>
      <w:r w:rsidR="005036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69D5" w:rsidRPr="00C57E46">
        <w:rPr>
          <w:rFonts w:ascii="Times New Roman" w:hAnsi="Times New Roman" w:cs="Times New Roman"/>
          <w:sz w:val="24"/>
          <w:szCs w:val="24"/>
          <w:lang w:eastAsia="ru-RU"/>
        </w:rPr>
        <w:t>на открытом воздухе.</w:t>
      </w:r>
    </w:p>
    <w:p w:rsidR="0005080C" w:rsidRPr="00C57E46" w:rsidRDefault="004F6AF7" w:rsidP="007A7B1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5080C"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Коррекционно-развивающие занятия учителя-логопеда не входят в учебный план. Занятия в  </w:t>
      </w:r>
      <w:proofErr w:type="spellStart"/>
      <w:r w:rsidR="0005080C"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логопункте</w:t>
      </w:r>
      <w:proofErr w:type="spellEnd"/>
      <w:r w:rsidR="0005080C"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проводятся малыми подгруппами (2-3</w:t>
      </w:r>
      <w:r w:rsidR="00956D29"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80C"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воспитанника) или индивидуально и выводятся за пределы учебного плана. Количество занятий и состав групп определяется Письмом Минобразования РФ от 14.12.2000 «Об организации работы логопедического пункта общеобразовательного учреждения». Коррекционные занятия, проводимые учителем-логопедом, являются вариативными по отношению к занятиям по развитию речи в общеобразовательном процессе (для детей, зачисленных на </w:t>
      </w:r>
      <w:proofErr w:type="spellStart"/>
      <w:r w:rsidR="0005080C"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="0005080C"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>). Такая вариативность обеспечивает исключение превышения предельно допустимой нормы нагрузки на ребенка.</w:t>
      </w:r>
    </w:p>
    <w:p w:rsidR="0005080C" w:rsidRPr="00C57E46" w:rsidRDefault="004F6AF7" w:rsidP="007A7B13">
      <w:pPr>
        <w:pStyle w:val="a5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C0535"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5080C"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учебная нагрузка (непосредственно образовательная деятельность)</w:t>
      </w:r>
      <w:r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80C"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направлениям развития составляет:</w:t>
      </w:r>
    </w:p>
    <w:p w:rsidR="0050366E" w:rsidRDefault="0050366E" w:rsidP="007A7B13">
      <w:pPr>
        <w:pStyle w:val="a5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9D5" w:rsidRPr="00C57E46" w:rsidRDefault="007E69D5" w:rsidP="007A7B13">
      <w:pPr>
        <w:pStyle w:val="a5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1-й младшей группе - 10</w:t>
      </w:r>
    </w:p>
    <w:p w:rsidR="0005080C" w:rsidRPr="00C57E46" w:rsidRDefault="00F9511B" w:rsidP="007A7B1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2-й младшей группе – 10</w:t>
      </w:r>
    </w:p>
    <w:p w:rsidR="0005080C" w:rsidRPr="00C57E46" w:rsidRDefault="00EB67A7" w:rsidP="007A7B1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– 11</w:t>
      </w:r>
      <w:r w:rsidR="0005080C"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80C" w:rsidRPr="00C57E46" w:rsidRDefault="00F9511B" w:rsidP="007A7B1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– 13</w:t>
      </w:r>
      <w:r w:rsidR="0005080C"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5080C" w:rsidRPr="00C57E46" w:rsidRDefault="0005080C" w:rsidP="007A7B1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</w:t>
      </w:r>
      <w:r w:rsidR="006F20F7"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готовительной группе – 15</w:t>
      </w:r>
      <w:r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5BEA" w:rsidRPr="00C57E46" w:rsidRDefault="00795BEA" w:rsidP="007A7B1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Учебная нагрузка определена с учетом необходимого требования - соблюдение минимального количества занятий на изучение каждой образовательной деятельности, которое определено в инвариантной части учебного плана, и предельно допустимая нагрузка.</w:t>
      </w:r>
    </w:p>
    <w:p w:rsidR="00795BEA" w:rsidRPr="00C57E46" w:rsidRDefault="0005080C" w:rsidP="00795BE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компонент сохранен полностью.</w:t>
      </w:r>
      <w:r w:rsidR="00795BEA"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учебный план гарантирует подготовку детей к школьному обучению.</w:t>
      </w:r>
    </w:p>
    <w:p w:rsidR="00795BEA" w:rsidRPr="00C57E46" w:rsidRDefault="00795BEA" w:rsidP="00795BEA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7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5080C" w:rsidRPr="004F6AF7" w:rsidRDefault="0005080C" w:rsidP="007A7B13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535" w:rsidRPr="004F6AF7" w:rsidRDefault="007C0535" w:rsidP="007A7B13">
      <w:pPr>
        <w:pStyle w:val="a5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80C" w:rsidRPr="0005080C" w:rsidRDefault="0005080C" w:rsidP="007A7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5080C" w:rsidRPr="0005080C" w:rsidRDefault="0005080C" w:rsidP="007A7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E065A" w:rsidRDefault="004E065A" w:rsidP="007A7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065A" w:rsidRDefault="004E065A" w:rsidP="007A7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14CD" w:rsidRDefault="0005080C" w:rsidP="007A7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508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314CD" w:rsidRDefault="002314CD" w:rsidP="007A7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14CD" w:rsidRDefault="002314CD" w:rsidP="007A7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14CD" w:rsidRDefault="002314CD" w:rsidP="007A7B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6D3D" w:rsidRDefault="000B6D3D" w:rsidP="007A7B13">
      <w:pPr>
        <w:jc w:val="both"/>
      </w:pPr>
    </w:p>
    <w:p w:rsidR="000B6D3D" w:rsidRDefault="000B6D3D" w:rsidP="007A7B13">
      <w:pPr>
        <w:jc w:val="both"/>
      </w:pPr>
    </w:p>
    <w:p w:rsidR="00952569" w:rsidRDefault="00952569" w:rsidP="007A7B13">
      <w:pPr>
        <w:jc w:val="both"/>
      </w:pPr>
    </w:p>
    <w:p w:rsidR="00952569" w:rsidRDefault="00952569" w:rsidP="007A7B13">
      <w:pPr>
        <w:jc w:val="both"/>
      </w:pPr>
    </w:p>
    <w:p w:rsidR="00C57E46" w:rsidRDefault="00C57E46" w:rsidP="007A7B13">
      <w:pPr>
        <w:jc w:val="both"/>
      </w:pPr>
    </w:p>
    <w:p w:rsidR="00C57E46" w:rsidRDefault="00C57E46" w:rsidP="007A7B13">
      <w:pPr>
        <w:jc w:val="both"/>
      </w:pPr>
    </w:p>
    <w:p w:rsidR="00C57E46" w:rsidRDefault="00C57E46" w:rsidP="007A7B13">
      <w:pPr>
        <w:jc w:val="both"/>
      </w:pPr>
    </w:p>
    <w:p w:rsidR="00C57E46" w:rsidRDefault="00C57E46" w:rsidP="007A7B13">
      <w:pPr>
        <w:jc w:val="both"/>
      </w:pPr>
    </w:p>
    <w:p w:rsidR="00C57E46" w:rsidRDefault="00C57E46" w:rsidP="007A7B13">
      <w:pPr>
        <w:jc w:val="both"/>
      </w:pPr>
    </w:p>
    <w:p w:rsidR="00C57E46" w:rsidRDefault="00C57E46" w:rsidP="007A7B13">
      <w:pPr>
        <w:jc w:val="both"/>
      </w:pPr>
    </w:p>
    <w:p w:rsidR="00C57E46" w:rsidRDefault="00C57E46" w:rsidP="007A7B13">
      <w:pPr>
        <w:jc w:val="both"/>
      </w:pPr>
    </w:p>
    <w:p w:rsidR="00C57E46" w:rsidRDefault="00C57E46" w:rsidP="007A7B13">
      <w:pPr>
        <w:jc w:val="both"/>
      </w:pPr>
    </w:p>
    <w:p w:rsidR="00C57E46" w:rsidRDefault="00C57E46" w:rsidP="007A7B13">
      <w:pPr>
        <w:jc w:val="both"/>
      </w:pPr>
    </w:p>
    <w:p w:rsidR="000B6D3D" w:rsidRDefault="000B6D3D" w:rsidP="007A7B13">
      <w:pPr>
        <w:jc w:val="both"/>
      </w:pPr>
    </w:p>
    <w:p w:rsidR="000B6D3D" w:rsidRPr="00A511B3" w:rsidRDefault="000B6D3D" w:rsidP="000B6D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1B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B6D3D" w:rsidRPr="00C57E46" w:rsidRDefault="000B6D3D" w:rsidP="000B6D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57E46">
        <w:rPr>
          <w:rFonts w:ascii="Times New Roman" w:hAnsi="Times New Roman" w:cs="Times New Roman"/>
          <w:sz w:val="24"/>
          <w:szCs w:val="24"/>
        </w:rPr>
        <w:t>основной образовательной программы дошкольного образования</w:t>
      </w:r>
    </w:p>
    <w:p w:rsidR="000B6D3D" w:rsidRPr="00C57E46" w:rsidRDefault="000B6D3D" w:rsidP="000B6D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57E46">
        <w:rPr>
          <w:rFonts w:ascii="Times New Roman" w:hAnsi="Times New Roman" w:cs="Times New Roman"/>
          <w:sz w:val="24"/>
          <w:szCs w:val="24"/>
        </w:rPr>
        <w:t xml:space="preserve">в группах </w:t>
      </w:r>
      <w:proofErr w:type="spellStart"/>
      <w:r w:rsidRPr="00C57E46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C57E46">
        <w:rPr>
          <w:rFonts w:ascii="Times New Roman" w:hAnsi="Times New Roman" w:cs="Times New Roman"/>
          <w:sz w:val="24"/>
          <w:szCs w:val="24"/>
        </w:rPr>
        <w:t xml:space="preserve"> направленности для детей раннего возраста</w:t>
      </w:r>
      <w:r w:rsidR="003C16FE" w:rsidRPr="00C57E46">
        <w:rPr>
          <w:rFonts w:ascii="Times New Roman" w:hAnsi="Times New Roman" w:cs="Times New Roman"/>
          <w:sz w:val="24"/>
          <w:szCs w:val="24"/>
        </w:rPr>
        <w:t xml:space="preserve"> (3-й год жизни)</w:t>
      </w:r>
    </w:p>
    <w:p w:rsidR="003C16FE" w:rsidRPr="00C57E46" w:rsidRDefault="003C16FE" w:rsidP="000B6D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3C16FE" w:rsidRPr="00C57E46" w:rsidTr="0050366E">
        <w:tc>
          <w:tcPr>
            <w:tcW w:w="9571" w:type="dxa"/>
            <w:gridSpan w:val="3"/>
          </w:tcPr>
          <w:p w:rsidR="003C16FE" w:rsidRPr="00C57E46" w:rsidRDefault="003C16FE" w:rsidP="000B6D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07254" w:rsidRPr="00C57E46">
              <w:rPr>
                <w:rFonts w:ascii="Times New Roman" w:hAnsi="Times New Roman" w:cs="Times New Roman"/>
                <w:sz w:val="24"/>
                <w:szCs w:val="24"/>
              </w:rPr>
              <w:t>рганизованная образовательная деятельность</w:t>
            </w:r>
          </w:p>
        </w:tc>
      </w:tr>
      <w:tr w:rsidR="003C16FE" w:rsidRPr="00C57E46" w:rsidTr="003C16FE">
        <w:tc>
          <w:tcPr>
            <w:tcW w:w="3190" w:type="dxa"/>
          </w:tcPr>
          <w:p w:rsidR="003C16FE" w:rsidRPr="00C57E46" w:rsidRDefault="00110A2D" w:rsidP="000B6D3D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190" w:type="dxa"/>
          </w:tcPr>
          <w:p w:rsidR="003C16FE" w:rsidRPr="00C57E46" w:rsidRDefault="00F35DB3" w:rsidP="000B6D3D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i/>
                <w:sz w:val="24"/>
                <w:szCs w:val="24"/>
              </w:rPr>
              <w:t>Базовый вид</w:t>
            </w:r>
            <w:r w:rsidR="00110A2D" w:rsidRPr="00C57E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3191" w:type="dxa"/>
          </w:tcPr>
          <w:p w:rsidR="003C16FE" w:rsidRPr="00C57E46" w:rsidRDefault="00110A2D" w:rsidP="000B6D3D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 в неделю</w:t>
            </w:r>
          </w:p>
          <w:p w:rsidR="00110A2D" w:rsidRPr="00C57E46" w:rsidRDefault="00110A2D" w:rsidP="000B6D3D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i/>
                <w:sz w:val="24"/>
                <w:szCs w:val="24"/>
              </w:rPr>
              <w:t>(минуты/кол-во периодов)</w:t>
            </w:r>
          </w:p>
        </w:tc>
      </w:tr>
      <w:tr w:rsidR="003C16FE" w:rsidRPr="00C57E46" w:rsidTr="003C16FE">
        <w:tc>
          <w:tcPr>
            <w:tcW w:w="3190" w:type="dxa"/>
          </w:tcPr>
          <w:p w:rsidR="007517BD" w:rsidRPr="00C57E46" w:rsidRDefault="007517BD" w:rsidP="00110A2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3C16FE" w:rsidRPr="00C57E46" w:rsidRDefault="007517BD" w:rsidP="00110A2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3190" w:type="dxa"/>
          </w:tcPr>
          <w:p w:rsidR="003C16FE" w:rsidRPr="00C57E46" w:rsidRDefault="00034B97" w:rsidP="00034B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Познавательно –</w:t>
            </w:r>
            <w:r w:rsidR="00F35DB3"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исследовате</w:t>
            </w:r>
            <w:r w:rsidR="00F35DB3"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льская </w:t>
            </w: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034B97" w:rsidRPr="00C57E46" w:rsidRDefault="00034B97" w:rsidP="00034B9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35DB3" w:rsidRPr="00C57E4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91" w:type="dxa"/>
          </w:tcPr>
          <w:p w:rsidR="003C16FE" w:rsidRPr="00C57E46" w:rsidRDefault="003C16FE" w:rsidP="000B6D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72" w:rsidRPr="00C57E46" w:rsidRDefault="00E51D72" w:rsidP="000B6D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72" w:rsidRPr="00C57E46" w:rsidRDefault="00E51D72" w:rsidP="000B6D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72" w:rsidRPr="00C57E46" w:rsidRDefault="00E51D72" w:rsidP="000B6D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1х10 мин=10 мин</w:t>
            </w:r>
          </w:p>
        </w:tc>
      </w:tr>
      <w:tr w:rsidR="003C16FE" w:rsidRPr="00C57E46" w:rsidTr="003C16FE">
        <w:tc>
          <w:tcPr>
            <w:tcW w:w="3190" w:type="dxa"/>
          </w:tcPr>
          <w:p w:rsidR="007517BD" w:rsidRPr="00C57E46" w:rsidRDefault="007517BD" w:rsidP="00110A2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3C16FE" w:rsidRPr="00C57E46" w:rsidRDefault="007517BD" w:rsidP="00110A2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3190" w:type="dxa"/>
          </w:tcPr>
          <w:p w:rsidR="003C16FE" w:rsidRPr="00C57E46" w:rsidRDefault="00AD0EF4" w:rsidP="00AD0E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Общение, восприятие смысла сказок, стихов, фольклора, </w:t>
            </w:r>
            <w:r w:rsidR="00F35DB3" w:rsidRPr="00C57E46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</w:t>
            </w:r>
          </w:p>
          <w:p w:rsidR="00AD0EF4" w:rsidRPr="00C57E46" w:rsidRDefault="00AD0EF4" w:rsidP="00AD0E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речи;</w:t>
            </w:r>
          </w:p>
        </w:tc>
        <w:tc>
          <w:tcPr>
            <w:tcW w:w="3191" w:type="dxa"/>
          </w:tcPr>
          <w:p w:rsidR="003C16FE" w:rsidRPr="00C57E46" w:rsidRDefault="003C16FE" w:rsidP="000B6D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4" w:rsidRPr="00C57E46" w:rsidRDefault="00AD0EF4" w:rsidP="000B6D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4" w:rsidRPr="00C57E46" w:rsidRDefault="00AD0EF4" w:rsidP="000B6D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4" w:rsidRPr="00C57E46" w:rsidRDefault="00AD0EF4" w:rsidP="000B6D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4" w:rsidRPr="00C57E46" w:rsidRDefault="00AD0EF4" w:rsidP="000B6D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2х10 мин=20 мин</w:t>
            </w:r>
          </w:p>
        </w:tc>
      </w:tr>
      <w:tr w:rsidR="003C16FE" w:rsidRPr="00C57E46" w:rsidTr="003C16FE">
        <w:tc>
          <w:tcPr>
            <w:tcW w:w="3190" w:type="dxa"/>
          </w:tcPr>
          <w:p w:rsidR="003C16FE" w:rsidRPr="00C57E46" w:rsidRDefault="007517BD" w:rsidP="00110A2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190" w:type="dxa"/>
          </w:tcPr>
          <w:p w:rsidR="003C16FE" w:rsidRPr="00C57E46" w:rsidRDefault="00AA0706" w:rsidP="00AA07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материалами и веществами (песок, вода, тесто и пр.)</w:t>
            </w:r>
          </w:p>
          <w:p w:rsidR="00AA0706" w:rsidRPr="00C57E46" w:rsidRDefault="00AA0706" w:rsidP="00AA07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 - рисование</w:t>
            </w:r>
            <w:r w:rsidR="00AD0EF4" w:rsidRPr="00C57E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A0706" w:rsidRPr="00C57E46" w:rsidRDefault="00AA0706" w:rsidP="00AA07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 - лепка</w:t>
            </w:r>
            <w:r w:rsidR="00AD0EF4" w:rsidRPr="00C57E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0EF4" w:rsidRPr="00C57E46" w:rsidRDefault="00AD0EF4" w:rsidP="00AA07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Восприятие музыки:</w:t>
            </w:r>
          </w:p>
          <w:p w:rsidR="00AD0EF4" w:rsidRPr="00C57E46" w:rsidRDefault="00AD0EF4" w:rsidP="00AA07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 - музыка</w:t>
            </w:r>
          </w:p>
        </w:tc>
        <w:tc>
          <w:tcPr>
            <w:tcW w:w="3191" w:type="dxa"/>
          </w:tcPr>
          <w:p w:rsidR="003C16FE" w:rsidRPr="00C57E46" w:rsidRDefault="003C16FE" w:rsidP="000B6D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06" w:rsidRPr="00C57E46" w:rsidRDefault="00AA0706" w:rsidP="000B6D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06" w:rsidRPr="00C57E46" w:rsidRDefault="00AA0706" w:rsidP="000B6D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06" w:rsidRPr="00C57E46" w:rsidRDefault="00AA0706" w:rsidP="000B6D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1х10 мин=10 мин</w:t>
            </w:r>
          </w:p>
          <w:p w:rsidR="00AA0706" w:rsidRPr="00C57E46" w:rsidRDefault="00AA0706" w:rsidP="000B6D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1х10 мин=10 мин</w:t>
            </w:r>
          </w:p>
          <w:p w:rsidR="00AD0EF4" w:rsidRPr="00C57E46" w:rsidRDefault="00AD0EF4" w:rsidP="000B6D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EF4" w:rsidRPr="00C57E46" w:rsidRDefault="00AD0EF4" w:rsidP="000B6D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2х10 мин=20мин</w:t>
            </w:r>
          </w:p>
        </w:tc>
      </w:tr>
      <w:tr w:rsidR="003C16FE" w:rsidRPr="00C57E46" w:rsidTr="003C16FE">
        <w:tc>
          <w:tcPr>
            <w:tcW w:w="3190" w:type="dxa"/>
          </w:tcPr>
          <w:p w:rsidR="007517BD" w:rsidRPr="00C57E46" w:rsidRDefault="007517BD" w:rsidP="00110A2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3C16FE" w:rsidRPr="00C57E46" w:rsidRDefault="007517BD" w:rsidP="00110A2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3190" w:type="dxa"/>
          </w:tcPr>
          <w:p w:rsidR="003C16FE" w:rsidRPr="00C57E46" w:rsidRDefault="00AA0706" w:rsidP="00AA07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Двигательная активность:</w:t>
            </w:r>
          </w:p>
          <w:p w:rsidR="00AA0706" w:rsidRPr="00C57E46" w:rsidRDefault="00AA0706" w:rsidP="00AA070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физическая культура в помещении</w:t>
            </w:r>
          </w:p>
        </w:tc>
        <w:tc>
          <w:tcPr>
            <w:tcW w:w="3191" w:type="dxa"/>
          </w:tcPr>
          <w:p w:rsidR="003C16FE" w:rsidRPr="00C57E46" w:rsidRDefault="003C16FE" w:rsidP="000B6D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706" w:rsidRPr="00C57E46" w:rsidRDefault="00F35DB3" w:rsidP="000B6D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3х10 мин=3</w:t>
            </w:r>
            <w:r w:rsidR="00AA0706" w:rsidRPr="00C57E46"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7C5D81" w:rsidRPr="00C57E46" w:rsidTr="0050366E">
        <w:tc>
          <w:tcPr>
            <w:tcW w:w="3190" w:type="dxa"/>
          </w:tcPr>
          <w:p w:rsidR="007C5D81" w:rsidRPr="00C57E46" w:rsidRDefault="007C5D81" w:rsidP="0050366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6381" w:type="dxa"/>
            <w:gridSpan w:val="2"/>
          </w:tcPr>
          <w:p w:rsidR="007C5D81" w:rsidRPr="00C57E46" w:rsidRDefault="007C5D81" w:rsidP="007C5D8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Содержание образовательной области реализуется ежедневно в играх, в ходе режимных моментов, в совместной деятельности</w:t>
            </w:r>
          </w:p>
        </w:tc>
      </w:tr>
      <w:tr w:rsidR="00AA0706" w:rsidRPr="00C57E46" w:rsidTr="0050366E">
        <w:tc>
          <w:tcPr>
            <w:tcW w:w="6380" w:type="dxa"/>
            <w:gridSpan w:val="2"/>
          </w:tcPr>
          <w:p w:rsidR="00AA0706" w:rsidRPr="00C57E46" w:rsidRDefault="00AA0706" w:rsidP="000B6D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Количество НОД в неделю</w:t>
            </w:r>
          </w:p>
        </w:tc>
        <w:tc>
          <w:tcPr>
            <w:tcW w:w="3191" w:type="dxa"/>
          </w:tcPr>
          <w:p w:rsidR="00AA0706" w:rsidRPr="00C57E46" w:rsidRDefault="00AA0706" w:rsidP="000B6D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0706" w:rsidRPr="00C57E46" w:rsidTr="0050366E">
        <w:tc>
          <w:tcPr>
            <w:tcW w:w="6380" w:type="dxa"/>
            <w:gridSpan w:val="2"/>
          </w:tcPr>
          <w:p w:rsidR="00AA0706" w:rsidRPr="00C57E46" w:rsidRDefault="00AA0706" w:rsidP="000B6D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Объем времени в неделю</w:t>
            </w:r>
          </w:p>
        </w:tc>
        <w:tc>
          <w:tcPr>
            <w:tcW w:w="3191" w:type="dxa"/>
          </w:tcPr>
          <w:p w:rsidR="00AA0706" w:rsidRPr="00C57E46" w:rsidRDefault="00AA0706" w:rsidP="000B6D3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A76F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3C16FE" w:rsidRDefault="003C16FE" w:rsidP="000B6D3D">
      <w:pPr>
        <w:pStyle w:val="a5"/>
        <w:jc w:val="center"/>
        <w:rPr>
          <w:sz w:val="24"/>
          <w:szCs w:val="24"/>
        </w:rPr>
      </w:pPr>
    </w:p>
    <w:p w:rsidR="000B6D3D" w:rsidRPr="000B6D3D" w:rsidRDefault="000B6D3D" w:rsidP="000B6D3D">
      <w:pPr>
        <w:pStyle w:val="a5"/>
        <w:jc w:val="center"/>
        <w:rPr>
          <w:sz w:val="24"/>
          <w:szCs w:val="24"/>
        </w:rPr>
      </w:pPr>
    </w:p>
    <w:p w:rsidR="000B6D3D" w:rsidRDefault="000B6D3D" w:rsidP="000B6D3D">
      <w:pPr>
        <w:jc w:val="center"/>
        <w:rPr>
          <w:sz w:val="24"/>
          <w:szCs w:val="24"/>
        </w:rPr>
      </w:pPr>
    </w:p>
    <w:p w:rsidR="003410BC" w:rsidRDefault="003410BC" w:rsidP="000B6D3D">
      <w:pPr>
        <w:jc w:val="center"/>
        <w:rPr>
          <w:sz w:val="24"/>
          <w:szCs w:val="24"/>
        </w:rPr>
      </w:pPr>
    </w:p>
    <w:p w:rsidR="003410BC" w:rsidRDefault="003410BC" w:rsidP="000B6D3D">
      <w:pPr>
        <w:jc w:val="center"/>
        <w:rPr>
          <w:sz w:val="24"/>
          <w:szCs w:val="24"/>
        </w:rPr>
      </w:pPr>
    </w:p>
    <w:p w:rsidR="003410BC" w:rsidRDefault="003410BC" w:rsidP="000B6D3D">
      <w:pPr>
        <w:jc w:val="center"/>
        <w:rPr>
          <w:sz w:val="24"/>
          <w:szCs w:val="24"/>
        </w:rPr>
      </w:pPr>
    </w:p>
    <w:p w:rsidR="003410BC" w:rsidRDefault="003410BC" w:rsidP="000B6D3D">
      <w:pPr>
        <w:jc w:val="center"/>
        <w:rPr>
          <w:sz w:val="24"/>
          <w:szCs w:val="24"/>
        </w:rPr>
      </w:pPr>
    </w:p>
    <w:p w:rsidR="003410BC" w:rsidRDefault="003410BC" w:rsidP="000B6D3D">
      <w:pPr>
        <w:jc w:val="center"/>
        <w:rPr>
          <w:sz w:val="24"/>
          <w:szCs w:val="24"/>
        </w:rPr>
      </w:pPr>
    </w:p>
    <w:p w:rsidR="00F35DB3" w:rsidRDefault="00F35DB3" w:rsidP="000B6D3D">
      <w:pPr>
        <w:jc w:val="center"/>
        <w:rPr>
          <w:sz w:val="24"/>
          <w:szCs w:val="24"/>
        </w:rPr>
      </w:pPr>
    </w:p>
    <w:p w:rsidR="00EA76FC" w:rsidRDefault="00EA76FC" w:rsidP="000B6D3D">
      <w:pPr>
        <w:jc w:val="center"/>
        <w:rPr>
          <w:sz w:val="24"/>
          <w:szCs w:val="24"/>
        </w:rPr>
      </w:pPr>
    </w:p>
    <w:p w:rsidR="00EA76FC" w:rsidRDefault="00EA76FC" w:rsidP="000B6D3D">
      <w:pPr>
        <w:jc w:val="center"/>
        <w:rPr>
          <w:sz w:val="24"/>
          <w:szCs w:val="24"/>
        </w:rPr>
      </w:pPr>
    </w:p>
    <w:p w:rsidR="00F35DB3" w:rsidRDefault="00F35DB3" w:rsidP="000B6D3D">
      <w:pPr>
        <w:jc w:val="center"/>
        <w:rPr>
          <w:sz w:val="24"/>
          <w:szCs w:val="24"/>
        </w:rPr>
      </w:pPr>
    </w:p>
    <w:p w:rsidR="003410BC" w:rsidRPr="00EA76FC" w:rsidRDefault="003410BC" w:rsidP="00341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6FC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3410BC" w:rsidRPr="00EA76FC" w:rsidRDefault="003410BC" w:rsidP="003410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A76FC">
        <w:rPr>
          <w:rFonts w:ascii="Times New Roman" w:hAnsi="Times New Roman" w:cs="Times New Roman"/>
          <w:sz w:val="24"/>
          <w:szCs w:val="24"/>
        </w:rPr>
        <w:t>основной образовательной программы дошкольного образования</w:t>
      </w:r>
    </w:p>
    <w:p w:rsidR="003410BC" w:rsidRPr="00EA76FC" w:rsidRDefault="003410BC" w:rsidP="003410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A76FC">
        <w:rPr>
          <w:rFonts w:ascii="Times New Roman" w:hAnsi="Times New Roman" w:cs="Times New Roman"/>
          <w:sz w:val="24"/>
          <w:szCs w:val="24"/>
        </w:rPr>
        <w:t xml:space="preserve">в группах </w:t>
      </w:r>
      <w:proofErr w:type="spellStart"/>
      <w:r w:rsidRPr="00EA76FC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EA76FC">
        <w:rPr>
          <w:rFonts w:ascii="Times New Roman" w:hAnsi="Times New Roman" w:cs="Times New Roman"/>
          <w:sz w:val="24"/>
          <w:szCs w:val="24"/>
        </w:rPr>
        <w:t xml:space="preserve"> направленности для детей дошкольного возраста </w:t>
      </w:r>
    </w:p>
    <w:p w:rsidR="00733F42" w:rsidRDefault="00733F42" w:rsidP="003410BC">
      <w:pPr>
        <w:pStyle w:val="a5"/>
        <w:jc w:val="center"/>
        <w:rPr>
          <w:sz w:val="24"/>
          <w:szCs w:val="24"/>
        </w:rPr>
      </w:pPr>
    </w:p>
    <w:tbl>
      <w:tblPr>
        <w:tblStyle w:val="a6"/>
        <w:tblW w:w="10456" w:type="dxa"/>
        <w:tblLook w:val="04A0"/>
      </w:tblPr>
      <w:tblGrid>
        <w:gridCol w:w="1912"/>
        <w:gridCol w:w="3253"/>
        <w:gridCol w:w="1314"/>
        <w:gridCol w:w="1314"/>
        <w:gridCol w:w="1314"/>
        <w:gridCol w:w="1358"/>
      </w:tblGrid>
      <w:tr w:rsidR="004845AF" w:rsidTr="00853E91">
        <w:tc>
          <w:tcPr>
            <w:tcW w:w="10456" w:type="dxa"/>
            <w:gridSpan w:val="6"/>
          </w:tcPr>
          <w:p w:rsidR="004845AF" w:rsidRPr="00EA76FC" w:rsidRDefault="004845AF" w:rsidP="003410B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D53B6" w:rsidRPr="00EA76FC">
              <w:rPr>
                <w:rFonts w:ascii="Times New Roman" w:hAnsi="Times New Roman" w:cs="Times New Roman"/>
                <w:b/>
                <w:sz w:val="24"/>
                <w:szCs w:val="24"/>
              </w:rPr>
              <w:t>рганизованная образовательная деятельность</w:t>
            </w:r>
          </w:p>
        </w:tc>
      </w:tr>
      <w:tr w:rsidR="00733F42" w:rsidTr="005B1B12">
        <w:tc>
          <w:tcPr>
            <w:tcW w:w="4968" w:type="dxa"/>
            <w:gridSpan w:val="2"/>
          </w:tcPr>
          <w:p w:rsidR="00733F42" w:rsidRPr="00EA76FC" w:rsidRDefault="00733F42" w:rsidP="003D53B6">
            <w:pPr>
              <w:pStyle w:val="a5"/>
              <w:jc w:val="right"/>
              <w:rPr>
                <w:b/>
                <w:sz w:val="24"/>
                <w:szCs w:val="24"/>
              </w:rPr>
            </w:pPr>
            <w:r w:rsidRPr="00EA76F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488" w:type="dxa"/>
            <w:gridSpan w:val="4"/>
          </w:tcPr>
          <w:p w:rsidR="00733F42" w:rsidRPr="00EA76FC" w:rsidRDefault="00853E91" w:rsidP="00733F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  <w:r w:rsidR="00733F42" w:rsidRPr="00EA7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/периодичность</w:t>
            </w:r>
          </w:p>
        </w:tc>
      </w:tr>
      <w:tr w:rsidR="00853E91" w:rsidTr="005B1B12">
        <w:tc>
          <w:tcPr>
            <w:tcW w:w="1889" w:type="dxa"/>
          </w:tcPr>
          <w:p w:rsidR="00853E91" w:rsidRPr="00EA76FC" w:rsidRDefault="00853E91" w:rsidP="004845A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6F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</w:t>
            </w:r>
            <w:proofErr w:type="spellEnd"/>
            <w:r w:rsidRPr="00EA76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53E91" w:rsidRPr="00EA76FC" w:rsidRDefault="00853E91" w:rsidP="004845A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6FC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 w:rsidRPr="00EA7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</w:t>
            </w:r>
          </w:p>
        </w:tc>
        <w:tc>
          <w:tcPr>
            <w:tcW w:w="3079" w:type="dxa"/>
          </w:tcPr>
          <w:p w:rsidR="00853E91" w:rsidRPr="00EA76FC" w:rsidRDefault="00853E91" w:rsidP="004845AF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вид деятельности </w:t>
            </w:r>
          </w:p>
        </w:tc>
        <w:tc>
          <w:tcPr>
            <w:tcW w:w="1372" w:type="dxa"/>
          </w:tcPr>
          <w:p w:rsidR="00853E91" w:rsidRPr="00EA76FC" w:rsidRDefault="00853E91" w:rsidP="003410B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b/>
                <w:sz w:val="24"/>
                <w:szCs w:val="24"/>
              </w:rPr>
              <w:t>младшая</w:t>
            </w:r>
          </w:p>
          <w:p w:rsidR="00853E91" w:rsidRPr="00EA76FC" w:rsidRDefault="00853E91" w:rsidP="003410B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1372" w:type="dxa"/>
          </w:tcPr>
          <w:p w:rsidR="00853E91" w:rsidRPr="00EA76FC" w:rsidRDefault="00853E91" w:rsidP="005036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853E91" w:rsidRPr="00EA76FC" w:rsidRDefault="00853E91" w:rsidP="005036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72" w:type="dxa"/>
          </w:tcPr>
          <w:p w:rsidR="00853E91" w:rsidRPr="00EA76FC" w:rsidRDefault="00853E91" w:rsidP="005036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:rsidR="00853E91" w:rsidRPr="00EA76FC" w:rsidRDefault="00853E91" w:rsidP="0050366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372" w:type="dxa"/>
          </w:tcPr>
          <w:p w:rsidR="00853E91" w:rsidRPr="00EA76FC" w:rsidRDefault="00853E91" w:rsidP="00853E9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6F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</w:t>
            </w:r>
            <w:proofErr w:type="spellEnd"/>
            <w:r w:rsidRPr="00EA76F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853E91" w:rsidRPr="00EA76FC" w:rsidRDefault="00853E91" w:rsidP="00853E9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6FC">
              <w:rPr>
                <w:rFonts w:ascii="Times New Roman" w:hAnsi="Times New Roman" w:cs="Times New Roman"/>
                <w:b/>
                <w:sz w:val="24"/>
                <w:szCs w:val="24"/>
              </w:rPr>
              <w:t>вительная</w:t>
            </w:r>
            <w:proofErr w:type="spellEnd"/>
            <w:r w:rsidRPr="00EA76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</w:tr>
      <w:tr w:rsidR="00853E91" w:rsidTr="005B1B12">
        <w:tc>
          <w:tcPr>
            <w:tcW w:w="1889" w:type="dxa"/>
          </w:tcPr>
          <w:p w:rsidR="00853E91" w:rsidRPr="00EA76FC" w:rsidRDefault="00853E91" w:rsidP="00733F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853E91" w:rsidRPr="00EA76FC" w:rsidRDefault="00853E91" w:rsidP="00733F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079" w:type="dxa"/>
          </w:tcPr>
          <w:p w:rsidR="00853E91" w:rsidRPr="00EA76FC" w:rsidRDefault="00853E91" w:rsidP="00F95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</w:t>
            </w:r>
            <w:proofErr w:type="spellEnd"/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3E91" w:rsidRPr="00EA76FC" w:rsidRDefault="00853E91" w:rsidP="00F95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тельская</w:t>
            </w:r>
            <w:proofErr w:type="spellEnd"/>
            <w:r w:rsidRPr="00EA76F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  <w:p w:rsidR="00853E91" w:rsidRPr="00EA76FC" w:rsidRDefault="00853E91" w:rsidP="00F95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- окружающий мир;</w:t>
            </w:r>
          </w:p>
          <w:p w:rsidR="00853E91" w:rsidRPr="00EA76FC" w:rsidRDefault="00853E91" w:rsidP="00F951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- ФЭМП(формирование элементарных математических представлений)</w:t>
            </w:r>
          </w:p>
        </w:tc>
        <w:tc>
          <w:tcPr>
            <w:tcW w:w="1372" w:type="dxa"/>
          </w:tcPr>
          <w:p w:rsidR="00853E91" w:rsidRPr="00EA76FC" w:rsidRDefault="00853E91" w:rsidP="00853E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2х15мин</w:t>
            </w:r>
          </w:p>
          <w:p w:rsidR="00853E91" w:rsidRPr="00EA76FC" w:rsidRDefault="00853E91" w:rsidP="00853E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 xml:space="preserve">    =30мин</w:t>
            </w:r>
          </w:p>
        </w:tc>
        <w:tc>
          <w:tcPr>
            <w:tcW w:w="1372" w:type="dxa"/>
          </w:tcPr>
          <w:p w:rsidR="00853E91" w:rsidRPr="00EA76FC" w:rsidRDefault="004704BC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2х20</w:t>
            </w:r>
            <w:r w:rsidR="00853E91" w:rsidRPr="00EA76F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853E91" w:rsidRPr="00EA76FC" w:rsidRDefault="00853E91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4704BC" w:rsidRPr="00EA76FC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  <w:tc>
          <w:tcPr>
            <w:tcW w:w="1372" w:type="dxa"/>
          </w:tcPr>
          <w:p w:rsidR="00853E91" w:rsidRPr="00EA76FC" w:rsidRDefault="00C57E46" w:rsidP="003410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04BC" w:rsidRPr="00EA76FC">
              <w:rPr>
                <w:rFonts w:ascii="Times New Roman" w:hAnsi="Times New Roman" w:cs="Times New Roman"/>
                <w:sz w:val="24"/>
                <w:szCs w:val="24"/>
              </w:rPr>
              <w:t>х25мин</w:t>
            </w:r>
          </w:p>
          <w:p w:rsidR="004704BC" w:rsidRPr="00EA76FC" w:rsidRDefault="00C57E46" w:rsidP="003410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=75</w:t>
            </w:r>
            <w:r w:rsidR="004704BC" w:rsidRPr="00EA76F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72" w:type="dxa"/>
          </w:tcPr>
          <w:p w:rsidR="004C7D9A" w:rsidRPr="00EA76FC" w:rsidRDefault="004F3EE8" w:rsidP="004C7D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4х30</w:t>
            </w:r>
            <w:r w:rsidR="004C7D9A" w:rsidRPr="00EA76F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853E91" w:rsidRPr="00EA76FC" w:rsidRDefault="004F3EE8" w:rsidP="004C7D9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=12</w:t>
            </w:r>
            <w:r w:rsidR="004C7D9A" w:rsidRPr="00EA76FC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</w:tc>
      </w:tr>
      <w:tr w:rsidR="00853E91" w:rsidTr="005B1B12">
        <w:tc>
          <w:tcPr>
            <w:tcW w:w="1889" w:type="dxa"/>
          </w:tcPr>
          <w:p w:rsidR="00853E91" w:rsidRPr="00EA76FC" w:rsidRDefault="00853E91" w:rsidP="00733F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079" w:type="dxa"/>
          </w:tcPr>
          <w:p w:rsidR="00853E91" w:rsidRPr="00EA76FC" w:rsidRDefault="004C7D9A" w:rsidP="004C7D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4C7D9A" w:rsidRPr="00EA76FC" w:rsidRDefault="004C7D9A" w:rsidP="004C7D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 xml:space="preserve"> - развитие речи</w:t>
            </w:r>
            <w:r w:rsidR="00944CC7" w:rsidRPr="00EA7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D9A" w:rsidRPr="00EA76FC" w:rsidRDefault="004C7D9A" w:rsidP="004C7D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 xml:space="preserve"> - подготовка к обучению грамоте</w:t>
            </w:r>
            <w:r w:rsidR="00944CC7" w:rsidRPr="00EA7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72" w:type="dxa"/>
          </w:tcPr>
          <w:p w:rsidR="004C7D9A" w:rsidRPr="00EA76FC" w:rsidRDefault="004C7D9A" w:rsidP="00866B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9A" w:rsidRPr="00EA76FC" w:rsidRDefault="004C7D9A" w:rsidP="003410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1х15мин</w:t>
            </w:r>
          </w:p>
          <w:p w:rsidR="004C7D9A" w:rsidRPr="00EA76FC" w:rsidRDefault="00866BAA" w:rsidP="003410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=15</w:t>
            </w:r>
            <w:r w:rsidR="004C7D9A" w:rsidRPr="00EA76F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72" w:type="dxa"/>
          </w:tcPr>
          <w:p w:rsidR="004C7D9A" w:rsidRPr="00EA76FC" w:rsidRDefault="004C7D9A" w:rsidP="00866B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9A" w:rsidRPr="00EA76FC" w:rsidRDefault="004C7D9A" w:rsidP="003410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1х20мин</w:t>
            </w:r>
          </w:p>
          <w:p w:rsidR="004C7D9A" w:rsidRPr="00EA76FC" w:rsidRDefault="00866BAA" w:rsidP="003410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=20</w:t>
            </w:r>
            <w:r w:rsidR="004C7D9A" w:rsidRPr="00EA76F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72" w:type="dxa"/>
          </w:tcPr>
          <w:p w:rsidR="004C7D9A" w:rsidRPr="00EA76FC" w:rsidRDefault="004C7D9A" w:rsidP="00866B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D9A" w:rsidRPr="00EA76FC" w:rsidRDefault="004C7D9A" w:rsidP="003410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BAA" w:rsidRPr="00EA76FC">
              <w:rPr>
                <w:rFonts w:ascii="Times New Roman" w:hAnsi="Times New Roman" w:cs="Times New Roman"/>
                <w:sz w:val="24"/>
                <w:szCs w:val="24"/>
              </w:rPr>
              <w:t>х25мин</w:t>
            </w:r>
          </w:p>
          <w:p w:rsidR="00866BAA" w:rsidRPr="00EA76FC" w:rsidRDefault="00866BAA" w:rsidP="003410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=50мин</w:t>
            </w:r>
          </w:p>
        </w:tc>
        <w:tc>
          <w:tcPr>
            <w:tcW w:w="1372" w:type="dxa"/>
          </w:tcPr>
          <w:p w:rsidR="00866BAA" w:rsidRPr="00EA76FC" w:rsidRDefault="00866BAA" w:rsidP="00866B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AA" w:rsidRPr="00EA76FC" w:rsidRDefault="002B577A" w:rsidP="003410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BAA" w:rsidRPr="00EA76FC">
              <w:rPr>
                <w:rFonts w:ascii="Times New Roman" w:hAnsi="Times New Roman" w:cs="Times New Roman"/>
                <w:sz w:val="24"/>
                <w:szCs w:val="24"/>
              </w:rPr>
              <w:t>х30мин</w:t>
            </w:r>
          </w:p>
          <w:p w:rsidR="00866BAA" w:rsidRPr="00EA76FC" w:rsidRDefault="002B577A" w:rsidP="003410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=6</w:t>
            </w:r>
            <w:r w:rsidR="00866BAA" w:rsidRPr="00EA76FC">
              <w:rPr>
                <w:rFonts w:ascii="Times New Roman" w:hAnsi="Times New Roman" w:cs="Times New Roman"/>
                <w:sz w:val="24"/>
                <w:szCs w:val="24"/>
              </w:rPr>
              <w:t>0мин</w:t>
            </w:r>
          </w:p>
          <w:p w:rsidR="002B577A" w:rsidRPr="00EA76FC" w:rsidRDefault="002B577A" w:rsidP="003410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1х30мин</w:t>
            </w:r>
          </w:p>
          <w:p w:rsidR="002B577A" w:rsidRPr="00EA76FC" w:rsidRDefault="002B577A" w:rsidP="003410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=30мин</w:t>
            </w:r>
          </w:p>
          <w:p w:rsidR="00866BAA" w:rsidRPr="00EA76FC" w:rsidRDefault="00866BAA" w:rsidP="003410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E91" w:rsidTr="005B1B12">
        <w:tc>
          <w:tcPr>
            <w:tcW w:w="1889" w:type="dxa"/>
          </w:tcPr>
          <w:p w:rsidR="00853E91" w:rsidRPr="00EA76FC" w:rsidRDefault="00853E91" w:rsidP="00733F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Художественно-</w:t>
            </w:r>
          </w:p>
          <w:p w:rsidR="00853E91" w:rsidRPr="00EA76FC" w:rsidRDefault="00853E91" w:rsidP="00733F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853E91" w:rsidRPr="00EA76FC" w:rsidRDefault="00853E91" w:rsidP="00733F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079" w:type="dxa"/>
          </w:tcPr>
          <w:p w:rsidR="00853E91" w:rsidRPr="00EA76FC" w:rsidRDefault="00866BAA" w:rsidP="00866B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866BAA" w:rsidRPr="00EA76FC" w:rsidRDefault="00866BAA" w:rsidP="00866B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 xml:space="preserve"> - рисование</w:t>
            </w:r>
            <w:r w:rsidR="00944CC7" w:rsidRPr="00EA7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6BAA" w:rsidRPr="00EA76FC" w:rsidRDefault="00866BAA" w:rsidP="00866B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BAA" w:rsidRPr="00EA76FC" w:rsidRDefault="00866BAA" w:rsidP="00866B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 xml:space="preserve"> - лепка</w:t>
            </w:r>
            <w:r w:rsidR="00944CC7" w:rsidRPr="00EA7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577A" w:rsidRPr="00EA76FC" w:rsidRDefault="002B577A" w:rsidP="00866B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7A" w:rsidRPr="00EA76FC" w:rsidRDefault="002B577A" w:rsidP="00866B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- лепка/аппликация</w:t>
            </w:r>
            <w:r w:rsidR="00944CC7" w:rsidRPr="00EA7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1700" w:rsidRPr="00EA76FC" w:rsidRDefault="00C57E46" w:rsidP="00866B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1700" w:rsidRPr="00EA76FC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аппликация/конструирование</w:t>
            </w:r>
          </w:p>
          <w:p w:rsidR="002B577A" w:rsidRDefault="002B577A" w:rsidP="00866B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76FC" w:rsidRPr="00EA76FC" w:rsidRDefault="00EA76FC" w:rsidP="00866B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77A" w:rsidRPr="00EA76FC" w:rsidRDefault="002B577A" w:rsidP="00866B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  <w:p w:rsidR="002B577A" w:rsidRPr="00EA76FC" w:rsidRDefault="002B577A" w:rsidP="00866B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 xml:space="preserve"> - музыка</w:t>
            </w:r>
            <w:r w:rsidR="00944CC7" w:rsidRPr="00EA76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72" w:type="dxa"/>
          </w:tcPr>
          <w:p w:rsidR="00853E91" w:rsidRPr="00EA76FC" w:rsidRDefault="00853E91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66BAA" w:rsidRPr="00EA76FC" w:rsidRDefault="00866BA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66BAA" w:rsidRPr="00EA76FC" w:rsidRDefault="00866BA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1х15мин</w:t>
            </w:r>
          </w:p>
          <w:p w:rsidR="00866BAA" w:rsidRPr="00EA76FC" w:rsidRDefault="00866BA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=15мин</w:t>
            </w:r>
          </w:p>
          <w:p w:rsidR="00801700" w:rsidRPr="00EA76FC" w:rsidRDefault="00801700" w:rsidP="0080170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01700" w:rsidRPr="00EA76FC" w:rsidRDefault="00801700" w:rsidP="0080170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01700" w:rsidRPr="00EA76FC" w:rsidRDefault="00801700" w:rsidP="0080170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01700" w:rsidRPr="00EA76FC" w:rsidRDefault="00801700" w:rsidP="008017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1х15мин</w:t>
            </w:r>
          </w:p>
          <w:p w:rsidR="00801700" w:rsidRPr="00EA76FC" w:rsidRDefault="00801700" w:rsidP="008017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=15мин</w:t>
            </w:r>
          </w:p>
          <w:p w:rsidR="002B577A" w:rsidRPr="00EA76FC" w:rsidRDefault="002B577A" w:rsidP="00801700">
            <w:pPr>
              <w:pStyle w:val="a5"/>
              <w:rPr>
                <w:rFonts w:ascii="Times New Roman" w:hAnsi="Times New Roman" w:cs="Times New Roman"/>
              </w:rPr>
            </w:pPr>
          </w:p>
          <w:p w:rsidR="00801700" w:rsidRDefault="00801700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A76FC" w:rsidRPr="00EA76FC" w:rsidRDefault="00EA76FC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2B577A" w:rsidRPr="00EA76FC" w:rsidRDefault="002B577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2х15мин</w:t>
            </w:r>
          </w:p>
          <w:p w:rsidR="002B577A" w:rsidRPr="00EA76FC" w:rsidRDefault="002B577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=30мин</w:t>
            </w:r>
          </w:p>
        </w:tc>
        <w:tc>
          <w:tcPr>
            <w:tcW w:w="1372" w:type="dxa"/>
          </w:tcPr>
          <w:p w:rsidR="00853E91" w:rsidRPr="00EA76FC" w:rsidRDefault="00853E91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66BAA" w:rsidRPr="00EA76FC" w:rsidRDefault="00866BA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66BAA" w:rsidRPr="00EA76FC" w:rsidRDefault="00866BA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1х20мин</w:t>
            </w:r>
          </w:p>
          <w:p w:rsidR="00866BAA" w:rsidRPr="00EA76FC" w:rsidRDefault="00866BA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=20мин</w:t>
            </w:r>
          </w:p>
          <w:p w:rsidR="00EA76FC" w:rsidRDefault="00EA76FC" w:rsidP="002B5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2B577A" w:rsidRPr="00EA76FC" w:rsidRDefault="002B577A" w:rsidP="002B5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1х20мин</w:t>
            </w:r>
          </w:p>
          <w:p w:rsidR="002B577A" w:rsidRPr="00EA76FC" w:rsidRDefault="002B577A" w:rsidP="002B577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=20мин</w:t>
            </w:r>
          </w:p>
          <w:p w:rsidR="002B577A" w:rsidRPr="00EA76FC" w:rsidRDefault="002B577A" w:rsidP="002B5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2B577A" w:rsidRPr="00EA76FC" w:rsidRDefault="002B577A" w:rsidP="002B577A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01700" w:rsidRPr="00EA76FC" w:rsidRDefault="00801700" w:rsidP="008017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1х20мин</w:t>
            </w:r>
          </w:p>
          <w:p w:rsidR="00801700" w:rsidRPr="00EA76FC" w:rsidRDefault="00801700" w:rsidP="0080170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=20мин</w:t>
            </w:r>
          </w:p>
          <w:p w:rsidR="00EA76FC" w:rsidRPr="00EA76FC" w:rsidRDefault="00EA76FC" w:rsidP="00801700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C57E46" w:rsidRPr="00EA76FC" w:rsidRDefault="00C57E46" w:rsidP="00C57E46">
            <w:pPr>
              <w:pStyle w:val="a5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2х20мин</w:t>
            </w:r>
          </w:p>
          <w:p w:rsidR="0012210A" w:rsidRPr="00EA76FC" w:rsidRDefault="00C57E46" w:rsidP="00EA76F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=40мин</w:t>
            </w:r>
          </w:p>
        </w:tc>
        <w:tc>
          <w:tcPr>
            <w:tcW w:w="1372" w:type="dxa"/>
          </w:tcPr>
          <w:p w:rsidR="00853E91" w:rsidRPr="00EA76FC" w:rsidRDefault="00853E91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66BAA" w:rsidRPr="00EA76FC" w:rsidRDefault="00866BA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66BAA" w:rsidRPr="00EA76FC" w:rsidRDefault="00866BA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2х25мин</w:t>
            </w:r>
          </w:p>
          <w:p w:rsidR="00866BAA" w:rsidRPr="00EA76FC" w:rsidRDefault="00866BA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=50мин</w:t>
            </w:r>
          </w:p>
          <w:p w:rsidR="002B577A" w:rsidRPr="00EA76FC" w:rsidRDefault="002B577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2B577A" w:rsidRPr="00EA76FC" w:rsidRDefault="002B577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2B577A" w:rsidRPr="00EA76FC" w:rsidRDefault="002B577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2B577A" w:rsidRPr="00EA76FC" w:rsidRDefault="002B577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1х25мин</w:t>
            </w:r>
          </w:p>
          <w:p w:rsidR="002B577A" w:rsidRPr="00EA76FC" w:rsidRDefault="002B577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=25мин</w:t>
            </w:r>
          </w:p>
          <w:p w:rsidR="0012210A" w:rsidRPr="00EA76FC" w:rsidRDefault="0012210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01700" w:rsidRDefault="00801700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A76FC" w:rsidRPr="00EA76FC" w:rsidRDefault="00EA76FC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210A" w:rsidRPr="00EA76FC" w:rsidRDefault="0012210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2х25мин</w:t>
            </w:r>
          </w:p>
          <w:p w:rsidR="0012210A" w:rsidRPr="00EA76FC" w:rsidRDefault="0012210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=50мин</w:t>
            </w:r>
          </w:p>
        </w:tc>
        <w:tc>
          <w:tcPr>
            <w:tcW w:w="1372" w:type="dxa"/>
          </w:tcPr>
          <w:p w:rsidR="00853E91" w:rsidRPr="00EA76FC" w:rsidRDefault="00853E91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66BAA" w:rsidRPr="00EA76FC" w:rsidRDefault="00866BA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66BAA" w:rsidRPr="00EA76FC" w:rsidRDefault="00866BA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2х30мин</w:t>
            </w:r>
          </w:p>
          <w:p w:rsidR="00866BAA" w:rsidRPr="00EA76FC" w:rsidRDefault="00866BA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=60мин</w:t>
            </w:r>
          </w:p>
          <w:p w:rsidR="002B577A" w:rsidRPr="00EA76FC" w:rsidRDefault="002B577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2B577A" w:rsidRPr="00EA76FC" w:rsidRDefault="002B577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2B577A" w:rsidRPr="00EA76FC" w:rsidRDefault="002B577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2B577A" w:rsidRPr="00EA76FC" w:rsidRDefault="002B577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1х30мин</w:t>
            </w:r>
          </w:p>
          <w:p w:rsidR="002B577A" w:rsidRPr="00EA76FC" w:rsidRDefault="002B577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=30мин</w:t>
            </w:r>
          </w:p>
          <w:p w:rsidR="0012210A" w:rsidRPr="00EA76FC" w:rsidRDefault="0012210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801700" w:rsidRDefault="00801700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EA76FC" w:rsidRPr="00EA76FC" w:rsidRDefault="00EA76FC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12210A" w:rsidRPr="00EA76FC" w:rsidRDefault="0012210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2х30мин</w:t>
            </w:r>
          </w:p>
          <w:p w:rsidR="0012210A" w:rsidRPr="00EA76FC" w:rsidRDefault="0012210A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=60мин</w:t>
            </w:r>
          </w:p>
        </w:tc>
      </w:tr>
      <w:tr w:rsidR="00853E91" w:rsidTr="005B1B12">
        <w:tc>
          <w:tcPr>
            <w:tcW w:w="1889" w:type="dxa"/>
          </w:tcPr>
          <w:p w:rsidR="00853E91" w:rsidRPr="00EA76FC" w:rsidRDefault="00853E91" w:rsidP="00733F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853E91" w:rsidRPr="00EA76FC" w:rsidRDefault="00853E91" w:rsidP="00733F4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079" w:type="dxa"/>
          </w:tcPr>
          <w:p w:rsidR="00853E91" w:rsidRPr="00EA76FC" w:rsidRDefault="00944CC7" w:rsidP="002B57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Двигательная деятельность</w:t>
            </w:r>
          </w:p>
          <w:p w:rsidR="00944CC7" w:rsidRPr="00EA76FC" w:rsidRDefault="00944CC7" w:rsidP="002B57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физическая культура в помещении;</w:t>
            </w:r>
          </w:p>
          <w:p w:rsidR="00944CC7" w:rsidRPr="00EA76FC" w:rsidRDefault="00944CC7" w:rsidP="002B57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 xml:space="preserve"> - физическая культура на прогулке;</w:t>
            </w:r>
          </w:p>
        </w:tc>
        <w:tc>
          <w:tcPr>
            <w:tcW w:w="1372" w:type="dxa"/>
          </w:tcPr>
          <w:p w:rsidR="00853E91" w:rsidRPr="00EA76FC" w:rsidRDefault="00853E91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944CC7" w:rsidRPr="00EA76FC" w:rsidRDefault="00944CC7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3х15мин</w:t>
            </w:r>
          </w:p>
          <w:p w:rsidR="00944CC7" w:rsidRPr="00EA76FC" w:rsidRDefault="00944CC7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=45мин</w:t>
            </w:r>
          </w:p>
        </w:tc>
        <w:tc>
          <w:tcPr>
            <w:tcW w:w="1372" w:type="dxa"/>
          </w:tcPr>
          <w:p w:rsidR="00853E91" w:rsidRPr="00EA76FC" w:rsidRDefault="00853E91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944CC7" w:rsidRPr="00EA76FC" w:rsidRDefault="00944CC7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2х20мин</w:t>
            </w:r>
          </w:p>
          <w:p w:rsidR="00944CC7" w:rsidRPr="00EA76FC" w:rsidRDefault="00944CC7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=40мин</w:t>
            </w:r>
          </w:p>
          <w:p w:rsidR="00944CC7" w:rsidRPr="00EA76FC" w:rsidRDefault="00944CC7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1х20мин</w:t>
            </w:r>
          </w:p>
          <w:p w:rsidR="00944CC7" w:rsidRPr="00EA76FC" w:rsidRDefault="00944CC7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=20мин</w:t>
            </w:r>
          </w:p>
        </w:tc>
        <w:tc>
          <w:tcPr>
            <w:tcW w:w="1372" w:type="dxa"/>
          </w:tcPr>
          <w:p w:rsidR="00853E91" w:rsidRPr="00EA76FC" w:rsidRDefault="00853E91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944CC7" w:rsidRPr="00EA76FC" w:rsidRDefault="00944CC7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2х25мин</w:t>
            </w:r>
          </w:p>
          <w:p w:rsidR="00944CC7" w:rsidRPr="00EA76FC" w:rsidRDefault="00944CC7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=50мин</w:t>
            </w:r>
          </w:p>
          <w:p w:rsidR="00944CC7" w:rsidRPr="00EA76FC" w:rsidRDefault="00944CC7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1х25мин</w:t>
            </w:r>
          </w:p>
          <w:p w:rsidR="00944CC7" w:rsidRPr="00EA76FC" w:rsidRDefault="00944CC7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=25мин</w:t>
            </w:r>
          </w:p>
        </w:tc>
        <w:tc>
          <w:tcPr>
            <w:tcW w:w="1372" w:type="dxa"/>
          </w:tcPr>
          <w:p w:rsidR="00853E91" w:rsidRPr="00EA76FC" w:rsidRDefault="00853E91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944CC7" w:rsidRPr="00EA76FC" w:rsidRDefault="00944CC7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2х30мин</w:t>
            </w:r>
          </w:p>
          <w:p w:rsidR="00944CC7" w:rsidRPr="00EA76FC" w:rsidRDefault="00944CC7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=60мин</w:t>
            </w:r>
          </w:p>
          <w:p w:rsidR="00944CC7" w:rsidRPr="00EA76FC" w:rsidRDefault="00944CC7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1х30мин</w:t>
            </w:r>
          </w:p>
          <w:p w:rsidR="00944CC7" w:rsidRPr="00EA76FC" w:rsidRDefault="00944CC7" w:rsidP="003410B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=30мин</w:t>
            </w:r>
          </w:p>
        </w:tc>
      </w:tr>
      <w:tr w:rsidR="00944CC7" w:rsidTr="005B1B12">
        <w:tc>
          <w:tcPr>
            <w:tcW w:w="4968" w:type="dxa"/>
            <w:gridSpan w:val="2"/>
          </w:tcPr>
          <w:p w:rsidR="00944CC7" w:rsidRPr="00EA76FC" w:rsidRDefault="0036404B" w:rsidP="003410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Количество НОД в неделю</w:t>
            </w:r>
          </w:p>
        </w:tc>
        <w:tc>
          <w:tcPr>
            <w:tcW w:w="1372" w:type="dxa"/>
          </w:tcPr>
          <w:p w:rsidR="00944CC7" w:rsidRPr="00EA76FC" w:rsidRDefault="0036404B" w:rsidP="003410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700" w:rsidRPr="00EA76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44CC7" w:rsidRPr="00EA76FC" w:rsidRDefault="0036404B" w:rsidP="003410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2" w:type="dxa"/>
          </w:tcPr>
          <w:p w:rsidR="00944CC7" w:rsidRPr="00EA76FC" w:rsidRDefault="0036404B" w:rsidP="003410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700" w:rsidRPr="00EA76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2" w:type="dxa"/>
          </w:tcPr>
          <w:p w:rsidR="00944CC7" w:rsidRPr="00EA76FC" w:rsidRDefault="0036404B" w:rsidP="003410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6404B" w:rsidTr="005B1B12">
        <w:tc>
          <w:tcPr>
            <w:tcW w:w="4968" w:type="dxa"/>
            <w:gridSpan w:val="2"/>
          </w:tcPr>
          <w:p w:rsidR="0036404B" w:rsidRPr="00EA76FC" w:rsidRDefault="0036404B" w:rsidP="003410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Объем времени в неделю</w:t>
            </w:r>
          </w:p>
        </w:tc>
        <w:tc>
          <w:tcPr>
            <w:tcW w:w="1372" w:type="dxa"/>
          </w:tcPr>
          <w:p w:rsidR="0036404B" w:rsidRPr="00EA76FC" w:rsidRDefault="00801700" w:rsidP="003410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6404B" w:rsidRPr="00EA76F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72" w:type="dxa"/>
          </w:tcPr>
          <w:p w:rsidR="0036404B" w:rsidRPr="00EA76FC" w:rsidRDefault="0036404B" w:rsidP="003410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220мин</w:t>
            </w:r>
          </w:p>
        </w:tc>
        <w:tc>
          <w:tcPr>
            <w:tcW w:w="1372" w:type="dxa"/>
          </w:tcPr>
          <w:p w:rsidR="0036404B" w:rsidRPr="00EA76FC" w:rsidRDefault="00801700" w:rsidP="003410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 w:rsidR="0036404B" w:rsidRPr="00EA76F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372" w:type="dxa"/>
          </w:tcPr>
          <w:p w:rsidR="0036404B" w:rsidRPr="00EA76FC" w:rsidRDefault="0036404B" w:rsidP="003410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6FC">
              <w:rPr>
                <w:rFonts w:ascii="Times New Roman" w:hAnsi="Times New Roman" w:cs="Times New Roman"/>
                <w:sz w:val="24"/>
                <w:szCs w:val="24"/>
              </w:rPr>
              <w:t>450мин</w:t>
            </w:r>
          </w:p>
        </w:tc>
      </w:tr>
      <w:tr w:rsidR="00E832D2" w:rsidRPr="00792187" w:rsidTr="0050366E">
        <w:trPr>
          <w:trHeight w:val="1202"/>
        </w:trPr>
        <w:tc>
          <w:tcPr>
            <w:tcW w:w="10456" w:type="dxa"/>
            <w:gridSpan w:val="6"/>
          </w:tcPr>
          <w:p w:rsidR="00952569" w:rsidRPr="00EA76FC" w:rsidRDefault="00E832D2" w:rsidP="00E832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  <w:u w:val="single"/>
              </w:rPr>
              <w:t>Примечание</w:t>
            </w:r>
            <w:r w:rsidRPr="00EA76FC">
              <w:rPr>
                <w:rFonts w:ascii="Times New Roman" w:hAnsi="Times New Roman" w:cs="Times New Roman"/>
              </w:rPr>
              <w:t>:</w:t>
            </w:r>
            <w:r w:rsidR="00792187" w:rsidRPr="00EA76FC">
              <w:rPr>
                <w:rFonts w:ascii="Times New Roman" w:hAnsi="Times New Roman" w:cs="Times New Roman"/>
              </w:rPr>
              <w:t xml:space="preserve"> социально-коммуникативное развитие</w:t>
            </w:r>
            <w:r w:rsidR="007C5D81" w:rsidRPr="00EA76F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92187" w:rsidRPr="00EA76F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792187" w:rsidRPr="00EA76FC">
              <w:rPr>
                <w:rFonts w:ascii="Times New Roman" w:hAnsi="Times New Roman" w:cs="Times New Roman"/>
              </w:rPr>
              <w:t>игровая деятельность), восприятие художественной литературы и фольклора, конструирование (</w:t>
            </w:r>
            <w:r w:rsidR="00952569" w:rsidRPr="00EA76FC">
              <w:rPr>
                <w:rFonts w:ascii="Times New Roman" w:hAnsi="Times New Roman" w:cs="Times New Roman"/>
              </w:rPr>
              <w:t>из природного и строительного материала, бумаги), самообслуживание и элементарный бытовой труд осуществляется в ходе образовательной деятельности на основе взаимодействия взрослых с детьми, в режимных моментах и самостоятельной деятельности детей.</w:t>
            </w:r>
          </w:p>
          <w:p w:rsidR="00E832D2" w:rsidRDefault="00952569" w:rsidP="00E832D2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A76FC">
              <w:rPr>
                <w:rFonts w:ascii="Times New Roman" w:hAnsi="Times New Roman" w:cs="Times New Roman"/>
              </w:rPr>
              <w:t>Парциальн</w:t>
            </w:r>
            <w:r w:rsidR="007C5D81" w:rsidRPr="00EA76FC">
              <w:rPr>
                <w:rFonts w:ascii="Times New Roman" w:hAnsi="Times New Roman" w:cs="Times New Roman"/>
              </w:rPr>
              <w:t>ая программ</w:t>
            </w:r>
            <w:proofErr w:type="gramStart"/>
            <w:r w:rsidR="007C5D81" w:rsidRPr="00EA76FC">
              <w:rPr>
                <w:rFonts w:ascii="Times New Roman" w:hAnsi="Times New Roman" w:cs="Times New Roman"/>
              </w:rPr>
              <w:t>а(</w:t>
            </w:r>
            <w:proofErr w:type="gramEnd"/>
            <w:r w:rsidR="007C5D81" w:rsidRPr="00EA76FC">
              <w:rPr>
                <w:rFonts w:ascii="Times New Roman" w:hAnsi="Times New Roman" w:cs="Times New Roman"/>
              </w:rPr>
              <w:t>НРК) «Мы живем на У</w:t>
            </w:r>
            <w:r w:rsidRPr="00EA76FC">
              <w:rPr>
                <w:rFonts w:ascii="Times New Roman" w:hAnsi="Times New Roman" w:cs="Times New Roman"/>
              </w:rPr>
              <w:t>рале»/Толстикова О.В., Савельева О.В. осуществляется в ходе образовательной деятельности на основе взаимодействия взро</w:t>
            </w:r>
            <w:r w:rsidR="007C5D81" w:rsidRPr="00EA76FC">
              <w:rPr>
                <w:rFonts w:ascii="Times New Roman" w:hAnsi="Times New Roman" w:cs="Times New Roman"/>
              </w:rPr>
              <w:t>с</w:t>
            </w:r>
            <w:r w:rsidRPr="00EA76FC">
              <w:rPr>
                <w:rFonts w:ascii="Times New Roman" w:hAnsi="Times New Roman" w:cs="Times New Roman"/>
              </w:rPr>
              <w:t>лых с детьми и в режимных моментах.</w:t>
            </w:r>
          </w:p>
          <w:p w:rsidR="00EA76FC" w:rsidRDefault="00EA76FC" w:rsidP="00E832D2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EA76FC" w:rsidRDefault="00EA76FC" w:rsidP="00E832D2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511B3" w:rsidRDefault="00A511B3" w:rsidP="00E832D2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A511B3" w:rsidRDefault="00A511B3" w:rsidP="00E832D2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EA76FC" w:rsidRPr="00EA76FC" w:rsidRDefault="00EA76FC" w:rsidP="00E832D2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834510" w:rsidRPr="00EA76FC" w:rsidRDefault="00834510" w:rsidP="00E832D2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4510" w:rsidTr="0050366E">
        <w:tc>
          <w:tcPr>
            <w:tcW w:w="10456" w:type="dxa"/>
            <w:gridSpan w:val="6"/>
          </w:tcPr>
          <w:p w:rsidR="00834510" w:rsidRPr="00A511B3" w:rsidRDefault="00834510" w:rsidP="003410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510" w:rsidRPr="00A511B3" w:rsidRDefault="00834510" w:rsidP="003410B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деятельность на основе взаимодействия взрослых с детьми</w:t>
            </w:r>
          </w:p>
          <w:p w:rsidR="00834510" w:rsidRPr="00A511B3" w:rsidRDefault="00834510" w:rsidP="003410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ходе режимных моментов</w:t>
            </w:r>
          </w:p>
        </w:tc>
      </w:tr>
      <w:tr w:rsidR="00834510" w:rsidRPr="00AA5AED" w:rsidTr="005B1B12">
        <w:tc>
          <w:tcPr>
            <w:tcW w:w="4968" w:type="dxa"/>
            <w:gridSpan w:val="2"/>
          </w:tcPr>
          <w:p w:rsidR="00834510" w:rsidRPr="00A511B3" w:rsidRDefault="005B1B12" w:rsidP="008345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372" w:type="dxa"/>
          </w:tcPr>
          <w:p w:rsidR="00834510" w:rsidRPr="00A511B3" w:rsidRDefault="00834510" w:rsidP="008345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834510" w:rsidRPr="00A511B3" w:rsidRDefault="00834510" w:rsidP="008345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834510" w:rsidRPr="00A511B3" w:rsidRDefault="00834510" w:rsidP="008345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834510" w:rsidRPr="00A511B3" w:rsidRDefault="00834510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B1B12" w:rsidRPr="00AA5AED" w:rsidTr="005B1B12">
        <w:tc>
          <w:tcPr>
            <w:tcW w:w="4968" w:type="dxa"/>
            <w:gridSpan w:val="2"/>
          </w:tcPr>
          <w:p w:rsidR="005B1B12" w:rsidRPr="00A511B3" w:rsidRDefault="005B1B12" w:rsidP="008345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372" w:type="dxa"/>
          </w:tcPr>
          <w:p w:rsidR="005B1B12" w:rsidRPr="00A511B3" w:rsidRDefault="005B1B12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5B1B12" w:rsidRPr="00A511B3" w:rsidRDefault="005B1B12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5B1B12" w:rsidRPr="00A511B3" w:rsidRDefault="005B1B12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5B1B12" w:rsidRPr="00A511B3" w:rsidRDefault="005B1B12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B1B12" w:rsidRPr="00AA5AED" w:rsidTr="005B1B12">
        <w:tc>
          <w:tcPr>
            <w:tcW w:w="4968" w:type="dxa"/>
            <w:gridSpan w:val="2"/>
          </w:tcPr>
          <w:p w:rsidR="005B1B12" w:rsidRPr="00A511B3" w:rsidRDefault="00E13FC3" w:rsidP="008345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372" w:type="dxa"/>
          </w:tcPr>
          <w:p w:rsidR="005B1B12" w:rsidRPr="00A511B3" w:rsidRDefault="005B1B12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5B1B12" w:rsidRPr="00A511B3" w:rsidRDefault="005B1B12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5B1B12" w:rsidRPr="00A511B3" w:rsidRDefault="005B1B12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5B1B12" w:rsidRPr="00A511B3" w:rsidRDefault="005B1B12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B1B12" w:rsidRPr="00AA5AED" w:rsidTr="005B1B12">
        <w:tc>
          <w:tcPr>
            <w:tcW w:w="4968" w:type="dxa"/>
            <w:gridSpan w:val="2"/>
          </w:tcPr>
          <w:p w:rsidR="005B1B12" w:rsidRPr="00A511B3" w:rsidRDefault="00E13FC3" w:rsidP="008345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372" w:type="dxa"/>
          </w:tcPr>
          <w:p w:rsidR="005B1B12" w:rsidRPr="00A511B3" w:rsidRDefault="005B1B12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5B1B12" w:rsidRPr="00A511B3" w:rsidRDefault="005B1B12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5B1B12" w:rsidRPr="00A511B3" w:rsidRDefault="005B1B12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5B1B12" w:rsidRPr="00A511B3" w:rsidRDefault="005B1B12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13FC3" w:rsidRPr="00AA5AED" w:rsidTr="005B1B12">
        <w:tc>
          <w:tcPr>
            <w:tcW w:w="4968" w:type="dxa"/>
            <w:gridSpan w:val="2"/>
          </w:tcPr>
          <w:p w:rsidR="00E13FC3" w:rsidRPr="00A511B3" w:rsidRDefault="00E13FC3" w:rsidP="008345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1372" w:type="dxa"/>
          </w:tcPr>
          <w:p w:rsidR="00E13FC3" w:rsidRPr="00A511B3" w:rsidRDefault="00E13FC3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E13FC3" w:rsidRPr="00A511B3" w:rsidRDefault="00E13FC3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E13FC3" w:rsidRPr="00A511B3" w:rsidRDefault="00E13FC3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E13FC3" w:rsidRPr="00A511B3" w:rsidRDefault="00E13FC3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13FC3" w:rsidRPr="00AA5AED" w:rsidTr="005B1B12">
        <w:tc>
          <w:tcPr>
            <w:tcW w:w="4968" w:type="dxa"/>
            <w:gridSpan w:val="2"/>
          </w:tcPr>
          <w:p w:rsidR="00E13FC3" w:rsidRPr="00A511B3" w:rsidRDefault="00E13FC3" w:rsidP="008345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1372" w:type="dxa"/>
          </w:tcPr>
          <w:p w:rsidR="00E13FC3" w:rsidRPr="00A511B3" w:rsidRDefault="00E13FC3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E13FC3" w:rsidRPr="00A511B3" w:rsidRDefault="00E13FC3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E13FC3" w:rsidRPr="00A511B3" w:rsidRDefault="00E13FC3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E13FC3" w:rsidRPr="00A511B3" w:rsidRDefault="00E13FC3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13FC3" w:rsidTr="0050366E">
        <w:tc>
          <w:tcPr>
            <w:tcW w:w="10456" w:type="dxa"/>
            <w:gridSpan w:val="6"/>
          </w:tcPr>
          <w:p w:rsidR="00E13FC3" w:rsidRPr="00A511B3" w:rsidRDefault="00E13FC3" w:rsidP="003410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AA5AED" w:rsidRPr="00AA5AED" w:rsidTr="005B1B12">
        <w:tc>
          <w:tcPr>
            <w:tcW w:w="4968" w:type="dxa"/>
            <w:gridSpan w:val="2"/>
          </w:tcPr>
          <w:p w:rsidR="00AA5AED" w:rsidRPr="00A511B3" w:rsidRDefault="00AA5AED" w:rsidP="008345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372" w:type="dxa"/>
          </w:tcPr>
          <w:p w:rsidR="00AA5AED" w:rsidRPr="00A511B3" w:rsidRDefault="00AA5AED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AA5AED" w:rsidRPr="00A511B3" w:rsidRDefault="00AA5AED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AA5AED" w:rsidRPr="00A511B3" w:rsidRDefault="00AA5AED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AA5AED" w:rsidRPr="00A511B3" w:rsidRDefault="00AA5AED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A5AED" w:rsidRPr="00AA5AED" w:rsidTr="005B1B12">
        <w:tc>
          <w:tcPr>
            <w:tcW w:w="4968" w:type="dxa"/>
            <w:gridSpan w:val="2"/>
          </w:tcPr>
          <w:p w:rsidR="00AA5AED" w:rsidRPr="00A511B3" w:rsidRDefault="00AA5AED" w:rsidP="008345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1372" w:type="dxa"/>
          </w:tcPr>
          <w:p w:rsidR="00AA5AED" w:rsidRPr="00A511B3" w:rsidRDefault="00AA5AED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AA5AED" w:rsidRPr="00A511B3" w:rsidRDefault="00AA5AED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AA5AED" w:rsidRPr="00A511B3" w:rsidRDefault="00AA5AED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AA5AED" w:rsidRPr="00A511B3" w:rsidRDefault="00AA5AED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A5AED" w:rsidRPr="00AA5AED" w:rsidTr="005B1B12">
        <w:tc>
          <w:tcPr>
            <w:tcW w:w="4968" w:type="dxa"/>
            <w:gridSpan w:val="2"/>
          </w:tcPr>
          <w:p w:rsidR="00AA5AED" w:rsidRPr="00A511B3" w:rsidRDefault="00AA5AED" w:rsidP="0083451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активности (развития)</w:t>
            </w:r>
          </w:p>
        </w:tc>
        <w:tc>
          <w:tcPr>
            <w:tcW w:w="1372" w:type="dxa"/>
          </w:tcPr>
          <w:p w:rsidR="00AA5AED" w:rsidRPr="00A511B3" w:rsidRDefault="00AA5AED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AA5AED" w:rsidRPr="00A511B3" w:rsidRDefault="00AA5AED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AA5AED" w:rsidRPr="00A511B3" w:rsidRDefault="00AA5AED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372" w:type="dxa"/>
          </w:tcPr>
          <w:p w:rsidR="00AA5AED" w:rsidRPr="00A511B3" w:rsidRDefault="00AA5AED" w:rsidP="005036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511B3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3410BC" w:rsidRDefault="003410BC" w:rsidP="003410BC">
      <w:pPr>
        <w:pStyle w:val="a5"/>
        <w:jc w:val="center"/>
        <w:rPr>
          <w:sz w:val="24"/>
          <w:szCs w:val="24"/>
        </w:rPr>
      </w:pPr>
    </w:p>
    <w:p w:rsidR="003410BC" w:rsidRDefault="003410BC" w:rsidP="003410BC">
      <w:pPr>
        <w:pStyle w:val="a5"/>
        <w:jc w:val="center"/>
        <w:rPr>
          <w:sz w:val="24"/>
          <w:szCs w:val="24"/>
        </w:rPr>
      </w:pPr>
    </w:p>
    <w:p w:rsidR="003410BC" w:rsidRDefault="003410BC" w:rsidP="000B6D3D">
      <w:pPr>
        <w:jc w:val="center"/>
        <w:rPr>
          <w:sz w:val="24"/>
          <w:szCs w:val="24"/>
        </w:rPr>
      </w:pPr>
    </w:p>
    <w:p w:rsidR="00301D4B" w:rsidRDefault="00301D4B" w:rsidP="000B6D3D">
      <w:pPr>
        <w:jc w:val="center"/>
        <w:rPr>
          <w:sz w:val="24"/>
          <w:szCs w:val="24"/>
        </w:rPr>
      </w:pPr>
    </w:p>
    <w:p w:rsidR="00301D4B" w:rsidRDefault="00301D4B" w:rsidP="000B6D3D">
      <w:pPr>
        <w:jc w:val="center"/>
        <w:rPr>
          <w:sz w:val="24"/>
          <w:szCs w:val="24"/>
        </w:rPr>
      </w:pPr>
    </w:p>
    <w:p w:rsidR="00301D4B" w:rsidRDefault="00301D4B" w:rsidP="000B6D3D">
      <w:pPr>
        <w:jc w:val="center"/>
        <w:rPr>
          <w:sz w:val="24"/>
          <w:szCs w:val="24"/>
        </w:rPr>
      </w:pPr>
    </w:p>
    <w:p w:rsidR="00301D4B" w:rsidRDefault="00301D4B" w:rsidP="000B6D3D">
      <w:pPr>
        <w:jc w:val="center"/>
        <w:rPr>
          <w:sz w:val="24"/>
          <w:szCs w:val="24"/>
        </w:rPr>
      </w:pPr>
    </w:p>
    <w:p w:rsidR="00301D4B" w:rsidRDefault="00301D4B" w:rsidP="000B6D3D">
      <w:pPr>
        <w:jc w:val="center"/>
        <w:rPr>
          <w:sz w:val="24"/>
          <w:szCs w:val="24"/>
        </w:rPr>
      </w:pPr>
    </w:p>
    <w:p w:rsidR="00301D4B" w:rsidRDefault="00301D4B" w:rsidP="000B6D3D">
      <w:pPr>
        <w:jc w:val="center"/>
        <w:rPr>
          <w:sz w:val="24"/>
          <w:szCs w:val="24"/>
        </w:rPr>
      </w:pPr>
    </w:p>
    <w:p w:rsidR="00301D4B" w:rsidRDefault="00301D4B" w:rsidP="000B6D3D">
      <w:pPr>
        <w:jc w:val="center"/>
        <w:rPr>
          <w:sz w:val="24"/>
          <w:szCs w:val="24"/>
        </w:rPr>
      </w:pPr>
    </w:p>
    <w:p w:rsidR="00301D4B" w:rsidRDefault="00301D4B" w:rsidP="000B6D3D">
      <w:pPr>
        <w:jc w:val="center"/>
        <w:rPr>
          <w:sz w:val="24"/>
          <w:szCs w:val="24"/>
        </w:rPr>
      </w:pPr>
    </w:p>
    <w:p w:rsidR="00301D4B" w:rsidRDefault="00301D4B" w:rsidP="000B6D3D">
      <w:pPr>
        <w:jc w:val="center"/>
        <w:rPr>
          <w:sz w:val="24"/>
          <w:szCs w:val="24"/>
        </w:rPr>
      </w:pPr>
    </w:p>
    <w:p w:rsidR="00301D4B" w:rsidRDefault="00301D4B" w:rsidP="000B6D3D">
      <w:pPr>
        <w:jc w:val="center"/>
        <w:rPr>
          <w:sz w:val="24"/>
          <w:szCs w:val="24"/>
        </w:rPr>
      </w:pPr>
    </w:p>
    <w:p w:rsidR="00301D4B" w:rsidRDefault="00301D4B" w:rsidP="000B6D3D">
      <w:pPr>
        <w:jc w:val="center"/>
        <w:rPr>
          <w:sz w:val="24"/>
          <w:szCs w:val="24"/>
        </w:rPr>
      </w:pPr>
    </w:p>
    <w:p w:rsidR="00301D4B" w:rsidRDefault="00301D4B" w:rsidP="000B6D3D">
      <w:pPr>
        <w:jc w:val="center"/>
        <w:rPr>
          <w:sz w:val="24"/>
          <w:szCs w:val="24"/>
        </w:rPr>
      </w:pPr>
    </w:p>
    <w:p w:rsidR="00301D4B" w:rsidRDefault="00301D4B" w:rsidP="000B6D3D">
      <w:pPr>
        <w:jc w:val="center"/>
        <w:rPr>
          <w:sz w:val="24"/>
          <w:szCs w:val="24"/>
        </w:rPr>
      </w:pPr>
    </w:p>
    <w:p w:rsidR="00301D4B" w:rsidRDefault="00301D4B" w:rsidP="000B6D3D">
      <w:pPr>
        <w:jc w:val="center"/>
        <w:rPr>
          <w:sz w:val="24"/>
          <w:szCs w:val="24"/>
        </w:rPr>
      </w:pPr>
    </w:p>
    <w:p w:rsidR="00301D4B" w:rsidRDefault="00301D4B" w:rsidP="000B6D3D">
      <w:pPr>
        <w:jc w:val="center"/>
        <w:rPr>
          <w:sz w:val="24"/>
          <w:szCs w:val="24"/>
        </w:rPr>
      </w:pPr>
    </w:p>
    <w:p w:rsidR="00301D4B" w:rsidRDefault="00301D4B" w:rsidP="000B6D3D">
      <w:pPr>
        <w:jc w:val="center"/>
        <w:rPr>
          <w:sz w:val="24"/>
          <w:szCs w:val="24"/>
        </w:rPr>
      </w:pPr>
    </w:p>
    <w:p w:rsidR="00301D4B" w:rsidRPr="000B6D3D" w:rsidRDefault="00301D4B" w:rsidP="000B6D3D">
      <w:pPr>
        <w:jc w:val="center"/>
        <w:rPr>
          <w:sz w:val="24"/>
          <w:szCs w:val="24"/>
        </w:rPr>
      </w:pPr>
    </w:p>
    <w:sectPr w:rsidR="00301D4B" w:rsidRPr="000B6D3D" w:rsidSect="00952569">
      <w:pgSz w:w="11906" w:h="16838"/>
      <w:pgMar w:top="851" w:right="993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4FAA"/>
    <w:multiLevelType w:val="hybridMultilevel"/>
    <w:tmpl w:val="DA4E9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D3BC8"/>
    <w:multiLevelType w:val="hybridMultilevel"/>
    <w:tmpl w:val="336C4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E186F"/>
    <w:multiLevelType w:val="hybridMultilevel"/>
    <w:tmpl w:val="341A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7083F"/>
    <w:multiLevelType w:val="hybridMultilevel"/>
    <w:tmpl w:val="7E04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080C"/>
    <w:rsid w:val="00015E82"/>
    <w:rsid w:val="00034B97"/>
    <w:rsid w:val="000425E2"/>
    <w:rsid w:val="0005076C"/>
    <w:rsid w:val="0005080C"/>
    <w:rsid w:val="00071FA8"/>
    <w:rsid w:val="00075C4E"/>
    <w:rsid w:val="00077812"/>
    <w:rsid w:val="000836E6"/>
    <w:rsid w:val="000B6D3D"/>
    <w:rsid w:val="000C5C04"/>
    <w:rsid w:val="000F2B65"/>
    <w:rsid w:val="00105F9B"/>
    <w:rsid w:val="00110A2D"/>
    <w:rsid w:val="0011161F"/>
    <w:rsid w:val="001175CF"/>
    <w:rsid w:val="0012210A"/>
    <w:rsid w:val="001A3E24"/>
    <w:rsid w:val="001F0AFA"/>
    <w:rsid w:val="002139A6"/>
    <w:rsid w:val="002314CD"/>
    <w:rsid w:val="00240CFC"/>
    <w:rsid w:val="00267603"/>
    <w:rsid w:val="00277C90"/>
    <w:rsid w:val="002961D4"/>
    <w:rsid w:val="002B577A"/>
    <w:rsid w:val="002E0295"/>
    <w:rsid w:val="002E23B7"/>
    <w:rsid w:val="00301D4B"/>
    <w:rsid w:val="00330DCF"/>
    <w:rsid w:val="003410BC"/>
    <w:rsid w:val="003578B3"/>
    <w:rsid w:val="0036404B"/>
    <w:rsid w:val="0036483A"/>
    <w:rsid w:val="00367518"/>
    <w:rsid w:val="003865F6"/>
    <w:rsid w:val="003B30A4"/>
    <w:rsid w:val="003B5638"/>
    <w:rsid w:val="003C09D1"/>
    <w:rsid w:val="003C16FE"/>
    <w:rsid w:val="003D53B6"/>
    <w:rsid w:val="0040386F"/>
    <w:rsid w:val="00403FD6"/>
    <w:rsid w:val="00441D64"/>
    <w:rsid w:val="0044451C"/>
    <w:rsid w:val="004704BC"/>
    <w:rsid w:val="0047636D"/>
    <w:rsid w:val="004845AF"/>
    <w:rsid w:val="00490CAC"/>
    <w:rsid w:val="004C7D9A"/>
    <w:rsid w:val="004E065A"/>
    <w:rsid w:val="004F3EE8"/>
    <w:rsid w:val="004F6AF7"/>
    <w:rsid w:val="0050366E"/>
    <w:rsid w:val="00533C8A"/>
    <w:rsid w:val="005527D6"/>
    <w:rsid w:val="00562DDA"/>
    <w:rsid w:val="00593C17"/>
    <w:rsid w:val="00594840"/>
    <w:rsid w:val="005B1B12"/>
    <w:rsid w:val="005B7DAF"/>
    <w:rsid w:val="00631D1F"/>
    <w:rsid w:val="0065108D"/>
    <w:rsid w:val="00655535"/>
    <w:rsid w:val="00657027"/>
    <w:rsid w:val="006A78CE"/>
    <w:rsid w:val="006C747D"/>
    <w:rsid w:val="006F20F7"/>
    <w:rsid w:val="00715455"/>
    <w:rsid w:val="007240DD"/>
    <w:rsid w:val="00733F42"/>
    <w:rsid w:val="00744211"/>
    <w:rsid w:val="007517BD"/>
    <w:rsid w:val="00753039"/>
    <w:rsid w:val="0076242B"/>
    <w:rsid w:val="00792187"/>
    <w:rsid w:val="00795BEA"/>
    <w:rsid w:val="007A7B13"/>
    <w:rsid w:val="007B0D90"/>
    <w:rsid w:val="007C0535"/>
    <w:rsid w:val="007C5D81"/>
    <w:rsid w:val="007D09E5"/>
    <w:rsid w:val="007D3D10"/>
    <w:rsid w:val="007E4605"/>
    <w:rsid w:val="007E69D5"/>
    <w:rsid w:val="007F4F17"/>
    <w:rsid w:val="00801700"/>
    <w:rsid w:val="00803D45"/>
    <w:rsid w:val="00820A31"/>
    <w:rsid w:val="008236AC"/>
    <w:rsid w:val="00834510"/>
    <w:rsid w:val="00853E91"/>
    <w:rsid w:val="008609C9"/>
    <w:rsid w:val="00866BAA"/>
    <w:rsid w:val="008C19EE"/>
    <w:rsid w:val="008D3C0C"/>
    <w:rsid w:val="008E4223"/>
    <w:rsid w:val="00944CC7"/>
    <w:rsid w:val="00952569"/>
    <w:rsid w:val="00956D29"/>
    <w:rsid w:val="009641A2"/>
    <w:rsid w:val="00976809"/>
    <w:rsid w:val="00976B08"/>
    <w:rsid w:val="009C5B06"/>
    <w:rsid w:val="00A13FC3"/>
    <w:rsid w:val="00A26CFD"/>
    <w:rsid w:val="00A511B3"/>
    <w:rsid w:val="00A54C2F"/>
    <w:rsid w:val="00A92AAA"/>
    <w:rsid w:val="00AA0706"/>
    <w:rsid w:val="00AA33B6"/>
    <w:rsid w:val="00AA5AED"/>
    <w:rsid w:val="00AD0EF4"/>
    <w:rsid w:val="00B00FCE"/>
    <w:rsid w:val="00B07254"/>
    <w:rsid w:val="00B315E4"/>
    <w:rsid w:val="00B5192D"/>
    <w:rsid w:val="00C0176F"/>
    <w:rsid w:val="00C1218A"/>
    <w:rsid w:val="00C4031D"/>
    <w:rsid w:val="00C57E46"/>
    <w:rsid w:val="00C71F30"/>
    <w:rsid w:val="00CD03FB"/>
    <w:rsid w:val="00CD193E"/>
    <w:rsid w:val="00CE63F2"/>
    <w:rsid w:val="00CF208E"/>
    <w:rsid w:val="00D1557C"/>
    <w:rsid w:val="00D61055"/>
    <w:rsid w:val="00D768E0"/>
    <w:rsid w:val="00D81B03"/>
    <w:rsid w:val="00D978F5"/>
    <w:rsid w:val="00DF0BED"/>
    <w:rsid w:val="00E03AF7"/>
    <w:rsid w:val="00E10E9E"/>
    <w:rsid w:val="00E13FC3"/>
    <w:rsid w:val="00E50845"/>
    <w:rsid w:val="00E51D72"/>
    <w:rsid w:val="00E71C8C"/>
    <w:rsid w:val="00E832D2"/>
    <w:rsid w:val="00E959A7"/>
    <w:rsid w:val="00EA76FC"/>
    <w:rsid w:val="00EB67A7"/>
    <w:rsid w:val="00ED2677"/>
    <w:rsid w:val="00F10891"/>
    <w:rsid w:val="00F209E7"/>
    <w:rsid w:val="00F35DB3"/>
    <w:rsid w:val="00F9511B"/>
    <w:rsid w:val="00FF2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80C"/>
    <w:rPr>
      <w:b/>
      <w:bCs/>
    </w:rPr>
  </w:style>
  <w:style w:type="paragraph" w:styleId="a5">
    <w:name w:val="No Spacing"/>
    <w:uiPriority w:val="1"/>
    <w:qFormat/>
    <w:rsid w:val="00E959A7"/>
    <w:pPr>
      <w:spacing w:after="0" w:line="240" w:lineRule="auto"/>
    </w:pPr>
  </w:style>
  <w:style w:type="table" w:styleId="a6">
    <w:name w:val="Table Grid"/>
    <w:basedOn w:val="a1"/>
    <w:uiPriority w:val="59"/>
    <w:rsid w:val="003C1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F2B65"/>
    <w:pPr>
      <w:ind w:left="720"/>
      <w:contextualSpacing/>
    </w:pPr>
  </w:style>
  <w:style w:type="character" w:customStyle="1" w:styleId="a8">
    <w:name w:val="Основной текст_"/>
    <w:basedOn w:val="a0"/>
    <w:link w:val="1"/>
    <w:locked/>
    <w:rsid w:val="000F2B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0F2B65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act">
    <w:name w:val="Основной текст Exact"/>
    <w:basedOn w:val="a0"/>
    <w:rsid w:val="000F2B6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900EA-6B21-4720-86FF-80A3DD8B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10</Pages>
  <Words>2997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Voronova_AI</dc:creator>
  <cp:keywords/>
  <dc:description/>
  <cp:lastModifiedBy>Анна Воронова</cp:lastModifiedBy>
  <cp:revision>66</cp:revision>
  <cp:lastPrinted>2018-09-07T05:28:00Z</cp:lastPrinted>
  <dcterms:created xsi:type="dcterms:W3CDTF">2015-05-13T05:25:00Z</dcterms:created>
  <dcterms:modified xsi:type="dcterms:W3CDTF">2020-01-17T06:35:00Z</dcterms:modified>
</cp:coreProperties>
</file>