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theme/themeOverride5.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Default Extension="png" ContentType="image/png"/>
  <Override PartName="/word/theme/themeOverride4.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13D57" w:rsidRPr="00981B62" w:rsidRDefault="00F13D57" w:rsidP="007B47FC">
      <w:pPr>
        <w:jc w:val="center"/>
        <w:rPr>
          <w:rFonts w:ascii="Times New Roman" w:hAnsi="Times New Roman" w:cs="Times New Roman"/>
          <w:sz w:val="28"/>
          <w:szCs w:val="28"/>
        </w:rPr>
      </w:pPr>
      <w:r w:rsidRPr="00981B62">
        <w:rPr>
          <w:rFonts w:ascii="Times New Roman" w:hAnsi="Times New Roman" w:cs="Times New Roman"/>
          <w:sz w:val="28"/>
          <w:szCs w:val="28"/>
        </w:rPr>
        <w:t xml:space="preserve">Частное </w:t>
      </w:r>
      <w:r w:rsidR="00942CD3">
        <w:rPr>
          <w:rFonts w:ascii="Times New Roman" w:hAnsi="Times New Roman" w:cs="Times New Roman"/>
          <w:sz w:val="28"/>
          <w:szCs w:val="28"/>
        </w:rPr>
        <w:t>обще</w:t>
      </w:r>
      <w:r w:rsidRPr="00981B62">
        <w:rPr>
          <w:rFonts w:ascii="Times New Roman" w:hAnsi="Times New Roman" w:cs="Times New Roman"/>
          <w:sz w:val="28"/>
          <w:szCs w:val="28"/>
        </w:rPr>
        <w:t>образовательное учреждение</w:t>
      </w:r>
    </w:p>
    <w:p w:rsidR="00F13D57" w:rsidRPr="00981B62" w:rsidRDefault="00F13D57" w:rsidP="007B47FC">
      <w:pPr>
        <w:jc w:val="center"/>
        <w:rPr>
          <w:rFonts w:ascii="Times New Roman" w:hAnsi="Times New Roman" w:cs="Times New Roman"/>
          <w:sz w:val="28"/>
          <w:szCs w:val="28"/>
        </w:rPr>
      </w:pPr>
      <w:r w:rsidRPr="00981B62">
        <w:rPr>
          <w:rFonts w:ascii="Times New Roman" w:hAnsi="Times New Roman" w:cs="Times New Roman"/>
          <w:sz w:val="28"/>
          <w:szCs w:val="28"/>
        </w:rPr>
        <w:t>Средняя общеобразовательная школа «Индра»</w:t>
      </w:r>
    </w:p>
    <w:p w:rsidR="00F13D57" w:rsidRPr="00981B62" w:rsidRDefault="00F13D57" w:rsidP="007B47FC">
      <w:pPr>
        <w:jc w:val="center"/>
        <w:rPr>
          <w:rFonts w:ascii="Times New Roman" w:hAnsi="Times New Roman" w:cs="Times New Roman"/>
          <w:sz w:val="28"/>
          <w:szCs w:val="28"/>
        </w:rPr>
      </w:pPr>
      <w:r w:rsidRPr="00981B62">
        <w:rPr>
          <w:rFonts w:ascii="Times New Roman" w:hAnsi="Times New Roman" w:cs="Times New Roman"/>
          <w:sz w:val="28"/>
          <w:szCs w:val="28"/>
        </w:rPr>
        <w:t>Кировского района г. Екатеринбурга</w:t>
      </w:r>
    </w:p>
    <w:p w:rsidR="00F13D57" w:rsidRPr="00981B62" w:rsidRDefault="00F13D57" w:rsidP="007B47FC">
      <w:pPr>
        <w:rPr>
          <w:rFonts w:ascii="Times New Roman" w:hAnsi="Times New Roman" w:cs="Times New Roman"/>
          <w:sz w:val="28"/>
          <w:szCs w:val="28"/>
        </w:rPr>
      </w:pPr>
      <w:r w:rsidRPr="00981B62">
        <w:rPr>
          <w:rFonts w:ascii="Times New Roman" w:hAnsi="Times New Roman" w:cs="Times New Roman"/>
          <w:noProof/>
          <w:sz w:val="28"/>
          <w:szCs w:val="28"/>
        </w:rPr>
        <w:drawing>
          <wp:anchor distT="0" distB="0" distL="114300" distR="114300" simplePos="0" relativeHeight="251657215" behindDoc="0" locked="0" layoutInCell="1" allowOverlap="1">
            <wp:simplePos x="0" y="0"/>
            <wp:positionH relativeFrom="column">
              <wp:posOffset>3870325</wp:posOffset>
            </wp:positionH>
            <wp:positionV relativeFrom="paragraph">
              <wp:posOffset>184150</wp:posOffset>
            </wp:positionV>
            <wp:extent cx="2184400" cy="1903730"/>
            <wp:effectExtent l="19050" t="0" r="6350" b="0"/>
            <wp:wrapSquare wrapText="bothSides"/>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2184400" cy="1903730"/>
                    </a:xfrm>
                    <a:prstGeom prst="rect">
                      <a:avLst/>
                    </a:prstGeom>
                    <a:noFill/>
                    <a:ln w="9525">
                      <a:noFill/>
                      <a:miter lim="800000"/>
                      <a:headEnd/>
                      <a:tailEnd/>
                    </a:ln>
                  </pic:spPr>
                </pic:pic>
              </a:graphicData>
            </a:graphic>
          </wp:anchor>
        </w:drawing>
      </w:r>
    </w:p>
    <w:p w:rsidR="00F13D57" w:rsidRPr="00981B62" w:rsidRDefault="009E1CE4" w:rsidP="007B47FC">
      <w:pP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2" o:spid="_x0000_s1026" type="#_x0000_t202" style="position:absolute;margin-left:210.45pt;margin-top:28.3pt;width:200.25pt;height:112.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abetA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" filled="f" stroked="f">
            <v:textbox>
              <w:txbxContent>
                <w:p w:rsidR="007B47FC" w:rsidRDefault="007B47FC" w:rsidP="00F13D57">
                  <w:pPr>
                    <w:ind w:left="120" w:right="60"/>
                    <w:rPr>
                      <w:rStyle w:val="Exact"/>
                      <w:rFonts w:eastAsia="Calibri"/>
                    </w:rPr>
                  </w:pPr>
                  <w:r>
                    <w:rPr>
                      <w:rStyle w:val="Exact"/>
                      <w:rFonts w:eastAsia="Calibri"/>
                    </w:rPr>
                    <w:t>Утверждаю:</w:t>
                  </w:r>
                </w:p>
                <w:p w:rsidR="007B47FC" w:rsidRDefault="007B47FC" w:rsidP="00F13D57">
                  <w:pPr>
                    <w:ind w:left="120" w:right="60"/>
                    <w:rPr>
                      <w:rStyle w:val="Exact"/>
                      <w:rFonts w:eastAsia="Calibri"/>
                    </w:rPr>
                  </w:pPr>
                  <w:r>
                    <w:rPr>
                      <w:rStyle w:val="Exact"/>
                      <w:rFonts w:eastAsia="Calibri"/>
                    </w:rPr>
                    <w:t>Директор школы</w:t>
                  </w:r>
                </w:p>
                <w:p w:rsidR="007B47FC" w:rsidRDefault="007B47FC" w:rsidP="00F13D57">
                  <w:pPr>
                    <w:ind w:left="120" w:right="60"/>
                    <w:rPr>
                      <w:rStyle w:val="Exact"/>
                      <w:rFonts w:eastAsia="Calibri"/>
                    </w:rPr>
                  </w:pPr>
                  <w:r>
                    <w:rPr>
                      <w:rStyle w:val="Exact"/>
                      <w:rFonts w:eastAsia="Calibri"/>
                    </w:rPr>
                    <w:t>Агеева Н.Н.______________</w:t>
                  </w:r>
                </w:p>
                <w:p w:rsidR="007B47FC" w:rsidRDefault="007B47FC" w:rsidP="00F13D57">
                  <w:pPr>
                    <w:ind w:right="60"/>
                    <w:rPr>
                      <w:rStyle w:val="Exact"/>
                      <w:rFonts w:eastAsia="Calibri"/>
                    </w:rPr>
                  </w:pPr>
                  <w:r>
                    <w:rPr>
                      <w:rStyle w:val="Exact"/>
                      <w:rFonts w:eastAsia="Calibri"/>
                    </w:rPr>
                    <w:t xml:space="preserve">  Приказ № 46</w:t>
                  </w:r>
                </w:p>
                <w:p w:rsidR="007B47FC" w:rsidRDefault="007B47FC" w:rsidP="00F13D57">
                  <w:pPr>
                    <w:ind w:right="60"/>
                  </w:pPr>
                  <w:r>
                    <w:rPr>
                      <w:rStyle w:val="Exact"/>
                      <w:rFonts w:eastAsia="Calibri"/>
                    </w:rPr>
                    <w:t xml:space="preserve"> </w:t>
                  </w:r>
                  <w:r w:rsidRPr="007B47FC">
                    <w:rPr>
                      <w:rStyle w:val="Exact"/>
                      <w:rFonts w:eastAsia="Calibri"/>
                    </w:rPr>
                    <w:t>«26» марта 2020г.</w:t>
                  </w:r>
                </w:p>
                <w:p w:rsidR="007B47FC" w:rsidRDefault="007B47FC" w:rsidP="00F13D57"/>
              </w:txbxContent>
            </v:textbox>
          </v:shape>
        </w:pict>
      </w:r>
    </w:p>
    <w:p w:rsidR="00F13D57" w:rsidRPr="00981B62" w:rsidRDefault="00F13D57" w:rsidP="007B47FC">
      <w:pPr>
        <w:rPr>
          <w:rFonts w:ascii="Times New Roman" w:hAnsi="Times New Roman" w:cs="Times New Roman"/>
          <w:sz w:val="28"/>
          <w:szCs w:val="28"/>
        </w:rPr>
      </w:pPr>
    </w:p>
    <w:p w:rsidR="00F13D57" w:rsidRPr="00981B62" w:rsidRDefault="00F13D57" w:rsidP="007B47FC">
      <w:pPr>
        <w:rPr>
          <w:rFonts w:ascii="Times New Roman" w:hAnsi="Times New Roman" w:cs="Times New Roman"/>
          <w:sz w:val="28"/>
          <w:szCs w:val="28"/>
        </w:rPr>
      </w:pPr>
      <w:r w:rsidRPr="00981B62">
        <w:rPr>
          <w:rFonts w:ascii="Times New Roman" w:hAnsi="Times New Roman" w:cs="Times New Roman"/>
          <w:sz w:val="28"/>
          <w:szCs w:val="28"/>
        </w:rPr>
        <w:t xml:space="preserve">Решение Педагогического совета   </w:t>
      </w:r>
    </w:p>
    <w:p w:rsidR="00F13D57" w:rsidRPr="007B47FC" w:rsidRDefault="00F13D57" w:rsidP="007B47FC">
      <w:pPr>
        <w:rPr>
          <w:rFonts w:ascii="Times New Roman" w:hAnsi="Times New Roman" w:cs="Times New Roman"/>
          <w:sz w:val="28"/>
          <w:szCs w:val="28"/>
        </w:rPr>
      </w:pPr>
      <w:r w:rsidRPr="007B47FC">
        <w:rPr>
          <w:rFonts w:ascii="Times New Roman" w:hAnsi="Times New Roman" w:cs="Times New Roman"/>
          <w:sz w:val="28"/>
          <w:szCs w:val="28"/>
        </w:rPr>
        <w:t>Протокол</w:t>
      </w:r>
    </w:p>
    <w:p w:rsidR="00F13D57" w:rsidRPr="00981B62" w:rsidRDefault="00F13D57" w:rsidP="007B47FC">
      <w:pPr>
        <w:rPr>
          <w:rFonts w:ascii="Times New Roman" w:hAnsi="Times New Roman" w:cs="Times New Roman"/>
          <w:sz w:val="28"/>
          <w:szCs w:val="28"/>
        </w:rPr>
      </w:pPr>
      <w:r w:rsidRPr="007B47FC">
        <w:rPr>
          <w:rFonts w:ascii="Times New Roman" w:hAnsi="Times New Roman" w:cs="Times New Roman"/>
          <w:sz w:val="28"/>
          <w:szCs w:val="28"/>
        </w:rPr>
        <w:t>№</w:t>
      </w:r>
      <w:r w:rsidR="00AE388E" w:rsidRPr="007B47FC">
        <w:rPr>
          <w:rFonts w:ascii="Times New Roman" w:hAnsi="Times New Roman" w:cs="Times New Roman"/>
          <w:sz w:val="28"/>
          <w:szCs w:val="28"/>
        </w:rPr>
        <w:t>7</w:t>
      </w:r>
      <w:bookmarkStart w:id="0" w:name="_GoBack"/>
      <w:bookmarkEnd w:id="0"/>
      <w:r w:rsidRPr="007B47FC">
        <w:rPr>
          <w:rFonts w:ascii="Times New Roman" w:hAnsi="Times New Roman" w:cs="Times New Roman"/>
          <w:sz w:val="28"/>
          <w:szCs w:val="28"/>
        </w:rPr>
        <w:t xml:space="preserve"> от </w:t>
      </w:r>
      <w:r w:rsidR="00C15E7B" w:rsidRPr="007B47FC">
        <w:rPr>
          <w:rFonts w:ascii="Times New Roman" w:hAnsi="Times New Roman" w:cs="Times New Roman"/>
          <w:sz w:val="28"/>
          <w:szCs w:val="28"/>
        </w:rPr>
        <w:t>26</w:t>
      </w:r>
      <w:r w:rsidRPr="007B47FC">
        <w:rPr>
          <w:rFonts w:ascii="Times New Roman" w:hAnsi="Times New Roman" w:cs="Times New Roman"/>
          <w:sz w:val="28"/>
          <w:szCs w:val="28"/>
        </w:rPr>
        <w:t>.0</w:t>
      </w:r>
      <w:r w:rsidR="00C15E7B" w:rsidRPr="007B47FC">
        <w:rPr>
          <w:rFonts w:ascii="Times New Roman" w:hAnsi="Times New Roman" w:cs="Times New Roman"/>
          <w:sz w:val="28"/>
          <w:szCs w:val="28"/>
        </w:rPr>
        <w:t>3</w:t>
      </w:r>
      <w:r w:rsidRPr="007B47FC">
        <w:rPr>
          <w:rFonts w:ascii="Times New Roman" w:hAnsi="Times New Roman" w:cs="Times New Roman"/>
          <w:sz w:val="28"/>
          <w:szCs w:val="28"/>
        </w:rPr>
        <w:t>.20</w:t>
      </w:r>
      <w:r w:rsidR="00C15E7B" w:rsidRPr="007B47FC">
        <w:rPr>
          <w:rFonts w:ascii="Times New Roman" w:hAnsi="Times New Roman" w:cs="Times New Roman"/>
          <w:sz w:val="28"/>
          <w:szCs w:val="28"/>
        </w:rPr>
        <w:t>20</w:t>
      </w:r>
    </w:p>
    <w:p w:rsidR="00F13D57" w:rsidRPr="00981B62" w:rsidRDefault="00F13D57" w:rsidP="007B47FC">
      <w:pPr>
        <w:rPr>
          <w:rFonts w:ascii="Times New Roman" w:hAnsi="Times New Roman" w:cs="Times New Roman"/>
          <w:sz w:val="28"/>
          <w:szCs w:val="28"/>
        </w:rPr>
      </w:pPr>
    </w:p>
    <w:p w:rsidR="00F13D57" w:rsidRPr="00981B62" w:rsidRDefault="00F13D57" w:rsidP="007B47FC">
      <w:pPr>
        <w:rPr>
          <w:rFonts w:ascii="Times New Roman" w:hAnsi="Times New Roman" w:cs="Times New Roman"/>
          <w:sz w:val="28"/>
          <w:szCs w:val="28"/>
        </w:rPr>
      </w:pPr>
    </w:p>
    <w:p w:rsidR="00F13D57" w:rsidRPr="00981B62" w:rsidRDefault="00F13D57" w:rsidP="007B47FC">
      <w:pPr>
        <w:rPr>
          <w:rFonts w:ascii="Times New Roman" w:hAnsi="Times New Roman" w:cs="Times New Roman"/>
          <w:sz w:val="28"/>
          <w:szCs w:val="28"/>
        </w:rPr>
      </w:pPr>
    </w:p>
    <w:p w:rsidR="00F13D57" w:rsidRPr="00981B62" w:rsidRDefault="00F13D57" w:rsidP="007B47FC">
      <w:pPr>
        <w:rPr>
          <w:rFonts w:ascii="Times New Roman" w:hAnsi="Times New Roman" w:cs="Times New Roman"/>
          <w:sz w:val="28"/>
          <w:szCs w:val="28"/>
        </w:rPr>
      </w:pPr>
    </w:p>
    <w:p w:rsidR="00F13D57" w:rsidRPr="00981B62" w:rsidRDefault="00F13D57" w:rsidP="007B47FC">
      <w:pPr>
        <w:rPr>
          <w:rFonts w:ascii="Times New Roman" w:hAnsi="Times New Roman" w:cs="Times New Roman"/>
          <w:sz w:val="28"/>
          <w:szCs w:val="28"/>
        </w:rPr>
      </w:pPr>
    </w:p>
    <w:p w:rsidR="00F13D57" w:rsidRPr="00981B62" w:rsidRDefault="00F13D57" w:rsidP="007B47FC">
      <w:pPr>
        <w:rPr>
          <w:rFonts w:ascii="Times New Roman" w:hAnsi="Times New Roman" w:cs="Times New Roman"/>
          <w:sz w:val="28"/>
          <w:szCs w:val="28"/>
        </w:rPr>
      </w:pPr>
    </w:p>
    <w:p w:rsidR="00F13D57" w:rsidRPr="00981B62" w:rsidRDefault="00F13D57" w:rsidP="007B47FC">
      <w:pPr>
        <w:rPr>
          <w:rFonts w:ascii="Times New Roman" w:hAnsi="Times New Roman" w:cs="Times New Roman"/>
          <w:sz w:val="28"/>
          <w:szCs w:val="28"/>
        </w:rPr>
      </w:pPr>
    </w:p>
    <w:p w:rsidR="00F13D57" w:rsidRPr="00981B62" w:rsidRDefault="00F13D57" w:rsidP="007B47FC">
      <w:pPr>
        <w:rPr>
          <w:rFonts w:ascii="Times New Roman" w:hAnsi="Times New Roman" w:cs="Times New Roman"/>
          <w:sz w:val="28"/>
          <w:szCs w:val="28"/>
        </w:rPr>
      </w:pPr>
    </w:p>
    <w:p w:rsidR="00F13D57" w:rsidRPr="00981B62" w:rsidRDefault="00F13D57" w:rsidP="007B47FC">
      <w:pPr>
        <w:rPr>
          <w:rFonts w:ascii="Times New Roman" w:hAnsi="Times New Roman" w:cs="Times New Roman"/>
          <w:sz w:val="28"/>
          <w:szCs w:val="28"/>
        </w:rPr>
      </w:pPr>
    </w:p>
    <w:p w:rsidR="00F13D57" w:rsidRPr="00981B62" w:rsidRDefault="00F13D57" w:rsidP="007B47FC">
      <w:pPr>
        <w:rPr>
          <w:rFonts w:ascii="Times New Roman" w:hAnsi="Times New Roman" w:cs="Times New Roman"/>
          <w:sz w:val="28"/>
          <w:szCs w:val="28"/>
        </w:rPr>
      </w:pPr>
    </w:p>
    <w:p w:rsidR="00F13D57" w:rsidRPr="00981B62" w:rsidRDefault="00F13D57" w:rsidP="007B47FC">
      <w:pPr>
        <w:rPr>
          <w:rFonts w:ascii="Times New Roman" w:hAnsi="Times New Roman" w:cs="Times New Roman"/>
          <w:sz w:val="28"/>
          <w:szCs w:val="28"/>
        </w:rPr>
      </w:pPr>
    </w:p>
    <w:p w:rsidR="00081D02" w:rsidRPr="00981B62" w:rsidRDefault="00F13D57" w:rsidP="007B47FC">
      <w:pPr>
        <w:keepNext/>
        <w:keepLines/>
        <w:jc w:val="center"/>
        <w:outlineLvl w:val="0"/>
        <w:rPr>
          <w:rFonts w:ascii="Times New Roman" w:hAnsi="Times New Roman" w:cs="Times New Roman"/>
          <w:b/>
          <w:bCs/>
          <w:sz w:val="28"/>
          <w:szCs w:val="28"/>
          <w:lang w:bidi="ru-RU"/>
        </w:rPr>
      </w:pPr>
      <w:r w:rsidRPr="00981B62">
        <w:rPr>
          <w:rFonts w:ascii="Times New Roman" w:hAnsi="Times New Roman" w:cs="Times New Roman"/>
          <w:b/>
          <w:bCs/>
          <w:sz w:val="28"/>
          <w:szCs w:val="28"/>
          <w:lang w:bidi="ru-RU"/>
        </w:rPr>
        <w:t>ОТЧЕТ</w:t>
      </w:r>
    </w:p>
    <w:p w:rsidR="00F13D57" w:rsidRPr="00981B62" w:rsidRDefault="00F13D57" w:rsidP="007B47FC">
      <w:pPr>
        <w:keepNext/>
        <w:keepLines/>
        <w:jc w:val="center"/>
        <w:outlineLvl w:val="0"/>
        <w:rPr>
          <w:rFonts w:ascii="Times New Roman" w:hAnsi="Times New Roman" w:cs="Times New Roman"/>
          <w:b/>
          <w:bCs/>
          <w:sz w:val="28"/>
          <w:szCs w:val="28"/>
          <w:lang w:bidi="ru-RU"/>
        </w:rPr>
      </w:pPr>
      <w:r w:rsidRPr="00981B62">
        <w:rPr>
          <w:rFonts w:ascii="Times New Roman" w:hAnsi="Times New Roman" w:cs="Times New Roman"/>
          <w:b/>
          <w:bCs/>
          <w:sz w:val="28"/>
          <w:szCs w:val="28"/>
          <w:lang w:bidi="ru-RU"/>
        </w:rPr>
        <w:t xml:space="preserve"> ПО </w:t>
      </w:r>
      <w:r w:rsidR="00081D02" w:rsidRPr="00981B62">
        <w:rPr>
          <w:rFonts w:ascii="Times New Roman" w:hAnsi="Times New Roman" w:cs="Times New Roman"/>
          <w:b/>
          <w:bCs/>
          <w:sz w:val="28"/>
          <w:szCs w:val="28"/>
          <w:lang w:bidi="ru-RU"/>
        </w:rPr>
        <w:t xml:space="preserve">РЕЗУЛЬТАТАМ </w:t>
      </w:r>
      <w:r w:rsidRPr="00981B62">
        <w:rPr>
          <w:rFonts w:ascii="Times New Roman" w:hAnsi="Times New Roman" w:cs="Times New Roman"/>
          <w:b/>
          <w:bCs/>
          <w:sz w:val="28"/>
          <w:szCs w:val="28"/>
          <w:lang w:bidi="ru-RU"/>
        </w:rPr>
        <w:t>САМООБСЛЕДОВАНИ</w:t>
      </w:r>
      <w:r w:rsidR="00081D02" w:rsidRPr="00981B62">
        <w:rPr>
          <w:rFonts w:ascii="Times New Roman" w:hAnsi="Times New Roman" w:cs="Times New Roman"/>
          <w:b/>
          <w:bCs/>
          <w:sz w:val="28"/>
          <w:szCs w:val="28"/>
          <w:lang w:bidi="ru-RU"/>
        </w:rPr>
        <w:t>Я</w:t>
      </w:r>
      <w:r w:rsidRPr="00981B62">
        <w:rPr>
          <w:rFonts w:ascii="Times New Roman" w:hAnsi="Times New Roman" w:cs="Times New Roman"/>
          <w:b/>
          <w:bCs/>
          <w:sz w:val="28"/>
          <w:szCs w:val="28"/>
          <w:lang w:bidi="ru-RU"/>
        </w:rPr>
        <w:t xml:space="preserve"> </w:t>
      </w:r>
    </w:p>
    <w:p w:rsidR="00F13D57" w:rsidRPr="00981B62" w:rsidRDefault="00F13D57" w:rsidP="007B47FC">
      <w:pPr>
        <w:keepNext/>
        <w:keepLines/>
        <w:jc w:val="center"/>
        <w:outlineLvl w:val="0"/>
        <w:rPr>
          <w:rFonts w:ascii="Times New Roman" w:hAnsi="Times New Roman" w:cs="Times New Roman"/>
          <w:b/>
          <w:bCs/>
          <w:sz w:val="28"/>
          <w:szCs w:val="28"/>
          <w:lang w:bidi="ru-RU"/>
        </w:rPr>
      </w:pPr>
      <w:r w:rsidRPr="00981B62">
        <w:rPr>
          <w:rFonts w:ascii="Times New Roman" w:hAnsi="Times New Roman" w:cs="Times New Roman"/>
          <w:b/>
          <w:bCs/>
          <w:sz w:val="28"/>
          <w:szCs w:val="28"/>
          <w:lang w:bidi="ru-RU"/>
        </w:rPr>
        <w:t xml:space="preserve">ЧОУ СОШ «ИНДРА» </w:t>
      </w:r>
      <w:r w:rsidR="003256FF" w:rsidRPr="00981B62">
        <w:rPr>
          <w:rFonts w:ascii="Times New Roman" w:hAnsi="Times New Roman" w:cs="Times New Roman"/>
          <w:b/>
          <w:bCs/>
          <w:sz w:val="28"/>
          <w:szCs w:val="28"/>
          <w:lang w:bidi="ru-RU"/>
        </w:rPr>
        <w:t>201</w:t>
      </w:r>
      <w:r w:rsidR="009F49D0">
        <w:rPr>
          <w:rFonts w:ascii="Times New Roman" w:hAnsi="Times New Roman" w:cs="Times New Roman"/>
          <w:b/>
          <w:bCs/>
          <w:sz w:val="28"/>
          <w:szCs w:val="28"/>
          <w:lang w:bidi="ru-RU"/>
        </w:rPr>
        <w:t>9</w:t>
      </w:r>
      <w:r w:rsidRPr="00981B62">
        <w:rPr>
          <w:rFonts w:ascii="Times New Roman" w:hAnsi="Times New Roman" w:cs="Times New Roman"/>
          <w:b/>
          <w:bCs/>
          <w:sz w:val="28"/>
          <w:szCs w:val="28"/>
          <w:lang w:bidi="ru-RU"/>
        </w:rPr>
        <w:t>ГОД</w:t>
      </w:r>
    </w:p>
    <w:p w:rsidR="00F13D57" w:rsidRPr="00981B62" w:rsidRDefault="00F13D57" w:rsidP="007B47FC">
      <w:pPr>
        <w:ind w:left="960"/>
        <w:jc w:val="center"/>
        <w:rPr>
          <w:rFonts w:ascii="Times New Roman" w:hAnsi="Times New Roman" w:cs="Times New Roman"/>
          <w:sz w:val="28"/>
          <w:szCs w:val="28"/>
          <w:lang w:bidi="ru-RU"/>
        </w:rPr>
      </w:pPr>
    </w:p>
    <w:p w:rsidR="00F13D57" w:rsidRPr="00981B62" w:rsidRDefault="00F13D57" w:rsidP="007B47FC">
      <w:pPr>
        <w:ind w:left="960"/>
        <w:jc w:val="center"/>
        <w:rPr>
          <w:rFonts w:ascii="Times New Roman" w:hAnsi="Times New Roman" w:cs="Times New Roman"/>
          <w:sz w:val="28"/>
          <w:szCs w:val="28"/>
          <w:lang w:bidi="ru-RU"/>
        </w:rPr>
      </w:pPr>
    </w:p>
    <w:p w:rsidR="00F13D57" w:rsidRPr="00981B62" w:rsidRDefault="00F13D57" w:rsidP="007B47FC">
      <w:pPr>
        <w:ind w:left="960"/>
        <w:jc w:val="center"/>
        <w:rPr>
          <w:rFonts w:ascii="Times New Roman" w:hAnsi="Times New Roman" w:cs="Times New Roman"/>
          <w:sz w:val="28"/>
          <w:szCs w:val="28"/>
          <w:lang w:bidi="ru-RU"/>
        </w:rPr>
      </w:pPr>
    </w:p>
    <w:p w:rsidR="00F13D57" w:rsidRPr="00981B62" w:rsidRDefault="00F13D57" w:rsidP="007B47FC">
      <w:pPr>
        <w:ind w:left="960"/>
        <w:jc w:val="center"/>
        <w:rPr>
          <w:rFonts w:ascii="Times New Roman" w:hAnsi="Times New Roman" w:cs="Times New Roman"/>
          <w:sz w:val="28"/>
          <w:szCs w:val="28"/>
          <w:lang w:bidi="ru-RU"/>
        </w:rPr>
      </w:pPr>
    </w:p>
    <w:p w:rsidR="00F13D57" w:rsidRPr="00981B62" w:rsidRDefault="00F13D57" w:rsidP="007B47FC">
      <w:pPr>
        <w:ind w:left="960"/>
        <w:jc w:val="center"/>
        <w:rPr>
          <w:rFonts w:ascii="Times New Roman" w:hAnsi="Times New Roman" w:cs="Times New Roman"/>
          <w:sz w:val="28"/>
          <w:szCs w:val="28"/>
          <w:lang w:bidi="ru-RU"/>
        </w:rPr>
      </w:pPr>
    </w:p>
    <w:p w:rsidR="00F13D57" w:rsidRPr="00981B62" w:rsidRDefault="00F13D57" w:rsidP="007B47FC">
      <w:pPr>
        <w:ind w:left="960"/>
        <w:jc w:val="center"/>
        <w:rPr>
          <w:rFonts w:ascii="Times New Roman" w:hAnsi="Times New Roman" w:cs="Times New Roman"/>
          <w:sz w:val="28"/>
          <w:szCs w:val="28"/>
          <w:lang w:bidi="ru-RU"/>
        </w:rPr>
      </w:pPr>
    </w:p>
    <w:p w:rsidR="00F13D57" w:rsidRPr="00981B62" w:rsidRDefault="00F13D57" w:rsidP="007B47FC">
      <w:pPr>
        <w:ind w:left="960"/>
        <w:jc w:val="center"/>
        <w:rPr>
          <w:rFonts w:ascii="Times New Roman" w:hAnsi="Times New Roman" w:cs="Times New Roman"/>
          <w:sz w:val="28"/>
          <w:szCs w:val="28"/>
          <w:lang w:bidi="ru-RU"/>
        </w:rPr>
      </w:pPr>
    </w:p>
    <w:p w:rsidR="00F13D57" w:rsidRPr="00981B62" w:rsidRDefault="00F13D57" w:rsidP="007B47FC">
      <w:pPr>
        <w:ind w:left="960"/>
        <w:jc w:val="center"/>
        <w:rPr>
          <w:rFonts w:ascii="Times New Roman" w:hAnsi="Times New Roman" w:cs="Times New Roman"/>
          <w:sz w:val="28"/>
          <w:szCs w:val="28"/>
          <w:lang w:bidi="ru-RU"/>
        </w:rPr>
      </w:pPr>
    </w:p>
    <w:p w:rsidR="00F13D57" w:rsidRPr="00981B62" w:rsidRDefault="00F13D57" w:rsidP="007B47FC">
      <w:pPr>
        <w:ind w:left="960"/>
        <w:jc w:val="center"/>
        <w:rPr>
          <w:rFonts w:ascii="Times New Roman" w:hAnsi="Times New Roman" w:cs="Times New Roman"/>
          <w:sz w:val="28"/>
          <w:szCs w:val="28"/>
          <w:lang w:bidi="ru-RU"/>
        </w:rPr>
      </w:pPr>
    </w:p>
    <w:p w:rsidR="00F13D57" w:rsidRPr="00981B62" w:rsidRDefault="00F13D57" w:rsidP="007B47FC">
      <w:pPr>
        <w:ind w:left="960"/>
        <w:jc w:val="center"/>
        <w:rPr>
          <w:rFonts w:ascii="Times New Roman" w:hAnsi="Times New Roman" w:cs="Times New Roman"/>
          <w:sz w:val="28"/>
          <w:szCs w:val="28"/>
          <w:lang w:bidi="ru-RU"/>
        </w:rPr>
      </w:pPr>
    </w:p>
    <w:p w:rsidR="00F13D57" w:rsidRPr="00981B62" w:rsidRDefault="00F13D57" w:rsidP="007B47FC">
      <w:pPr>
        <w:ind w:left="960"/>
        <w:jc w:val="center"/>
        <w:rPr>
          <w:rFonts w:ascii="Times New Roman" w:hAnsi="Times New Roman" w:cs="Times New Roman"/>
          <w:sz w:val="28"/>
          <w:szCs w:val="28"/>
          <w:lang w:bidi="ru-RU"/>
        </w:rPr>
      </w:pPr>
    </w:p>
    <w:p w:rsidR="00F13D57" w:rsidRPr="00981B62" w:rsidRDefault="00F13D57" w:rsidP="007B47FC">
      <w:pPr>
        <w:ind w:left="960"/>
        <w:jc w:val="center"/>
        <w:rPr>
          <w:rFonts w:ascii="Times New Roman" w:hAnsi="Times New Roman" w:cs="Times New Roman"/>
          <w:sz w:val="28"/>
          <w:szCs w:val="28"/>
          <w:lang w:bidi="ru-RU"/>
        </w:rPr>
      </w:pPr>
    </w:p>
    <w:p w:rsidR="00F13D57" w:rsidRPr="00981B62" w:rsidRDefault="00F13D57" w:rsidP="007B47FC">
      <w:pPr>
        <w:ind w:left="960"/>
        <w:jc w:val="center"/>
        <w:rPr>
          <w:rFonts w:ascii="Times New Roman" w:hAnsi="Times New Roman" w:cs="Times New Roman"/>
          <w:sz w:val="28"/>
          <w:szCs w:val="28"/>
          <w:lang w:bidi="ru-RU"/>
        </w:rPr>
      </w:pPr>
    </w:p>
    <w:p w:rsidR="00F13D57" w:rsidRPr="00981B62" w:rsidRDefault="00F13D57" w:rsidP="007B47FC">
      <w:pPr>
        <w:ind w:left="960"/>
        <w:jc w:val="center"/>
        <w:rPr>
          <w:rFonts w:ascii="Times New Roman" w:hAnsi="Times New Roman" w:cs="Times New Roman"/>
          <w:sz w:val="28"/>
          <w:szCs w:val="28"/>
          <w:lang w:bidi="ru-RU"/>
        </w:rPr>
      </w:pPr>
    </w:p>
    <w:p w:rsidR="00F13D57" w:rsidRPr="00981B62" w:rsidRDefault="00F13D57" w:rsidP="007B47FC">
      <w:pPr>
        <w:ind w:left="960"/>
        <w:jc w:val="center"/>
        <w:rPr>
          <w:rFonts w:ascii="Times New Roman" w:hAnsi="Times New Roman" w:cs="Times New Roman"/>
          <w:sz w:val="28"/>
          <w:szCs w:val="28"/>
          <w:lang w:bidi="ru-RU"/>
        </w:rPr>
      </w:pPr>
    </w:p>
    <w:p w:rsidR="00F13D57" w:rsidRPr="00981B62" w:rsidRDefault="00F13D57" w:rsidP="007B47FC">
      <w:pPr>
        <w:ind w:left="960"/>
        <w:jc w:val="center"/>
        <w:rPr>
          <w:rFonts w:ascii="Times New Roman" w:hAnsi="Times New Roman" w:cs="Times New Roman"/>
          <w:sz w:val="28"/>
          <w:szCs w:val="28"/>
          <w:lang w:bidi="ru-RU"/>
        </w:rPr>
      </w:pPr>
    </w:p>
    <w:p w:rsidR="00F13D57" w:rsidRPr="00981B62" w:rsidRDefault="00F13D57" w:rsidP="007B47FC">
      <w:pPr>
        <w:ind w:left="960"/>
        <w:jc w:val="center"/>
        <w:rPr>
          <w:rFonts w:ascii="Times New Roman" w:hAnsi="Times New Roman" w:cs="Times New Roman"/>
          <w:sz w:val="28"/>
          <w:szCs w:val="28"/>
          <w:lang w:bidi="ru-RU"/>
        </w:rPr>
      </w:pPr>
    </w:p>
    <w:p w:rsidR="00F13D57" w:rsidRPr="00981B62" w:rsidRDefault="00F13D57" w:rsidP="007B47FC">
      <w:pPr>
        <w:ind w:left="960"/>
        <w:jc w:val="center"/>
        <w:rPr>
          <w:rFonts w:ascii="Times New Roman" w:hAnsi="Times New Roman" w:cs="Times New Roman"/>
          <w:sz w:val="28"/>
          <w:szCs w:val="28"/>
          <w:lang w:bidi="ru-RU"/>
        </w:rPr>
      </w:pPr>
    </w:p>
    <w:p w:rsidR="00F13D57" w:rsidRPr="00981B62" w:rsidRDefault="00F13D57" w:rsidP="007B47FC">
      <w:pPr>
        <w:ind w:left="960"/>
        <w:jc w:val="center"/>
        <w:rPr>
          <w:rFonts w:ascii="Times New Roman" w:hAnsi="Times New Roman" w:cs="Times New Roman"/>
          <w:sz w:val="28"/>
          <w:szCs w:val="28"/>
          <w:lang w:bidi="ru-RU"/>
        </w:rPr>
      </w:pPr>
    </w:p>
    <w:p w:rsidR="00F13D57" w:rsidRPr="00981B62" w:rsidRDefault="00F13D57" w:rsidP="007B47FC">
      <w:pPr>
        <w:ind w:left="960"/>
        <w:jc w:val="center"/>
        <w:rPr>
          <w:rFonts w:ascii="Times New Roman" w:hAnsi="Times New Roman" w:cs="Times New Roman"/>
          <w:sz w:val="28"/>
          <w:szCs w:val="28"/>
          <w:lang w:bidi="ru-RU"/>
        </w:rPr>
      </w:pPr>
    </w:p>
    <w:p w:rsidR="00F13D57" w:rsidRPr="00981B62" w:rsidRDefault="00F13D57" w:rsidP="007B47FC">
      <w:pPr>
        <w:ind w:left="960"/>
        <w:jc w:val="center"/>
        <w:rPr>
          <w:rFonts w:ascii="Times New Roman" w:hAnsi="Times New Roman" w:cs="Times New Roman"/>
          <w:sz w:val="28"/>
          <w:szCs w:val="28"/>
          <w:lang w:bidi="ru-RU"/>
        </w:rPr>
      </w:pPr>
    </w:p>
    <w:p w:rsidR="00F13D57" w:rsidRPr="00981B62" w:rsidRDefault="00F13D57" w:rsidP="007B47FC">
      <w:pPr>
        <w:jc w:val="center"/>
        <w:rPr>
          <w:rFonts w:ascii="Times New Roman" w:hAnsi="Times New Roman" w:cs="Times New Roman"/>
          <w:sz w:val="28"/>
          <w:szCs w:val="28"/>
          <w:lang w:bidi="ru-RU"/>
        </w:rPr>
      </w:pPr>
      <w:r w:rsidRPr="00981B62">
        <w:rPr>
          <w:rFonts w:ascii="Times New Roman" w:hAnsi="Times New Roman" w:cs="Times New Roman"/>
          <w:sz w:val="28"/>
          <w:szCs w:val="28"/>
          <w:lang w:bidi="ru-RU"/>
        </w:rPr>
        <w:t xml:space="preserve">Екатеринбург, </w:t>
      </w:r>
      <w:r w:rsidR="009F49D0">
        <w:rPr>
          <w:rFonts w:ascii="Times New Roman" w:hAnsi="Times New Roman" w:cs="Times New Roman"/>
          <w:sz w:val="28"/>
          <w:szCs w:val="28"/>
          <w:lang w:bidi="ru-RU"/>
        </w:rPr>
        <w:t>2020</w:t>
      </w:r>
    </w:p>
    <w:p w:rsidR="00F13D57" w:rsidRPr="00981B62" w:rsidRDefault="00F13D57" w:rsidP="007B47FC">
      <w:pPr>
        <w:widowControl/>
        <w:jc w:val="center"/>
        <w:rPr>
          <w:rFonts w:ascii="Times New Roman" w:hAnsi="Times New Roman" w:cs="Times New Roman"/>
          <w:b/>
          <w:sz w:val="32"/>
          <w:szCs w:val="32"/>
        </w:rPr>
      </w:pPr>
      <w:r w:rsidRPr="00981B62">
        <w:rPr>
          <w:rStyle w:val="11"/>
          <w:rFonts w:eastAsia="Courier New"/>
          <w:b/>
          <w:sz w:val="32"/>
          <w:szCs w:val="32"/>
        </w:rPr>
        <w:lastRenderedPageBreak/>
        <w:t>1. Общие сведения об</w:t>
      </w:r>
      <w:r w:rsidRPr="00981B62">
        <w:rPr>
          <w:rFonts w:ascii="Times New Roman" w:hAnsi="Times New Roman" w:cs="Times New Roman"/>
          <w:b/>
          <w:sz w:val="32"/>
          <w:szCs w:val="32"/>
        </w:rPr>
        <w:t xml:space="preserve"> </w:t>
      </w:r>
      <w:r w:rsidRPr="00981B62">
        <w:rPr>
          <w:rStyle w:val="11"/>
          <w:rFonts w:eastAsia="Courier New"/>
          <w:b/>
          <w:sz w:val="32"/>
          <w:szCs w:val="32"/>
        </w:rPr>
        <w:t>образовательном</w:t>
      </w:r>
      <w:r w:rsidRPr="00981B62">
        <w:rPr>
          <w:rFonts w:ascii="Times New Roman" w:hAnsi="Times New Roman" w:cs="Times New Roman"/>
          <w:b/>
          <w:sz w:val="32"/>
          <w:szCs w:val="32"/>
        </w:rPr>
        <w:t xml:space="preserve"> </w:t>
      </w:r>
      <w:r w:rsidRPr="00981B62">
        <w:rPr>
          <w:rStyle w:val="11"/>
          <w:rFonts w:eastAsia="Courier New"/>
          <w:b/>
          <w:sz w:val="32"/>
          <w:szCs w:val="32"/>
        </w:rPr>
        <w:t>учреждении</w:t>
      </w:r>
    </w:p>
    <w:p w:rsidR="00F13D57" w:rsidRPr="00981B62" w:rsidRDefault="00F13D57" w:rsidP="007B47FC">
      <w:pPr>
        <w:rPr>
          <w:rFonts w:ascii="Times New Roman" w:hAnsi="Times New Roman" w:cs="Times New Roman"/>
        </w:rPr>
      </w:pPr>
    </w:p>
    <w:p w:rsidR="00F13D57" w:rsidRPr="00981B62" w:rsidRDefault="00F13D57" w:rsidP="007B47FC">
      <w:pPr>
        <w:pStyle w:val="41"/>
        <w:shd w:val="clear" w:color="auto" w:fill="auto"/>
        <w:spacing w:line="240" w:lineRule="auto"/>
        <w:ind w:firstLine="0"/>
        <w:rPr>
          <w:sz w:val="24"/>
          <w:szCs w:val="24"/>
        </w:rPr>
      </w:pPr>
      <w:r w:rsidRPr="00981B62">
        <w:rPr>
          <w:rStyle w:val="11"/>
          <w:sz w:val="24"/>
          <w:szCs w:val="24"/>
        </w:rPr>
        <w:t>Полное наименование образовательного учреждения в соответствии с Уставом: Частное общеобразовательное учреждение Средняя общеобразовательная школа «ИНДРА»</w:t>
      </w:r>
    </w:p>
    <w:p w:rsidR="00F13D57" w:rsidRPr="00981B62" w:rsidRDefault="00F13D57" w:rsidP="007B47FC">
      <w:pPr>
        <w:pStyle w:val="41"/>
        <w:shd w:val="clear" w:color="auto" w:fill="auto"/>
        <w:spacing w:line="240" w:lineRule="auto"/>
        <w:ind w:firstLine="0"/>
        <w:rPr>
          <w:sz w:val="24"/>
          <w:szCs w:val="24"/>
        </w:rPr>
      </w:pPr>
      <w:r w:rsidRPr="00981B62">
        <w:rPr>
          <w:rStyle w:val="11"/>
          <w:sz w:val="24"/>
          <w:szCs w:val="24"/>
        </w:rPr>
        <w:t>Тип: общеобразовательное учреждение</w:t>
      </w:r>
    </w:p>
    <w:p w:rsidR="00F13D57" w:rsidRPr="00981B62" w:rsidRDefault="00F13D57" w:rsidP="007B47FC">
      <w:pPr>
        <w:pStyle w:val="41"/>
        <w:shd w:val="clear" w:color="auto" w:fill="auto"/>
        <w:spacing w:line="240" w:lineRule="auto"/>
        <w:ind w:firstLine="0"/>
        <w:rPr>
          <w:sz w:val="24"/>
          <w:szCs w:val="24"/>
        </w:rPr>
      </w:pPr>
      <w:r w:rsidRPr="00981B62">
        <w:rPr>
          <w:rStyle w:val="11"/>
          <w:sz w:val="24"/>
          <w:szCs w:val="24"/>
        </w:rPr>
        <w:t>Вид: средняя общеобразовательная школа</w:t>
      </w:r>
    </w:p>
    <w:p w:rsidR="00F13D57" w:rsidRPr="00981B62" w:rsidRDefault="00F13D57" w:rsidP="007B47FC">
      <w:pPr>
        <w:pStyle w:val="41"/>
        <w:shd w:val="clear" w:color="auto" w:fill="auto"/>
        <w:spacing w:line="240" w:lineRule="auto"/>
        <w:ind w:firstLine="0"/>
        <w:rPr>
          <w:sz w:val="24"/>
          <w:szCs w:val="24"/>
        </w:rPr>
      </w:pPr>
      <w:r w:rsidRPr="00981B62">
        <w:rPr>
          <w:rStyle w:val="11"/>
          <w:sz w:val="24"/>
          <w:szCs w:val="24"/>
        </w:rPr>
        <w:t>Филиалы: не имеет</w:t>
      </w:r>
    </w:p>
    <w:p w:rsidR="00F13D57" w:rsidRPr="00981B62" w:rsidRDefault="00F13D57" w:rsidP="007B47FC">
      <w:pPr>
        <w:pStyle w:val="41"/>
        <w:shd w:val="clear" w:color="auto" w:fill="auto"/>
        <w:spacing w:line="240" w:lineRule="auto"/>
        <w:ind w:firstLine="0"/>
        <w:rPr>
          <w:sz w:val="24"/>
          <w:szCs w:val="24"/>
        </w:rPr>
      </w:pPr>
      <w:r w:rsidRPr="00981B62">
        <w:rPr>
          <w:rStyle w:val="11"/>
          <w:sz w:val="24"/>
          <w:szCs w:val="24"/>
        </w:rPr>
        <w:t>Юридический адрес:</w:t>
      </w:r>
    </w:p>
    <w:p w:rsidR="00F13D57" w:rsidRPr="00981B62" w:rsidRDefault="00F13D57" w:rsidP="007B47FC">
      <w:pPr>
        <w:pStyle w:val="41"/>
        <w:spacing w:line="240" w:lineRule="auto"/>
        <w:rPr>
          <w:sz w:val="24"/>
          <w:szCs w:val="24"/>
        </w:rPr>
      </w:pPr>
      <w:r w:rsidRPr="00981B62">
        <w:rPr>
          <w:rStyle w:val="11"/>
          <w:sz w:val="24"/>
          <w:szCs w:val="24"/>
        </w:rPr>
        <w:t xml:space="preserve">                    </w:t>
      </w:r>
      <w:r w:rsidRPr="00981B62">
        <w:rPr>
          <w:i/>
          <w:sz w:val="24"/>
          <w:szCs w:val="24"/>
        </w:rPr>
        <w:t>620072 г. Екатеринбург, ул. Новгородцевой , 11-а</w:t>
      </w:r>
      <w:r w:rsidRPr="00981B62">
        <w:rPr>
          <w:sz w:val="24"/>
          <w:szCs w:val="24"/>
        </w:rPr>
        <w:t xml:space="preserve"> </w:t>
      </w:r>
    </w:p>
    <w:p w:rsidR="00F13D57" w:rsidRPr="00981B62" w:rsidRDefault="00F13D57" w:rsidP="007B47FC">
      <w:pPr>
        <w:pStyle w:val="41"/>
        <w:shd w:val="clear" w:color="auto" w:fill="auto"/>
        <w:spacing w:line="240" w:lineRule="auto"/>
        <w:ind w:firstLine="0"/>
        <w:jc w:val="left"/>
        <w:rPr>
          <w:rStyle w:val="11"/>
          <w:sz w:val="24"/>
          <w:szCs w:val="24"/>
        </w:rPr>
      </w:pPr>
      <w:r w:rsidRPr="00981B62">
        <w:rPr>
          <w:rStyle w:val="11"/>
          <w:sz w:val="24"/>
          <w:szCs w:val="24"/>
        </w:rPr>
        <w:t xml:space="preserve">Фактический адрес: </w:t>
      </w:r>
    </w:p>
    <w:p w:rsidR="00F13D57" w:rsidRPr="00981B62" w:rsidRDefault="00F13D57" w:rsidP="007B47FC">
      <w:pPr>
        <w:pStyle w:val="a5"/>
        <w:rPr>
          <w:rFonts w:ascii="Times New Roman" w:hAnsi="Times New Roman"/>
          <w:sz w:val="24"/>
          <w:szCs w:val="24"/>
        </w:rPr>
      </w:pPr>
      <w:r w:rsidRPr="00981B62">
        <w:rPr>
          <w:rStyle w:val="11"/>
          <w:sz w:val="24"/>
          <w:szCs w:val="24"/>
        </w:rPr>
        <w:t xml:space="preserve">            </w:t>
      </w:r>
      <w:r w:rsidRPr="00981B62">
        <w:rPr>
          <w:rFonts w:ascii="Times New Roman" w:hAnsi="Times New Roman"/>
          <w:i/>
          <w:sz w:val="24"/>
          <w:szCs w:val="24"/>
        </w:rPr>
        <w:t>620072 г. Екатеринбург, ул. Новгородцевой , 11-а</w:t>
      </w:r>
      <w:r w:rsidRPr="00981B62">
        <w:rPr>
          <w:rFonts w:ascii="Times New Roman" w:hAnsi="Times New Roman"/>
          <w:sz w:val="24"/>
          <w:szCs w:val="24"/>
        </w:rPr>
        <w:t xml:space="preserve"> </w:t>
      </w:r>
    </w:p>
    <w:p w:rsidR="00F13D57" w:rsidRPr="00981B62" w:rsidRDefault="00F13D57" w:rsidP="007B47FC">
      <w:pPr>
        <w:pStyle w:val="41"/>
        <w:shd w:val="clear" w:color="auto" w:fill="auto"/>
        <w:spacing w:line="240" w:lineRule="auto"/>
        <w:ind w:firstLine="0"/>
        <w:jc w:val="left"/>
        <w:rPr>
          <w:rStyle w:val="11"/>
          <w:sz w:val="24"/>
          <w:szCs w:val="24"/>
        </w:rPr>
      </w:pPr>
      <w:r w:rsidRPr="00981B62">
        <w:rPr>
          <w:rStyle w:val="11"/>
          <w:sz w:val="24"/>
          <w:szCs w:val="24"/>
        </w:rPr>
        <w:t xml:space="preserve">Телефоны: 8 (343) 347-68-67; </w:t>
      </w:r>
    </w:p>
    <w:p w:rsidR="00F13D57" w:rsidRPr="00981B62" w:rsidRDefault="00F13D57" w:rsidP="007B47FC">
      <w:pPr>
        <w:pStyle w:val="41"/>
        <w:shd w:val="clear" w:color="auto" w:fill="auto"/>
        <w:spacing w:line="240" w:lineRule="auto"/>
        <w:ind w:firstLine="0"/>
        <w:jc w:val="left"/>
        <w:rPr>
          <w:rStyle w:val="11"/>
          <w:sz w:val="24"/>
          <w:szCs w:val="24"/>
        </w:rPr>
      </w:pPr>
      <w:r w:rsidRPr="00981B62">
        <w:rPr>
          <w:rStyle w:val="11"/>
          <w:sz w:val="24"/>
          <w:szCs w:val="24"/>
        </w:rPr>
        <w:t xml:space="preserve">Сайт школы: </w:t>
      </w:r>
      <w:r w:rsidRPr="00981B62">
        <w:rPr>
          <w:rStyle w:val="11"/>
          <w:sz w:val="24"/>
          <w:szCs w:val="24"/>
          <w:lang w:val="en-US"/>
        </w:rPr>
        <w:t>indra</w:t>
      </w:r>
      <w:r w:rsidRPr="00981B62">
        <w:rPr>
          <w:rStyle w:val="11"/>
          <w:sz w:val="24"/>
          <w:szCs w:val="24"/>
        </w:rPr>
        <w:t>11</w:t>
      </w:r>
      <w:r w:rsidRPr="00981B62">
        <w:rPr>
          <w:rStyle w:val="11"/>
          <w:sz w:val="24"/>
          <w:szCs w:val="24"/>
          <w:lang w:val="en-US"/>
        </w:rPr>
        <w:t>a</w:t>
      </w:r>
    </w:p>
    <w:p w:rsidR="00F13D57" w:rsidRPr="00981B62" w:rsidRDefault="00F13D57" w:rsidP="007B47FC">
      <w:pPr>
        <w:pStyle w:val="41"/>
        <w:shd w:val="clear" w:color="auto" w:fill="auto"/>
        <w:spacing w:line="240" w:lineRule="auto"/>
        <w:ind w:firstLine="0"/>
        <w:jc w:val="left"/>
        <w:rPr>
          <w:rStyle w:val="11"/>
          <w:sz w:val="24"/>
          <w:szCs w:val="24"/>
        </w:rPr>
      </w:pPr>
      <w:r w:rsidRPr="00981B62">
        <w:rPr>
          <w:rStyle w:val="11"/>
          <w:sz w:val="24"/>
          <w:szCs w:val="24"/>
        </w:rPr>
        <w:t xml:space="preserve"> Собственник:</w:t>
      </w:r>
    </w:p>
    <w:p w:rsidR="00F13D57" w:rsidRPr="00981B62" w:rsidRDefault="00F13D57" w:rsidP="007B47FC">
      <w:pPr>
        <w:pStyle w:val="41"/>
        <w:shd w:val="clear" w:color="auto" w:fill="auto"/>
        <w:spacing w:line="240" w:lineRule="auto"/>
        <w:ind w:firstLine="0"/>
        <w:jc w:val="left"/>
        <w:rPr>
          <w:sz w:val="24"/>
          <w:szCs w:val="24"/>
        </w:rPr>
      </w:pPr>
      <w:r w:rsidRPr="00981B62">
        <w:rPr>
          <w:rStyle w:val="11"/>
          <w:sz w:val="24"/>
          <w:szCs w:val="24"/>
        </w:rPr>
        <w:t xml:space="preserve">             Корешков Игорь Иванович</w:t>
      </w:r>
    </w:p>
    <w:p w:rsidR="00F13D57" w:rsidRPr="00981B62" w:rsidRDefault="00F13D57" w:rsidP="007B47FC">
      <w:pPr>
        <w:pStyle w:val="41"/>
        <w:shd w:val="clear" w:color="auto" w:fill="auto"/>
        <w:spacing w:line="240" w:lineRule="auto"/>
        <w:ind w:firstLine="0"/>
        <w:rPr>
          <w:sz w:val="24"/>
          <w:szCs w:val="24"/>
        </w:rPr>
      </w:pPr>
      <w:r w:rsidRPr="00981B62">
        <w:rPr>
          <w:rStyle w:val="11"/>
          <w:sz w:val="24"/>
          <w:szCs w:val="24"/>
        </w:rPr>
        <w:t>Учредитель:</w:t>
      </w:r>
    </w:p>
    <w:p w:rsidR="00F13D57" w:rsidRPr="00981B62" w:rsidRDefault="00F13D57" w:rsidP="007B47FC">
      <w:pPr>
        <w:pStyle w:val="41"/>
        <w:shd w:val="clear" w:color="auto" w:fill="auto"/>
        <w:spacing w:line="240" w:lineRule="auto"/>
        <w:ind w:firstLine="0"/>
        <w:jc w:val="left"/>
        <w:rPr>
          <w:sz w:val="24"/>
          <w:szCs w:val="24"/>
        </w:rPr>
      </w:pPr>
      <w:r w:rsidRPr="00981B62">
        <w:rPr>
          <w:sz w:val="24"/>
          <w:szCs w:val="24"/>
        </w:rPr>
        <w:t xml:space="preserve">              Корешков Игорь Иванович, г. Екатеринбург, ул. Ленина д 5 кв 32</w:t>
      </w:r>
    </w:p>
    <w:p w:rsidR="00F13D57" w:rsidRPr="00981B62" w:rsidRDefault="00F13D57" w:rsidP="007B47FC">
      <w:pPr>
        <w:pStyle w:val="41"/>
        <w:shd w:val="clear" w:color="auto" w:fill="auto"/>
        <w:spacing w:line="240" w:lineRule="auto"/>
        <w:ind w:firstLine="0"/>
        <w:jc w:val="left"/>
        <w:rPr>
          <w:rStyle w:val="11"/>
          <w:sz w:val="24"/>
          <w:szCs w:val="24"/>
        </w:rPr>
      </w:pPr>
      <w:r w:rsidRPr="00981B62">
        <w:rPr>
          <w:rStyle w:val="11"/>
          <w:sz w:val="24"/>
          <w:szCs w:val="24"/>
        </w:rPr>
        <w:t>Директор образовательного учреждения: Агеева Наталья Николаевна</w:t>
      </w:r>
    </w:p>
    <w:p w:rsidR="00F13D57" w:rsidRPr="00981B62" w:rsidRDefault="00F13D57" w:rsidP="007B47FC">
      <w:pPr>
        <w:pStyle w:val="41"/>
        <w:shd w:val="clear" w:color="auto" w:fill="auto"/>
        <w:spacing w:line="240" w:lineRule="auto"/>
        <w:ind w:firstLine="0"/>
        <w:jc w:val="left"/>
        <w:rPr>
          <w:rStyle w:val="11"/>
          <w:sz w:val="24"/>
          <w:szCs w:val="24"/>
        </w:rPr>
      </w:pPr>
      <w:r w:rsidRPr="00981B62">
        <w:rPr>
          <w:rStyle w:val="11"/>
          <w:sz w:val="24"/>
          <w:szCs w:val="24"/>
        </w:rPr>
        <w:t>Заместители директора ОУ по направлениям:</w:t>
      </w:r>
    </w:p>
    <w:p w:rsidR="00F13D57" w:rsidRPr="00981B62" w:rsidRDefault="00F13D57" w:rsidP="007B47FC">
      <w:pPr>
        <w:pStyle w:val="41"/>
        <w:shd w:val="clear" w:color="auto" w:fill="auto"/>
        <w:spacing w:line="240" w:lineRule="auto"/>
        <w:ind w:firstLine="0"/>
        <w:jc w:val="left"/>
        <w:rPr>
          <w:sz w:val="24"/>
          <w:szCs w:val="24"/>
        </w:rPr>
      </w:pPr>
      <w:r w:rsidRPr="00981B62">
        <w:rPr>
          <w:rStyle w:val="11"/>
          <w:sz w:val="24"/>
          <w:szCs w:val="24"/>
        </w:rPr>
        <w:t>Воронова Анна Ильинична – заместитель директора по дошкольному отделению</w:t>
      </w:r>
    </w:p>
    <w:p w:rsidR="00F13D57" w:rsidRPr="00981B62" w:rsidRDefault="00A26EDE" w:rsidP="007B47FC">
      <w:pPr>
        <w:pStyle w:val="41"/>
        <w:shd w:val="clear" w:color="auto" w:fill="auto"/>
        <w:spacing w:line="240" w:lineRule="auto"/>
        <w:ind w:firstLine="0"/>
        <w:jc w:val="left"/>
        <w:rPr>
          <w:sz w:val="24"/>
          <w:szCs w:val="24"/>
        </w:rPr>
      </w:pPr>
      <w:r w:rsidRPr="00981B62">
        <w:rPr>
          <w:rStyle w:val="11"/>
          <w:sz w:val="24"/>
          <w:szCs w:val="24"/>
        </w:rPr>
        <w:t>Морозова Лариса Леонидовна</w:t>
      </w:r>
      <w:r w:rsidR="00F13D57" w:rsidRPr="00981B62">
        <w:rPr>
          <w:rStyle w:val="11"/>
          <w:sz w:val="24"/>
          <w:szCs w:val="24"/>
        </w:rPr>
        <w:t xml:space="preserve"> -заместитель директора по учебно</w:t>
      </w:r>
      <w:r w:rsidRPr="00981B62">
        <w:rPr>
          <w:rStyle w:val="11"/>
          <w:sz w:val="24"/>
          <w:szCs w:val="24"/>
        </w:rPr>
        <w:t xml:space="preserve"> - во</w:t>
      </w:r>
      <w:r w:rsidR="00F13D57" w:rsidRPr="00981B62">
        <w:rPr>
          <w:rStyle w:val="11"/>
          <w:sz w:val="24"/>
          <w:szCs w:val="24"/>
        </w:rPr>
        <w:t>спитательной работе</w:t>
      </w:r>
    </w:p>
    <w:p w:rsidR="00F13D57" w:rsidRPr="00981B62" w:rsidRDefault="00F13D57" w:rsidP="007B47FC">
      <w:pPr>
        <w:pStyle w:val="41"/>
        <w:shd w:val="clear" w:color="auto" w:fill="auto"/>
        <w:spacing w:line="240" w:lineRule="auto"/>
        <w:ind w:firstLine="0"/>
        <w:jc w:val="left"/>
        <w:rPr>
          <w:sz w:val="24"/>
          <w:szCs w:val="24"/>
        </w:rPr>
      </w:pPr>
      <w:r w:rsidRPr="00981B62">
        <w:rPr>
          <w:rStyle w:val="11"/>
          <w:sz w:val="24"/>
          <w:szCs w:val="24"/>
        </w:rPr>
        <w:t>Бондина Марина Юрьевна - заместитель директора по научно - методической работе</w:t>
      </w:r>
    </w:p>
    <w:p w:rsidR="00F13D57" w:rsidRPr="00981B62" w:rsidRDefault="00F13D57" w:rsidP="007B47FC">
      <w:pPr>
        <w:rPr>
          <w:rStyle w:val="11"/>
          <w:rFonts w:eastAsia="Courier New"/>
          <w:sz w:val="24"/>
          <w:szCs w:val="24"/>
        </w:rPr>
      </w:pPr>
      <w:r w:rsidRPr="00981B62">
        <w:rPr>
          <w:rStyle w:val="11"/>
          <w:rFonts w:eastAsia="Courier New"/>
          <w:sz w:val="24"/>
          <w:szCs w:val="24"/>
        </w:rPr>
        <w:t>Елисеева Фаина Федоровна - заместитель директора по административно-хозяйственной деятельности.</w:t>
      </w:r>
    </w:p>
    <w:p w:rsidR="00F13D57" w:rsidRPr="00981B62" w:rsidRDefault="00F13D57" w:rsidP="007B47FC">
      <w:pPr>
        <w:rPr>
          <w:rStyle w:val="11"/>
          <w:rFonts w:eastAsia="Courier New"/>
          <w:sz w:val="24"/>
          <w:szCs w:val="24"/>
        </w:rPr>
      </w:pPr>
    </w:p>
    <w:p w:rsidR="00F13D57" w:rsidRPr="00981B62" w:rsidRDefault="00F13D57" w:rsidP="007B47FC">
      <w:pPr>
        <w:rPr>
          <w:rStyle w:val="11"/>
          <w:rFonts w:eastAsia="Courier New"/>
          <w:sz w:val="24"/>
          <w:szCs w:val="24"/>
        </w:rPr>
      </w:pPr>
    </w:p>
    <w:p w:rsidR="00F13D57" w:rsidRPr="00981B62" w:rsidRDefault="00F13D57" w:rsidP="007B47FC">
      <w:pPr>
        <w:jc w:val="center"/>
        <w:rPr>
          <w:rStyle w:val="11"/>
          <w:rFonts w:eastAsia="Courier New"/>
          <w:b/>
          <w:sz w:val="32"/>
          <w:szCs w:val="32"/>
        </w:rPr>
      </w:pPr>
      <w:r w:rsidRPr="00981B62">
        <w:rPr>
          <w:rStyle w:val="11"/>
          <w:rFonts w:eastAsia="Courier New"/>
          <w:b/>
          <w:sz w:val="32"/>
          <w:szCs w:val="32"/>
        </w:rPr>
        <w:t>2. Организационно - правовое обеспечение образовательной деятельности</w:t>
      </w:r>
    </w:p>
    <w:p w:rsidR="00F13D57" w:rsidRPr="00981B62" w:rsidRDefault="00F13D57" w:rsidP="007B47FC">
      <w:pPr>
        <w:rPr>
          <w:rStyle w:val="11"/>
          <w:rFonts w:eastAsia="Courier New"/>
          <w:sz w:val="24"/>
          <w:szCs w:val="24"/>
        </w:rPr>
      </w:pPr>
    </w:p>
    <w:p w:rsidR="00F13D57" w:rsidRPr="00981B62" w:rsidRDefault="00F13D57" w:rsidP="007B47FC">
      <w:pPr>
        <w:pStyle w:val="a5"/>
        <w:ind w:firstLine="851"/>
        <w:rPr>
          <w:rStyle w:val="11"/>
          <w:sz w:val="24"/>
          <w:szCs w:val="24"/>
        </w:rPr>
      </w:pPr>
      <w:r w:rsidRPr="00981B62">
        <w:rPr>
          <w:rStyle w:val="11"/>
          <w:sz w:val="24"/>
          <w:szCs w:val="24"/>
        </w:rPr>
        <w:t>Наименование организации (учреждения) с указанием всех преобразований:</w:t>
      </w:r>
    </w:p>
    <w:p w:rsidR="00F13D57" w:rsidRPr="00981B62" w:rsidRDefault="00F13D57" w:rsidP="007B47FC">
      <w:pPr>
        <w:pStyle w:val="a5"/>
        <w:ind w:firstLine="851"/>
        <w:jc w:val="both"/>
        <w:rPr>
          <w:rStyle w:val="11"/>
          <w:sz w:val="24"/>
          <w:szCs w:val="24"/>
        </w:rPr>
      </w:pPr>
      <w:r w:rsidRPr="00981B62">
        <w:rPr>
          <w:rStyle w:val="11"/>
          <w:sz w:val="24"/>
          <w:szCs w:val="24"/>
        </w:rPr>
        <w:t>Частное общеобразовательное учреждение Средняя общеобразовательная школа «ИНДРА»</w:t>
      </w:r>
    </w:p>
    <w:p w:rsidR="00F13D57" w:rsidRPr="00981B62" w:rsidRDefault="00F13D57" w:rsidP="007B47FC">
      <w:pPr>
        <w:pStyle w:val="a5"/>
        <w:ind w:firstLine="851"/>
        <w:jc w:val="both"/>
        <w:rPr>
          <w:rStyle w:val="11"/>
          <w:sz w:val="24"/>
          <w:szCs w:val="24"/>
        </w:rPr>
      </w:pPr>
    </w:p>
    <w:p w:rsidR="00F13D57" w:rsidRPr="00981B62" w:rsidRDefault="00F13D57" w:rsidP="007B47FC">
      <w:pPr>
        <w:pStyle w:val="a5"/>
        <w:ind w:firstLine="851"/>
        <w:jc w:val="both"/>
        <w:rPr>
          <w:rStyle w:val="11"/>
          <w:sz w:val="24"/>
          <w:szCs w:val="24"/>
        </w:rPr>
      </w:pPr>
      <w:r w:rsidRPr="00981B62">
        <w:rPr>
          <w:rStyle w:val="11"/>
          <w:sz w:val="24"/>
          <w:szCs w:val="24"/>
        </w:rPr>
        <w:t xml:space="preserve">   На основании постановления главы Администрации Верх-Исетского района г. Екатеринбурга, №255/2-4 от 12.05.1994г. Научно-производственное предприятие «Индра» переименовано в НОУ «Научно-производственное предприятие «индра» (специальная гуманитарная гимназия</w:t>
      </w:r>
    </w:p>
    <w:p w:rsidR="00F13D57" w:rsidRPr="00981B62" w:rsidRDefault="00F13D57" w:rsidP="007B47FC">
      <w:pPr>
        <w:pStyle w:val="a5"/>
        <w:ind w:firstLine="851"/>
        <w:jc w:val="both"/>
        <w:rPr>
          <w:rStyle w:val="11"/>
          <w:sz w:val="24"/>
          <w:szCs w:val="24"/>
        </w:rPr>
      </w:pPr>
    </w:p>
    <w:p w:rsidR="00F13D57" w:rsidRPr="00981B62" w:rsidRDefault="00F13D57" w:rsidP="007B47FC">
      <w:pPr>
        <w:pStyle w:val="a5"/>
        <w:ind w:firstLine="851"/>
        <w:jc w:val="both"/>
        <w:rPr>
          <w:rFonts w:ascii="Times New Roman" w:hAnsi="Times New Roman"/>
          <w:sz w:val="24"/>
          <w:szCs w:val="24"/>
        </w:rPr>
      </w:pPr>
      <w:r w:rsidRPr="00981B62">
        <w:rPr>
          <w:rStyle w:val="11"/>
          <w:sz w:val="24"/>
          <w:szCs w:val="24"/>
        </w:rPr>
        <w:t xml:space="preserve">   На основании постановления главы Администрации Верх-Исеткого района, г. Екатеринбурга №299/4 от 08.05.1997 НОУ «Научно-производственное предприятие «Индра» (специальная гуманитарная гимназия) переименовано в НОУ «Гимназия «Индра»»</w:t>
      </w:r>
    </w:p>
    <w:p w:rsidR="00F13D57" w:rsidRPr="00981B62" w:rsidRDefault="00F13D57" w:rsidP="007B47FC">
      <w:pPr>
        <w:pStyle w:val="a5"/>
        <w:ind w:firstLine="851"/>
        <w:jc w:val="both"/>
        <w:rPr>
          <w:rFonts w:ascii="Times New Roman" w:hAnsi="Times New Roman"/>
          <w:sz w:val="24"/>
          <w:szCs w:val="24"/>
        </w:rPr>
      </w:pPr>
    </w:p>
    <w:p w:rsidR="00F13D57" w:rsidRPr="00981B62" w:rsidRDefault="00F13D57" w:rsidP="007B47FC">
      <w:pPr>
        <w:pStyle w:val="a5"/>
        <w:ind w:firstLine="851"/>
        <w:jc w:val="both"/>
        <w:rPr>
          <w:rFonts w:ascii="Times New Roman" w:hAnsi="Times New Roman"/>
          <w:sz w:val="24"/>
          <w:szCs w:val="24"/>
        </w:rPr>
      </w:pPr>
      <w:r w:rsidRPr="00981B62">
        <w:rPr>
          <w:rFonts w:ascii="Times New Roman" w:hAnsi="Times New Roman"/>
          <w:sz w:val="24"/>
          <w:szCs w:val="24"/>
        </w:rPr>
        <w:t xml:space="preserve">   На основании постановления главы администрации Кировского района г.Екатеринбурга № 825-и от 27.05.2002 г. НОУ «Гимназия ИНДРА» переименовано в НОУ «Школа-комплекс ИНДРА».</w:t>
      </w:r>
    </w:p>
    <w:p w:rsidR="007B47FC" w:rsidRDefault="00F13D57" w:rsidP="007B47FC">
      <w:pPr>
        <w:pStyle w:val="a5"/>
        <w:ind w:firstLine="851"/>
        <w:jc w:val="both"/>
        <w:rPr>
          <w:rFonts w:ascii="Times New Roman" w:hAnsi="Times New Roman"/>
          <w:sz w:val="24"/>
          <w:szCs w:val="24"/>
          <w:lang w:val="en-US"/>
        </w:rPr>
      </w:pPr>
      <w:r w:rsidRPr="00981B62">
        <w:rPr>
          <w:rFonts w:ascii="Times New Roman" w:hAnsi="Times New Roman"/>
          <w:sz w:val="24"/>
          <w:szCs w:val="24"/>
        </w:rPr>
        <w:t xml:space="preserve">   </w:t>
      </w:r>
    </w:p>
    <w:p w:rsidR="002F7CAB" w:rsidRDefault="00F13D57" w:rsidP="007B47FC">
      <w:pPr>
        <w:pStyle w:val="a5"/>
        <w:ind w:firstLine="851"/>
        <w:jc w:val="both"/>
        <w:rPr>
          <w:rFonts w:ascii="Times New Roman" w:hAnsi="Times New Roman"/>
          <w:sz w:val="24"/>
          <w:szCs w:val="24"/>
        </w:rPr>
      </w:pPr>
      <w:r w:rsidRPr="00981B62">
        <w:rPr>
          <w:rFonts w:ascii="Times New Roman" w:hAnsi="Times New Roman"/>
          <w:sz w:val="24"/>
          <w:szCs w:val="24"/>
        </w:rPr>
        <w:t xml:space="preserve">На основании постановления главы администрации Кировского района </w:t>
      </w:r>
    </w:p>
    <w:p w:rsidR="00F13D57" w:rsidRPr="00981B62" w:rsidRDefault="00F13D57" w:rsidP="007B47FC">
      <w:pPr>
        <w:pStyle w:val="a5"/>
        <w:ind w:firstLine="851"/>
        <w:jc w:val="both"/>
        <w:rPr>
          <w:rFonts w:ascii="Times New Roman" w:hAnsi="Times New Roman"/>
          <w:sz w:val="24"/>
          <w:szCs w:val="24"/>
        </w:rPr>
      </w:pPr>
      <w:r w:rsidRPr="00981B62">
        <w:rPr>
          <w:rFonts w:ascii="Times New Roman" w:hAnsi="Times New Roman"/>
          <w:sz w:val="24"/>
          <w:szCs w:val="24"/>
        </w:rPr>
        <w:lastRenderedPageBreak/>
        <w:t>г.</w:t>
      </w:r>
      <w:r w:rsidR="002F7CAB">
        <w:rPr>
          <w:rFonts w:ascii="Times New Roman" w:hAnsi="Times New Roman"/>
          <w:sz w:val="24"/>
          <w:szCs w:val="24"/>
        </w:rPr>
        <w:t xml:space="preserve"> </w:t>
      </w:r>
      <w:r w:rsidRPr="00981B62">
        <w:rPr>
          <w:rFonts w:ascii="Times New Roman" w:hAnsi="Times New Roman"/>
          <w:sz w:val="24"/>
          <w:szCs w:val="24"/>
        </w:rPr>
        <w:t>Екатеринбурга № 945-и от 17.06.2002 г. НОУ «Школа-комплекс ИНДРА» переименовано в Негосударственное образовательное учреждение Средняя общеобразовательная школа «ИНДРА».</w:t>
      </w:r>
    </w:p>
    <w:p w:rsidR="00F13D57" w:rsidRPr="00981B62" w:rsidRDefault="00F13D57" w:rsidP="007B47FC">
      <w:pPr>
        <w:pStyle w:val="a5"/>
        <w:ind w:firstLine="851"/>
        <w:jc w:val="both"/>
        <w:rPr>
          <w:rFonts w:ascii="Times New Roman" w:hAnsi="Times New Roman"/>
          <w:sz w:val="24"/>
          <w:szCs w:val="24"/>
        </w:rPr>
      </w:pPr>
    </w:p>
    <w:p w:rsidR="00F13D57" w:rsidRPr="00981B62" w:rsidRDefault="00F13D57" w:rsidP="007B47FC">
      <w:pPr>
        <w:pStyle w:val="a5"/>
        <w:ind w:firstLine="851"/>
        <w:jc w:val="both"/>
        <w:rPr>
          <w:rFonts w:ascii="Times New Roman" w:hAnsi="Times New Roman"/>
          <w:sz w:val="24"/>
          <w:szCs w:val="24"/>
        </w:rPr>
      </w:pPr>
      <w:r w:rsidRPr="00981B62">
        <w:rPr>
          <w:rFonts w:ascii="Times New Roman" w:hAnsi="Times New Roman"/>
          <w:sz w:val="24"/>
          <w:szCs w:val="24"/>
        </w:rPr>
        <w:t xml:space="preserve">   На основании свидетельства о государственной регистрации, учетный № 6614040309 от 17.02.2015г. Негосударственное образовательное учреждение Средняя общеобразовательная школа «ИНДРА» переименовано в Частное общеобразовательное учреждение Средняя общеобразовательная школа «ИНДРА»</w:t>
      </w:r>
    </w:p>
    <w:p w:rsidR="00F13D57" w:rsidRPr="00981B62" w:rsidRDefault="00F13D57" w:rsidP="007B47FC">
      <w:pPr>
        <w:pStyle w:val="41"/>
        <w:shd w:val="clear" w:color="auto" w:fill="auto"/>
        <w:spacing w:line="240" w:lineRule="auto"/>
        <w:ind w:right="20" w:firstLine="851"/>
        <w:rPr>
          <w:sz w:val="24"/>
          <w:szCs w:val="24"/>
        </w:rPr>
      </w:pPr>
      <w:r w:rsidRPr="00981B62">
        <w:rPr>
          <w:sz w:val="24"/>
          <w:szCs w:val="24"/>
        </w:rPr>
        <w:t>Школа зарегистрирована в едином государственном реестре юридических лиц за основным государственным регистрационным номером 1026604958973, ИНН 6658033694, КПП 667001001.</w:t>
      </w:r>
    </w:p>
    <w:p w:rsidR="00F13D57" w:rsidRPr="00981B62" w:rsidRDefault="00F13D57" w:rsidP="007B47FC">
      <w:pPr>
        <w:pStyle w:val="41"/>
        <w:shd w:val="clear" w:color="auto" w:fill="auto"/>
        <w:tabs>
          <w:tab w:val="right" w:pos="7180"/>
        </w:tabs>
        <w:spacing w:line="240" w:lineRule="auto"/>
        <w:ind w:right="20" w:firstLine="851"/>
        <w:rPr>
          <w:sz w:val="24"/>
          <w:szCs w:val="24"/>
        </w:rPr>
      </w:pPr>
      <w:r w:rsidRPr="00981B62">
        <w:rPr>
          <w:sz w:val="24"/>
          <w:szCs w:val="24"/>
        </w:rPr>
        <w:t>Отношения Учреждения с обучающимися и их родителями (законными представителями)  регулируются в порядке,</w:t>
      </w:r>
    </w:p>
    <w:p w:rsidR="00F13D57" w:rsidRPr="00981B62" w:rsidRDefault="00F13D57" w:rsidP="007B47FC">
      <w:pPr>
        <w:pStyle w:val="41"/>
        <w:shd w:val="clear" w:color="auto" w:fill="auto"/>
        <w:spacing w:line="240" w:lineRule="auto"/>
        <w:ind w:firstLine="851"/>
        <w:jc w:val="left"/>
        <w:rPr>
          <w:sz w:val="24"/>
          <w:szCs w:val="24"/>
        </w:rPr>
      </w:pPr>
      <w:r w:rsidRPr="00981B62">
        <w:rPr>
          <w:sz w:val="24"/>
          <w:szCs w:val="24"/>
        </w:rPr>
        <w:t>установленном законодательством Уставом.</w:t>
      </w:r>
    </w:p>
    <w:p w:rsidR="00F13D57" w:rsidRPr="00981B62" w:rsidRDefault="00F13D57" w:rsidP="007B47FC">
      <w:pPr>
        <w:pStyle w:val="41"/>
        <w:shd w:val="clear" w:color="auto" w:fill="auto"/>
        <w:spacing w:line="240" w:lineRule="auto"/>
        <w:ind w:left="20" w:firstLine="780"/>
        <w:rPr>
          <w:sz w:val="24"/>
          <w:szCs w:val="24"/>
        </w:rPr>
      </w:pPr>
      <w:r w:rsidRPr="00981B62">
        <w:rPr>
          <w:sz w:val="24"/>
          <w:szCs w:val="24"/>
        </w:rPr>
        <w:t>Учреждение в своей деятельности руководствуется:</w:t>
      </w:r>
    </w:p>
    <w:p w:rsidR="00F13D57" w:rsidRPr="00981B62" w:rsidRDefault="00F13D57" w:rsidP="007B47FC">
      <w:pPr>
        <w:pStyle w:val="41"/>
        <w:numPr>
          <w:ilvl w:val="0"/>
          <w:numId w:val="1"/>
        </w:numPr>
        <w:shd w:val="clear" w:color="auto" w:fill="auto"/>
        <w:tabs>
          <w:tab w:val="left" w:pos="1163"/>
        </w:tabs>
        <w:spacing w:line="240" w:lineRule="auto"/>
        <w:ind w:left="20" w:firstLine="780"/>
        <w:rPr>
          <w:sz w:val="24"/>
          <w:szCs w:val="24"/>
        </w:rPr>
      </w:pPr>
      <w:r w:rsidRPr="00981B62">
        <w:rPr>
          <w:sz w:val="24"/>
          <w:szCs w:val="24"/>
        </w:rPr>
        <w:t>Конституцией Российской Федерации;</w:t>
      </w:r>
    </w:p>
    <w:p w:rsidR="00F13D57" w:rsidRPr="00981B62" w:rsidRDefault="00F13D57" w:rsidP="007B47FC">
      <w:pPr>
        <w:pStyle w:val="41"/>
        <w:numPr>
          <w:ilvl w:val="0"/>
          <w:numId w:val="1"/>
        </w:numPr>
        <w:shd w:val="clear" w:color="auto" w:fill="auto"/>
        <w:tabs>
          <w:tab w:val="left" w:pos="1163"/>
        </w:tabs>
        <w:spacing w:line="240" w:lineRule="auto"/>
        <w:ind w:left="1200" w:right="20" w:hanging="400"/>
        <w:jc w:val="left"/>
        <w:rPr>
          <w:sz w:val="24"/>
          <w:szCs w:val="24"/>
        </w:rPr>
      </w:pPr>
      <w:r w:rsidRPr="00981B62">
        <w:rPr>
          <w:sz w:val="24"/>
          <w:szCs w:val="24"/>
        </w:rPr>
        <w:t>Федеральным законом «Об образовании в Российской Федерации»;</w:t>
      </w:r>
    </w:p>
    <w:p w:rsidR="00F13D57" w:rsidRPr="00981B62" w:rsidRDefault="00F13D57" w:rsidP="007B47FC">
      <w:pPr>
        <w:pStyle w:val="41"/>
        <w:numPr>
          <w:ilvl w:val="0"/>
          <w:numId w:val="1"/>
        </w:numPr>
        <w:shd w:val="clear" w:color="auto" w:fill="auto"/>
        <w:tabs>
          <w:tab w:val="left" w:pos="1163"/>
        </w:tabs>
        <w:spacing w:line="240" w:lineRule="auto"/>
        <w:ind w:left="20" w:firstLine="780"/>
        <w:rPr>
          <w:sz w:val="24"/>
          <w:szCs w:val="24"/>
        </w:rPr>
      </w:pPr>
      <w:r w:rsidRPr="00981B62">
        <w:rPr>
          <w:sz w:val="24"/>
          <w:szCs w:val="24"/>
        </w:rPr>
        <w:t>другими федеральными законами;</w:t>
      </w:r>
    </w:p>
    <w:p w:rsidR="00F13D57" w:rsidRPr="00981B62" w:rsidRDefault="00F13D57" w:rsidP="007B47FC">
      <w:pPr>
        <w:pStyle w:val="41"/>
        <w:numPr>
          <w:ilvl w:val="0"/>
          <w:numId w:val="1"/>
        </w:numPr>
        <w:shd w:val="clear" w:color="auto" w:fill="auto"/>
        <w:tabs>
          <w:tab w:val="left" w:pos="1163"/>
        </w:tabs>
        <w:spacing w:line="240" w:lineRule="auto"/>
        <w:ind w:left="1200" w:right="20" w:hanging="400"/>
        <w:jc w:val="left"/>
        <w:rPr>
          <w:sz w:val="24"/>
          <w:szCs w:val="24"/>
        </w:rPr>
      </w:pPr>
      <w:r w:rsidRPr="00981B62">
        <w:rPr>
          <w:sz w:val="24"/>
          <w:szCs w:val="24"/>
        </w:rPr>
        <w:t>иными нормативными правовыми актами Российской Федерации;</w:t>
      </w:r>
    </w:p>
    <w:p w:rsidR="00F13D57" w:rsidRPr="00981B62" w:rsidRDefault="00F13D57" w:rsidP="007B47FC">
      <w:pPr>
        <w:pStyle w:val="41"/>
        <w:numPr>
          <w:ilvl w:val="0"/>
          <w:numId w:val="1"/>
        </w:numPr>
        <w:shd w:val="clear" w:color="auto" w:fill="auto"/>
        <w:tabs>
          <w:tab w:val="right" w:pos="7180"/>
        </w:tabs>
        <w:spacing w:line="240" w:lineRule="auto"/>
        <w:ind w:left="1200" w:right="20" w:hanging="400"/>
        <w:rPr>
          <w:sz w:val="24"/>
          <w:szCs w:val="24"/>
        </w:rPr>
      </w:pPr>
      <w:r w:rsidRPr="00981B62">
        <w:rPr>
          <w:sz w:val="24"/>
          <w:szCs w:val="24"/>
        </w:rPr>
        <w:t xml:space="preserve"> нормативными правовыми актами</w:t>
      </w:r>
      <w:r w:rsidRPr="00981B62">
        <w:rPr>
          <w:sz w:val="24"/>
          <w:szCs w:val="24"/>
        </w:rPr>
        <w:tab/>
        <w:t>Правительства Свердловской области, содержащими нормы, регулирующие отношения в сфере образования;</w:t>
      </w:r>
    </w:p>
    <w:p w:rsidR="00F13D57" w:rsidRPr="00981B62" w:rsidRDefault="00F13D57" w:rsidP="007B47FC">
      <w:pPr>
        <w:pStyle w:val="41"/>
        <w:numPr>
          <w:ilvl w:val="0"/>
          <w:numId w:val="1"/>
        </w:numPr>
        <w:shd w:val="clear" w:color="auto" w:fill="auto"/>
        <w:tabs>
          <w:tab w:val="left" w:pos="1163"/>
        </w:tabs>
        <w:spacing w:line="240" w:lineRule="auto"/>
        <w:ind w:left="1200" w:right="20" w:hanging="400"/>
        <w:rPr>
          <w:sz w:val="24"/>
          <w:szCs w:val="24"/>
        </w:rPr>
      </w:pPr>
      <w:r w:rsidRPr="00981B62">
        <w:rPr>
          <w:sz w:val="24"/>
          <w:szCs w:val="24"/>
        </w:rPr>
        <w:t>постановлениями и Распоряжениями Администрации города Екатеринбурга, другими нормативно-правовыми актами органов местного самоуправления муниципального образования «город Екатеринбург»;</w:t>
      </w:r>
    </w:p>
    <w:p w:rsidR="00F13D57" w:rsidRPr="00981B62" w:rsidRDefault="00F13D57" w:rsidP="007B47FC">
      <w:pPr>
        <w:pStyle w:val="41"/>
        <w:numPr>
          <w:ilvl w:val="0"/>
          <w:numId w:val="1"/>
        </w:numPr>
        <w:shd w:val="clear" w:color="auto" w:fill="auto"/>
        <w:tabs>
          <w:tab w:val="left" w:pos="1163"/>
        </w:tabs>
        <w:spacing w:line="240" w:lineRule="auto"/>
        <w:ind w:left="1200" w:right="20" w:hanging="400"/>
        <w:jc w:val="left"/>
        <w:rPr>
          <w:sz w:val="24"/>
          <w:szCs w:val="24"/>
        </w:rPr>
      </w:pPr>
      <w:r w:rsidRPr="00981B62">
        <w:rPr>
          <w:sz w:val="24"/>
          <w:szCs w:val="24"/>
        </w:rPr>
        <w:t>Уставом, а также принимаемыми в соответствии с ними локальными актами Учреждения;</w:t>
      </w:r>
    </w:p>
    <w:p w:rsidR="00F13D57" w:rsidRPr="00981B62" w:rsidRDefault="00F13D57" w:rsidP="007B47FC">
      <w:pPr>
        <w:pStyle w:val="41"/>
        <w:numPr>
          <w:ilvl w:val="0"/>
          <w:numId w:val="1"/>
        </w:numPr>
        <w:shd w:val="clear" w:color="auto" w:fill="auto"/>
        <w:tabs>
          <w:tab w:val="left" w:pos="1163"/>
        </w:tabs>
        <w:spacing w:line="240" w:lineRule="auto"/>
        <w:ind w:left="1200" w:right="20" w:hanging="400"/>
        <w:jc w:val="left"/>
        <w:rPr>
          <w:sz w:val="24"/>
          <w:szCs w:val="24"/>
        </w:rPr>
      </w:pPr>
      <w:r w:rsidRPr="00981B62">
        <w:rPr>
          <w:sz w:val="24"/>
          <w:szCs w:val="24"/>
        </w:rPr>
        <w:t>договором, заключенным между Учреждением и родителями (законными представителями) обучающихся.</w:t>
      </w:r>
    </w:p>
    <w:p w:rsidR="00F13D57" w:rsidRPr="00981B62" w:rsidRDefault="00F13D57" w:rsidP="007B47FC">
      <w:pPr>
        <w:pStyle w:val="41"/>
        <w:shd w:val="clear" w:color="auto" w:fill="auto"/>
        <w:spacing w:line="240" w:lineRule="auto"/>
        <w:ind w:left="20" w:right="20" w:firstLine="831"/>
        <w:rPr>
          <w:sz w:val="24"/>
          <w:szCs w:val="24"/>
        </w:rPr>
      </w:pPr>
      <w:r w:rsidRPr="00981B62">
        <w:rPr>
          <w:sz w:val="24"/>
          <w:szCs w:val="24"/>
        </w:rPr>
        <w:t>Учреждение является юридическим лицом, имеет обособленное имущество, переданное ему на праве оперативного управления, план финансово-хозяйственной деятельности, лицевой счет в органе, организующем исполнение бюджета муниципального образования «город Екатеринбург», печать (с указанием Учредителя Учреждения, полного наименования Учреждения, ОГРН, ИНН, ОКПО, в центре печати - краткое наименование Учреждения), штамп, бланки со своим наименованием и другие реквизиты юридического лица. Учреждение самостоятельно от своего имени заключает договоры, приобретает имущественные и личные неимущественные права и несёт обязанности, является истцом и ответчиком в судах.</w:t>
      </w:r>
    </w:p>
    <w:p w:rsidR="00F13D57" w:rsidRPr="00981B62" w:rsidRDefault="00F13D57" w:rsidP="007B47FC">
      <w:pPr>
        <w:pStyle w:val="41"/>
        <w:shd w:val="clear" w:color="auto" w:fill="auto"/>
        <w:spacing w:line="240" w:lineRule="auto"/>
        <w:ind w:right="20" w:firstLine="831"/>
        <w:jc w:val="left"/>
        <w:rPr>
          <w:sz w:val="24"/>
          <w:szCs w:val="24"/>
        </w:rPr>
      </w:pPr>
      <w:r w:rsidRPr="00981B62">
        <w:rPr>
          <w:rStyle w:val="21"/>
          <w:sz w:val="24"/>
          <w:szCs w:val="24"/>
        </w:rPr>
        <w:t xml:space="preserve">Права юридического лица у Учреждения в части ведения </w:t>
      </w:r>
      <w:r w:rsidRPr="00981B62">
        <w:rPr>
          <w:sz w:val="24"/>
          <w:szCs w:val="24"/>
        </w:rPr>
        <w:t>финансово-хозяйственной деятельности, предусмотренные Уставом и направленные на подготовку образовательного процесса, возникают с момента его государственной регистрации.</w:t>
      </w:r>
    </w:p>
    <w:p w:rsidR="00F13D57" w:rsidRPr="00981B62" w:rsidRDefault="00F13D57" w:rsidP="007B47FC">
      <w:pPr>
        <w:pStyle w:val="41"/>
        <w:shd w:val="clear" w:color="auto" w:fill="auto"/>
        <w:spacing w:line="240" w:lineRule="auto"/>
        <w:ind w:left="20" w:right="40" w:firstLine="831"/>
        <w:rPr>
          <w:sz w:val="24"/>
          <w:szCs w:val="24"/>
        </w:rPr>
      </w:pPr>
      <w:r w:rsidRPr="00981B62">
        <w:rPr>
          <w:sz w:val="24"/>
          <w:szCs w:val="24"/>
        </w:rPr>
        <w:t>Право на осуществление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w:t>
      </w:r>
    </w:p>
    <w:p w:rsidR="00F13D57" w:rsidRPr="00981B62" w:rsidRDefault="00F13D57" w:rsidP="007B47FC">
      <w:pPr>
        <w:pStyle w:val="41"/>
        <w:shd w:val="clear" w:color="auto" w:fill="auto"/>
        <w:spacing w:line="240" w:lineRule="auto"/>
        <w:ind w:left="20" w:right="40" w:firstLine="831"/>
        <w:rPr>
          <w:color w:val="0070C0"/>
          <w:sz w:val="24"/>
          <w:szCs w:val="24"/>
        </w:rPr>
      </w:pPr>
    </w:p>
    <w:p w:rsidR="00F13D57" w:rsidRPr="00981B62" w:rsidRDefault="00F13D57" w:rsidP="007B47FC">
      <w:pPr>
        <w:pStyle w:val="41"/>
        <w:shd w:val="clear" w:color="auto" w:fill="auto"/>
        <w:tabs>
          <w:tab w:val="left" w:pos="3559"/>
        </w:tabs>
        <w:spacing w:line="240" w:lineRule="auto"/>
        <w:ind w:left="20" w:firstLine="831"/>
        <w:rPr>
          <w:sz w:val="24"/>
          <w:szCs w:val="24"/>
        </w:rPr>
      </w:pPr>
      <w:r w:rsidRPr="00981B62">
        <w:rPr>
          <w:sz w:val="24"/>
          <w:szCs w:val="24"/>
        </w:rPr>
        <w:t>Лицензия на право</w:t>
      </w:r>
      <w:r w:rsidRPr="00981B62">
        <w:rPr>
          <w:sz w:val="24"/>
          <w:szCs w:val="24"/>
        </w:rPr>
        <w:tab/>
        <w:t>осуществления образовательной</w:t>
      </w:r>
    </w:p>
    <w:p w:rsidR="00F13D57" w:rsidRPr="00981B62" w:rsidRDefault="00F13D57" w:rsidP="007B47FC">
      <w:pPr>
        <w:pStyle w:val="41"/>
        <w:shd w:val="clear" w:color="auto" w:fill="auto"/>
        <w:tabs>
          <w:tab w:val="left" w:pos="4652"/>
        </w:tabs>
        <w:spacing w:line="240" w:lineRule="auto"/>
        <w:ind w:left="20" w:right="40" w:firstLine="831"/>
        <w:rPr>
          <w:sz w:val="24"/>
          <w:szCs w:val="24"/>
        </w:rPr>
      </w:pPr>
      <w:r w:rsidRPr="00981B62">
        <w:rPr>
          <w:sz w:val="24"/>
          <w:szCs w:val="24"/>
        </w:rPr>
        <w:t xml:space="preserve">деятельности, выдана Министерством общего и профессионального образования Свердловской области   </w:t>
      </w:r>
      <w:r w:rsidRPr="00981B62">
        <w:rPr>
          <w:i/>
          <w:sz w:val="24"/>
          <w:szCs w:val="24"/>
        </w:rPr>
        <w:t>№ 0003869 серия 66Л01  от 28.05.2009г</w:t>
      </w:r>
      <w:r w:rsidRPr="00981B62">
        <w:rPr>
          <w:sz w:val="24"/>
          <w:szCs w:val="24"/>
        </w:rPr>
        <w:t xml:space="preserve"> (, срок действия «бессрочно»), свидетельство о государственной аккредитации (серия 66 А01 № 0001688 от 26 мая 2015г., регистрационный № 8374, срок действия по 14 марта 2023 года).</w:t>
      </w:r>
    </w:p>
    <w:p w:rsidR="00F13D57" w:rsidRPr="00981B62" w:rsidRDefault="00F13D57" w:rsidP="007B47FC">
      <w:pPr>
        <w:pStyle w:val="41"/>
        <w:shd w:val="clear" w:color="auto" w:fill="auto"/>
        <w:tabs>
          <w:tab w:val="right" w:pos="7126"/>
        </w:tabs>
        <w:spacing w:line="240" w:lineRule="auto"/>
        <w:ind w:left="20" w:firstLine="831"/>
        <w:rPr>
          <w:sz w:val="24"/>
          <w:szCs w:val="24"/>
        </w:rPr>
      </w:pPr>
      <w:r w:rsidRPr="00981B62">
        <w:rPr>
          <w:sz w:val="24"/>
          <w:szCs w:val="24"/>
        </w:rPr>
        <w:t>Основным нормативно-правовым</w:t>
      </w:r>
      <w:r w:rsidRPr="00981B62">
        <w:rPr>
          <w:sz w:val="24"/>
          <w:szCs w:val="24"/>
        </w:rPr>
        <w:tab/>
        <w:t>документом Школы</w:t>
      </w:r>
    </w:p>
    <w:p w:rsidR="00F13D57" w:rsidRPr="00981B62" w:rsidRDefault="00F13D57" w:rsidP="007B47FC">
      <w:pPr>
        <w:pStyle w:val="41"/>
        <w:shd w:val="clear" w:color="auto" w:fill="auto"/>
        <w:spacing w:line="240" w:lineRule="auto"/>
        <w:ind w:left="20" w:right="40" w:firstLine="831"/>
        <w:rPr>
          <w:sz w:val="24"/>
          <w:szCs w:val="24"/>
        </w:rPr>
      </w:pPr>
      <w:r w:rsidRPr="00981B62">
        <w:rPr>
          <w:sz w:val="24"/>
          <w:szCs w:val="24"/>
        </w:rPr>
        <w:t xml:space="preserve">является Устав ЧОУ СОШ «ИНДРА» (Запись о государственной регистрации </w:t>
      </w:r>
      <w:r w:rsidRPr="00981B62">
        <w:rPr>
          <w:sz w:val="24"/>
          <w:szCs w:val="24"/>
        </w:rPr>
        <w:lastRenderedPageBreak/>
        <w:t>внесена в Единый государственный реестр юридических лиц 19 ноября 2002 года, ОГРН -1026604958973 запись о государственной регистрации изменений в устав внесена 16 февраля 2015 года за № 2156600032103).</w:t>
      </w:r>
    </w:p>
    <w:p w:rsidR="00F13D57" w:rsidRPr="00981B62" w:rsidRDefault="00F13D57" w:rsidP="007B47FC">
      <w:pPr>
        <w:pStyle w:val="41"/>
        <w:shd w:val="clear" w:color="auto" w:fill="auto"/>
        <w:spacing w:line="240" w:lineRule="auto"/>
        <w:ind w:left="20" w:firstLine="831"/>
        <w:rPr>
          <w:sz w:val="24"/>
          <w:szCs w:val="24"/>
        </w:rPr>
      </w:pPr>
      <w:r w:rsidRPr="00981B62">
        <w:rPr>
          <w:sz w:val="24"/>
          <w:szCs w:val="24"/>
        </w:rPr>
        <w:t>Локальными нормативными актами Школы также являются:</w:t>
      </w:r>
    </w:p>
    <w:p w:rsidR="00F13D57" w:rsidRPr="00981B62" w:rsidRDefault="00F13D57" w:rsidP="007B47FC">
      <w:pPr>
        <w:pStyle w:val="41"/>
        <w:shd w:val="clear" w:color="auto" w:fill="auto"/>
        <w:spacing w:line="240" w:lineRule="auto"/>
        <w:ind w:left="20" w:firstLine="831"/>
        <w:rPr>
          <w:sz w:val="24"/>
          <w:szCs w:val="24"/>
        </w:rPr>
      </w:pPr>
      <w:r w:rsidRPr="00981B62">
        <w:rPr>
          <w:sz w:val="24"/>
          <w:szCs w:val="24"/>
        </w:rPr>
        <w:t>Распоряжения учредителя</w:t>
      </w:r>
    </w:p>
    <w:p w:rsidR="00F13D57" w:rsidRPr="00981B62" w:rsidRDefault="00F13D57" w:rsidP="007B47FC">
      <w:pPr>
        <w:pStyle w:val="41"/>
        <w:numPr>
          <w:ilvl w:val="0"/>
          <w:numId w:val="2"/>
        </w:numPr>
        <w:shd w:val="clear" w:color="auto" w:fill="auto"/>
        <w:tabs>
          <w:tab w:val="left" w:pos="617"/>
        </w:tabs>
        <w:spacing w:line="240" w:lineRule="auto"/>
        <w:ind w:left="20" w:firstLine="400"/>
        <w:rPr>
          <w:sz w:val="24"/>
          <w:szCs w:val="24"/>
        </w:rPr>
      </w:pPr>
      <w:r w:rsidRPr="00981B62">
        <w:rPr>
          <w:sz w:val="24"/>
          <w:szCs w:val="24"/>
        </w:rPr>
        <w:t>решения органов коллегиального управления;</w:t>
      </w:r>
    </w:p>
    <w:p w:rsidR="00F13D57" w:rsidRPr="00981B62" w:rsidRDefault="00F13D57" w:rsidP="007B47FC">
      <w:pPr>
        <w:pStyle w:val="41"/>
        <w:numPr>
          <w:ilvl w:val="0"/>
          <w:numId w:val="2"/>
        </w:numPr>
        <w:shd w:val="clear" w:color="auto" w:fill="auto"/>
        <w:tabs>
          <w:tab w:val="left" w:pos="617"/>
        </w:tabs>
        <w:spacing w:line="240" w:lineRule="auto"/>
        <w:ind w:left="20" w:firstLine="400"/>
        <w:rPr>
          <w:sz w:val="24"/>
          <w:szCs w:val="24"/>
        </w:rPr>
      </w:pPr>
      <w:r w:rsidRPr="00981B62">
        <w:rPr>
          <w:sz w:val="24"/>
          <w:szCs w:val="24"/>
        </w:rPr>
        <w:t>приказы и распоряжения директора;</w:t>
      </w:r>
    </w:p>
    <w:p w:rsidR="00F13D57" w:rsidRPr="00981B62" w:rsidRDefault="00F13D57" w:rsidP="007B47FC">
      <w:pPr>
        <w:pStyle w:val="41"/>
        <w:numPr>
          <w:ilvl w:val="0"/>
          <w:numId w:val="2"/>
        </w:numPr>
        <w:shd w:val="clear" w:color="auto" w:fill="auto"/>
        <w:tabs>
          <w:tab w:val="left" w:pos="617"/>
        </w:tabs>
        <w:spacing w:line="240" w:lineRule="auto"/>
        <w:ind w:left="20" w:firstLine="400"/>
        <w:rPr>
          <w:sz w:val="24"/>
          <w:szCs w:val="24"/>
        </w:rPr>
      </w:pPr>
      <w:r w:rsidRPr="00981B62">
        <w:rPr>
          <w:sz w:val="24"/>
          <w:szCs w:val="24"/>
        </w:rPr>
        <w:t>внутренние локальные акты;</w:t>
      </w:r>
    </w:p>
    <w:p w:rsidR="00F13D57" w:rsidRPr="00981B62" w:rsidRDefault="00F13D57" w:rsidP="007B47FC">
      <w:pPr>
        <w:pStyle w:val="41"/>
        <w:numPr>
          <w:ilvl w:val="0"/>
          <w:numId w:val="2"/>
        </w:numPr>
        <w:shd w:val="clear" w:color="auto" w:fill="auto"/>
        <w:tabs>
          <w:tab w:val="left" w:pos="617"/>
        </w:tabs>
        <w:spacing w:line="240" w:lineRule="auto"/>
        <w:ind w:left="20" w:firstLine="400"/>
        <w:rPr>
          <w:sz w:val="24"/>
          <w:szCs w:val="24"/>
        </w:rPr>
      </w:pPr>
      <w:r w:rsidRPr="00981B62">
        <w:rPr>
          <w:sz w:val="24"/>
          <w:szCs w:val="24"/>
        </w:rPr>
        <w:t>трудовые договоры;</w:t>
      </w:r>
    </w:p>
    <w:p w:rsidR="00F13D57" w:rsidRPr="00981B62" w:rsidRDefault="00F13D57" w:rsidP="007B47FC">
      <w:pPr>
        <w:pStyle w:val="41"/>
        <w:numPr>
          <w:ilvl w:val="0"/>
          <w:numId w:val="2"/>
        </w:numPr>
        <w:shd w:val="clear" w:color="auto" w:fill="auto"/>
        <w:tabs>
          <w:tab w:val="left" w:pos="617"/>
        </w:tabs>
        <w:spacing w:line="240" w:lineRule="auto"/>
        <w:ind w:left="20" w:firstLine="400"/>
        <w:rPr>
          <w:sz w:val="24"/>
          <w:szCs w:val="24"/>
        </w:rPr>
      </w:pPr>
      <w:r w:rsidRPr="00981B62">
        <w:rPr>
          <w:sz w:val="24"/>
          <w:szCs w:val="24"/>
        </w:rPr>
        <w:t>договоры о сотрудничестве с другими организациями;</w:t>
      </w:r>
    </w:p>
    <w:p w:rsidR="00F13D57" w:rsidRPr="00981B62" w:rsidRDefault="00F13D57" w:rsidP="007B47FC">
      <w:pPr>
        <w:pStyle w:val="41"/>
        <w:numPr>
          <w:ilvl w:val="0"/>
          <w:numId w:val="2"/>
        </w:numPr>
        <w:shd w:val="clear" w:color="auto" w:fill="auto"/>
        <w:tabs>
          <w:tab w:val="left" w:pos="617"/>
        </w:tabs>
        <w:spacing w:line="240" w:lineRule="auto"/>
        <w:ind w:left="20" w:firstLine="400"/>
        <w:rPr>
          <w:sz w:val="24"/>
          <w:szCs w:val="24"/>
        </w:rPr>
      </w:pPr>
      <w:r w:rsidRPr="00981B62">
        <w:rPr>
          <w:sz w:val="24"/>
          <w:szCs w:val="24"/>
        </w:rPr>
        <w:t>должностные инструкции работников Школы и др.</w:t>
      </w:r>
    </w:p>
    <w:p w:rsidR="00F13D57" w:rsidRPr="00981B62" w:rsidRDefault="00F13D57" w:rsidP="007B47FC">
      <w:pPr>
        <w:pStyle w:val="41"/>
        <w:shd w:val="clear" w:color="auto" w:fill="auto"/>
        <w:spacing w:line="240" w:lineRule="auto"/>
        <w:ind w:left="20" w:right="40" w:firstLine="831"/>
        <w:rPr>
          <w:sz w:val="24"/>
          <w:szCs w:val="24"/>
        </w:rPr>
      </w:pPr>
      <w:r w:rsidRPr="00981B62">
        <w:rPr>
          <w:sz w:val="24"/>
          <w:szCs w:val="24"/>
        </w:rPr>
        <w:t>Взаимоотношения между участниками образовательных отношений регламентируются Уставом и локальными актами Школы.</w:t>
      </w:r>
    </w:p>
    <w:p w:rsidR="00F13D57" w:rsidRPr="00981B62" w:rsidRDefault="00F13D57" w:rsidP="007B47FC">
      <w:pPr>
        <w:pStyle w:val="41"/>
        <w:shd w:val="clear" w:color="auto" w:fill="auto"/>
        <w:spacing w:line="240" w:lineRule="auto"/>
        <w:ind w:left="20" w:firstLine="831"/>
        <w:rPr>
          <w:b/>
          <w:sz w:val="24"/>
          <w:szCs w:val="24"/>
        </w:rPr>
      </w:pPr>
      <w:r w:rsidRPr="00981B62">
        <w:rPr>
          <w:b/>
          <w:sz w:val="24"/>
          <w:szCs w:val="24"/>
        </w:rPr>
        <w:t>Выводы и рекомендации:</w:t>
      </w:r>
    </w:p>
    <w:p w:rsidR="00F13D57" w:rsidRPr="00981B62" w:rsidRDefault="00F13D57" w:rsidP="007B47FC">
      <w:pPr>
        <w:pStyle w:val="41"/>
        <w:shd w:val="clear" w:color="auto" w:fill="auto"/>
        <w:tabs>
          <w:tab w:val="left" w:pos="3390"/>
        </w:tabs>
        <w:spacing w:line="240" w:lineRule="auto"/>
        <w:ind w:left="20" w:right="40" w:firstLine="831"/>
        <w:rPr>
          <w:sz w:val="24"/>
          <w:szCs w:val="24"/>
        </w:rPr>
      </w:pPr>
      <w:r w:rsidRPr="00981B62">
        <w:rPr>
          <w:sz w:val="24"/>
          <w:szCs w:val="24"/>
        </w:rPr>
        <w:t>Частное общеобразовательное учреждение Средняя общеобразовательная школа «ИНДРА» располагает необходимыми</w:t>
      </w:r>
    </w:p>
    <w:p w:rsidR="00F13D57" w:rsidRPr="00981B62" w:rsidRDefault="00F13D57" w:rsidP="007B47FC">
      <w:pPr>
        <w:ind w:left="20" w:firstLine="831"/>
        <w:rPr>
          <w:rStyle w:val="11"/>
          <w:rFonts w:eastAsia="Courier New"/>
          <w:sz w:val="24"/>
          <w:szCs w:val="24"/>
        </w:rPr>
      </w:pPr>
      <w:r w:rsidRPr="00981B62">
        <w:rPr>
          <w:rFonts w:ascii="Times New Roman" w:hAnsi="Times New Roman" w:cs="Times New Roman"/>
        </w:rPr>
        <w:t xml:space="preserve">организационно-правовыми документами на ведение образовательной деятельности, реальные условия которой </w:t>
      </w:r>
      <w:r w:rsidRPr="00981B62">
        <w:rPr>
          <w:rStyle w:val="21"/>
          <w:rFonts w:eastAsia="Courier New"/>
          <w:sz w:val="24"/>
          <w:szCs w:val="24"/>
        </w:rPr>
        <w:t>соответствуют требованиям, содержащимся в них</w:t>
      </w:r>
    </w:p>
    <w:p w:rsidR="00F13D57" w:rsidRPr="00981B62" w:rsidRDefault="00F13D57" w:rsidP="007B47FC">
      <w:pPr>
        <w:rPr>
          <w:rStyle w:val="11"/>
          <w:rFonts w:eastAsia="Courier New"/>
          <w:sz w:val="24"/>
          <w:szCs w:val="24"/>
        </w:rPr>
      </w:pPr>
    </w:p>
    <w:p w:rsidR="00F13D57" w:rsidRPr="00981B62" w:rsidRDefault="00F13D57" w:rsidP="007B47FC">
      <w:pPr>
        <w:rPr>
          <w:rFonts w:ascii="Times New Roman" w:hAnsi="Times New Roman" w:cs="Times New Roman"/>
        </w:rPr>
      </w:pPr>
    </w:p>
    <w:p w:rsidR="00F13D57" w:rsidRPr="00981B62" w:rsidRDefault="00F13D57" w:rsidP="007B47FC">
      <w:pPr>
        <w:jc w:val="center"/>
        <w:rPr>
          <w:rFonts w:ascii="Times New Roman" w:hAnsi="Times New Roman" w:cs="Times New Roman"/>
          <w:b/>
          <w:sz w:val="32"/>
          <w:szCs w:val="32"/>
        </w:rPr>
      </w:pPr>
      <w:bookmarkStart w:id="1" w:name="bookmark0"/>
      <w:r w:rsidRPr="00981B62">
        <w:rPr>
          <w:rFonts w:ascii="Times New Roman" w:hAnsi="Times New Roman" w:cs="Times New Roman"/>
          <w:b/>
          <w:sz w:val="32"/>
          <w:szCs w:val="32"/>
        </w:rPr>
        <w:t>3. Структура и система управления</w:t>
      </w:r>
      <w:bookmarkEnd w:id="1"/>
    </w:p>
    <w:p w:rsidR="00F13D57" w:rsidRPr="00981B62" w:rsidRDefault="00F13D57" w:rsidP="007B47FC">
      <w:pPr>
        <w:rPr>
          <w:rFonts w:ascii="Times New Roman" w:hAnsi="Times New Roman" w:cs="Times New Roman"/>
        </w:rPr>
      </w:pPr>
    </w:p>
    <w:p w:rsidR="00F13D57" w:rsidRPr="00981B62" w:rsidRDefault="00F13D57" w:rsidP="007B47FC">
      <w:pPr>
        <w:pStyle w:val="41"/>
        <w:shd w:val="clear" w:color="auto" w:fill="auto"/>
        <w:spacing w:line="240" w:lineRule="auto"/>
        <w:ind w:left="20" w:right="20" w:firstLine="831"/>
        <w:rPr>
          <w:sz w:val="24"/>
          <w:szCs w:val="24"/>
        </w:rPr>
      </w:pPr>
      <w:r w:rsidRPr="00981B62">
        <w:rPr>
          <w:sz w:val="24"/>
          <w:szCs w:val="24"/>
        </w:rPr>
        <w:t>Учреждение самостоятельно в формировании своей структуры. Управление Учреждением осуществляется в соответствии с законодательством Российской Федерации, нормативными правовыми актами, действующими на территории Свердловской области и муниципального образования «город Екатеринбург», настоящим Уставом на основе сочетания принципов единоначалия и коллегиальности.</w:t>
      </w:r>
    </w:p>
    <w:p w:rsidR="00F13D57" w:rsidRPr="00981B62" w:rsidRDefault="00F13D57" w:rsidP="007B47FC">
      <w:pPr>
        <w:pStyle w:val="41"/>
        <w:shd w:val="clear" w:color="auto" w:fill="auto"/>
        <w:spacing w:line="240" w:lineRule="auto"/>
        <w:ind w:left="20" w:right="20" w:firstLine="831"/>
        <w:rPr>
          <w:sz w:val="24"/>
          <w:szCs w:val="24"/>
        </w:rPr>
      </w:pPr>
      <w:r w:rsidRPr="00981B62">
        <w:rPr>
          <w:sz w:val="24"/>
          <w:szCs w:val="24"/>
        </w:rPr>
        <w:t>Единоличным исполнительным органом Учреждения является директор, который осуществляет текущее руководство деятельностью Учреждения.</w:t>
      </w:r>
    </w:p>
    <w:p w:rsidR="00F13D57" w:rsidRPr="00981B62" w:rsidRDefault="00F13D57" w:rsidP="007B47FC">
      <w:pPr>
        <w:pStyle w:val="41"/>
        <w:shd w:val="clear" w:color="auto" w:fill="auto"/>
        <w:spacing w:line="240" w:lineRule="auto"/>
        <w:ind w:left="20" w:firstLine="831"/>
        <w:rPr>
          <w:sz w:val="24"/>
          <w:szCs w:val="24"/>
        </w:rPr>
      </w:pPr>
      <w:r w:rsidRPr="00981B62">
        <w:rPr>
          <w:sz w:val="24"/>
          <w:szCs w:val="24"/>
        </w:rPr>
        <w:t>Коллегиальными органами управления Учреждения являются:</w:t>
      </w:r>
    </w:p>
    <w:p w:rsidR="00F13D57" w:rsidRPr="00981B62" w:rsidRDefault="00F13D57" w:rsidP="007B47FC">
      <w:pPr>
        <w:pStyle w:val="41"/>
        <w:numPr>
          <w:ilvl w:val="0"/>
          <w:numId w:val="2"/>
        </w:numPr>
        <w:shd w:val="clear" w:color="auto" w:fill="auto"/>
        <w:tabs>
          <w:tab w:val="left" w:pos="687"/>
        </w:tabs>
        <w:spacing w:line="240" w:lineRule="auto"/>
        <w:ind w:left="20" w:firstLine="831"/>
        <w:rPr>
          <w:sz w:val="24"/>
          <w:szCs w:val="24"/>
        </w:rPr>
      </w:pPr>
      <w:r w:rsidRPr="00981B62">
        <w:rPr>
          <w:sz w:val="24"/>
          <w:szCs w:val="24"/>
        </w:rPr>
        <w:t>Общее собрание работников Учреждения;</w:t>
      </w:r>
    </w:p>
    <w:p w:rsidR="00F13D57" w:rsidRPr="00981B62" w:rsidRDefault="00F13D57" w:rsidP="007B47FC">
      <w:pPr>
        <w:pStyle w:val="41"/>
        <w:numPr>
          <w:ilvl w:val="0"/>
          <w:numId w:val="2"/>
        </w:numPr>
        <w:shd w:val="clear" w:color="auto" w:fill="auto"/>
        <w:tabs>
          <w:tab w:val="left" w:pos="687"/>
        </w:tabs>
        <w:spacing w:line="240" w:lineRule="auto"/>
        <w:ind w:left="20" w:firstLine="831"/>
        <w:rPr>
          <w:sz w:val="24"/>
          <w:szCs w:val="24"/>
        </w:rPr>
      </w:pPr>
      <w:r w:rsidRPr="00981B62">
        <w:rPr>
          <w:sz w:val="24"/>
          <w:szCs w:val="24"/>
        </w:rPr>
        <w:t>Педагогический совет;</w:t>
      </w:r>
    </w:p>
    <w:p w:rsidR="00F13D57" w:rsidRPr="00981B62" w:rsidRDefault="00F13D57" w:rsidP="007B47FC">
      <w:pPr>
        <w:pStyle w:val="41"/>
        <w:numPr>
          <w:ilvl w:val="0"/>
          <w:numId w:val="2"/>
        </w:numPr>
        <w:shd w:val="clear" w:color="auto" w:fill="auto"/>
        <w:tabs>
          <w:tab w:val="left" w:pos="687"/>
        </w:tabs>
        <w:spacing w:line="240" w:lineRule="auto"/>
        <w:ind w:left="20" w:firstLine="831"/>
        <w:rPr>
          <w:sz w:val="24"/>
          <w:szCs w:val="24"/>
        </w:rPr>
      </w:pPr>
      <w:r w:rsidRPr="00981B62">
        <w:rPr>
          <w:sz w:val="24"/>
          <w:szCs w:val="24"/>
        </w:rPr>
        <w:t>Совет школьных дел;</w:t>
      </w:r>
    </w:p>
    <w:p w:rsidR="00F13D57" w:rsidRPr="00981B62" w:rsidRDefault="00F13D57" w:rsidP="007B47FC">
      <w:pPr>
        <w:pStyle w:val="41"/>
        <w:numPr>
          <w:ilvl w:val="0"/>
          <w:numId w:val="2"/>
        </w:numPr>
        <w:shd w:val="clear" w:color="auto" w:fill="auto"/>
        <w:tabs>
          <w:tab w:val="left" w:pos="687"/>
        </w:tabs>
        <w:spacing w:line="240" w:lineRule="auto"/>
        <w:ind w:left="20" w:firstLine="831"/>
        <w:rPr>
          <w:sz w:val="24"/>
          <w:szCs w:val="24"/>
        </w:rPr>
      </w:pPr>
      <w:r w:rsidRPr="00981B62">
        <w:rPr>
          <w:sz w:val="24"/>
          <w:szCs w:val="24"/>
        </w:rPr>
        <w:t>Совет родителей.</w:t>
      </w:r>
    </w:p>
    <w:p w:rsidR="00F13D57" w:rsidRPr="00981B62" w:rsidRDefault="00F13D57" w:rsidP="007B47FC">
      <w:pPr>
        <w:pStyle w:val="41"/>
        <w:shd w:val="clear" w:color="auto" w:fill="auto"/>
        <w:spacing w:line="240" w:lineRule="auto"/>
        <w:ind w:left="20" w:right="20" w:firstLine="831"/>
        <w:rPr>
          <w:sz w:val="24"/>
          <w:szCs w:val="24"/>
        </w:rPr>
      </w:pPr>
      <w:r w:rsidRPr="00981B62">
        <w:rPr>
          <w:sz w:val="24"/>
          <w:szCs w:val="24"/>
        </w:rPr>
        <w:t>Деятельность коллегиальных органов управления регламентируется Уставом и соответствующими локальными нормативными актами.</w:t>
      </w:r>
    </w:p>
    <w:p w:rsidR="00F13D57" w:rsidRPr="00981B62" w:rsidRDefault="00F13D57" w:rsidP="007B47FC">
      <w:pPr>
        <w:pStyle w:val="41"/>
        <w:shd w:val="clear" w:color="auto" w:fill="auto"/>
        <w:spacing w:line="240" w:lineRule="auto"/>
        <w:ind w:left="20" w:right="20" w:firstLine="831"/>
        <w:rPr>
          <w:sz w:val="24"/>
          <w:szCs w:val="24"/>
        </w:rPr>
      </w:pPr>
      <w:r w:rsidRPr="00981B62">
        <w:rPr>
          <w:sz w:val="24"/>
          <w:szCs w:val="24"/>
        </w:rPr>
        <w:t>В учреждении функционирует Методический совет - это объединение преподавателей, с целью совершенствования методического и профессионального мастерства педагогических работников, организации взаимопомощи для обеспечения современных требований к обучению и воспитанию учащихся, стимулирования творческой инициативы, разработки современных требований к обучению и воспитанию детей. Методический совет создаются и ликвидируются на основании приказа директора Школы. Руководителем Методического совета является заместитель директора школы по НМР, который подчиняется директору Школы.      Преподавательский состав формируется в соответствии со штатным расписанием.</w:t>
      </w:r>
    </w:p>
    <w:p w:rsidR="00F13D57" w:rsidRPr="00981B62" w:rsidRDefault="00F13D57" w:rsidP="007B47FC">
      <w:pPr>
        <w:pStyle w:val="41"/>
        <w:shd w:val="clear" w:color="auto" w:fill="auto"/>
        <w:spacing w:line="240" w:lineRule="auto"/>
        <w:ind w:left="20" w:right="20" w:firstLine="831"/>
        <w:rPr>
          <w:sz w:val="24"/>
          <w:szCs w:val="24"/>
        </w:rPr>
      </w:pPr>
      <w:r w:rsidRPr="00981B62">
        <w:rPr>
          <w:sz w:val="24"/>
          <w:szCs w:val="24"/>
        </w:rPr>
        <w:t>Учреждение работает по согласованному и утвержденному плану работы на учебный год. Все мероприятия (педагогические советы, заседания методического совета, объединений, совещания) проводятся в соответствии с утвержденным в Школе годовым Планом работы.</w:t>
      </w:r>
    </w:p>
    <w:p w:rsidR="00F13D57" w:rsidRPr="00981B62" w:rsidRDefault="00F13D57" w:rsidP="007B47FC">
      <w:pPr>
        <w:pStyle w:val="41"/>
        <w:shd w:val="clear" w:color="auto" w:fill="auto"/>
        <w:spacing w:line="240" w:lineRule="auto"/>
        <w:ind w:left="20" w:right="20" w:firstLine="831"/>
        <w:rPr>
          <w:sz w:val="24"/>
          <w:szCs w:val="24"/>
        </w:rPr>
      </w:pPr>
      <w:r w:rsidRPr="00981B62">
        <w:rPr>
          <w:sz w:val="24"/>
          <w:szCs w:val="24"/>
        </w:rPr>
        <w:t xml:space="preserve">Учреждение принимает локальные нормативные акты, содержащие нормы, регулирующие образовательные отношения, в пределах своей компетенции в </w:t>
      </w:r>
      <w:r w:rsidRPr="00981B62">
        <w:rPr>
          <w:sz w:val="24"/>
          <w:szCs w:val="24"/>
        </w:rPr>
        <w:lastRenderedPageBreak/>
        <w:t>соответствии с законодательством Российской Федерации в порядке, установленном настоящим Уставом.</w:t>
      </w:r>
    </w:p>
    <w:p w:rsidR="00F13D57" w:rsidRPr="00981B62" w:rsidRDefault="00F13D57" w:rsidP="007B47FC">
      <w:pPr>
        <w:pStyle w:val="41"/>
        <w:shd w:val="clear" w:color="auto" w:fill="auto"/>
        <w:spacing w:line="240" w:lineRule="auto"/>
        <w:ind w:left="20" w:firstLine="831"/>
        <w:jc w:val="left"/>
        <w:rPr>
          <w:sz w:val="24"/>
          <w:szCs w:val="24"/>
        </w:rPr>
      </w:pPr>
      <w:r w:rsidRPr="00981B62">
        <w:rPr>
          <w:sz w:val="24"/>
          <w:szCs w:val="24"/>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w:t>
      </w:r>
      <w:r w:rsidRPr="00981B62">
        <w:rPr>
          <w:rStyle w:val="11"/>
          <w:sz w:val="24"/>
          <w:szCs w:val="24"/>
        </w:rPr>
        <w:t xml:space="preserve"> представителями) несовершеннолетних обучающихся.</w:t>
      </w:r>
    </w:p>
    <w:p w:rsidR="00F13D57" w:rsidRPr="00981B62" w:rsidRDefault="00F13D57" w:rsidP="007B47FC">
      <w:pPr>
        <w:pStyle w:val="41"/>
        <w:shd w:val="clear" w:color="auto" w:fill="auto"/>
        <w:spacing w:line="240" w:lineRule="auto"/>
        <w:ind w:left="20" w:firstLine="831"/>
        <w:rPr>
          <w:sz w:val="24"/>
          <w:szCs w:val="24"/>
        </w:rPr>
      </w:pPr>
      <w:r w:rsidRPr="00981B62">
        <w:rPr>
          <w:rStyle w:val="11"/>
          <w:sz w:val="24"/>
          <w:szCs w:val="24"/>
        </w:rPr>
        <w:t>При принятии локальных нормативных актов, затрагивающих права обучающихся и работников Учреждения, учитывается мнение Совета обучающихся, Совета родителей, а также в порядке и в случаях, которые предусмотрены трудовым законодательством, представительного органа работников.</w:t>
      </w:r>
    </w:p>
    <w:p w:rsidR="00F13D57" w:rsidRPr="00981B62" w:rsidRDefault="00F13D57" w:rsidP="007B47FC">
      <w:pPr>
        <w:pStyle w:val="41"/>
        <w:shd w:val="clear" w:color="auto" w:fill="auto"/>
        <w:spacing w:line="240" w:lineRule="auto"/>
        <w:ind w:left="20" w:firstLine="831"/>
        <w:rPr>
          <w:sz w:val="24"/>
          <w:szCs w:val="24"/>
        </w:rPr>
      </w:pPr>
      <w:r w:rsidRPr="00981B62">
        <w:rPr>
          <w:rStyle w:val="11"/>
          <w:sz w:val="24"/>
          <w:szCs w:val="24"/>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F13D57" w:rsidRPr="00981B62" w:rsidRDefault="00F13D57" w:rsidP="007B47FC">
      <w:pPr>
        <w:pStyle w:val="41"/>
        <w:shd w:val="clear" w:color="auto" w:fill="auto"/>
        <w:spacing w:line="240" w:lineRule="auto"/>
        <w:ind w:left="20" w:firstLine="831"/>
        <w:rPr>
          <w:sz w:val="24"/>
          <w:szCs w:val="24"/>
        </w:rPr>
      </w:pPr>
      <w:r w:rsidRPr="00981B62">
        <w:rPr>
          <w:rStyle w:val="11"/>
          <w:sz w:val="24"/>
          <w:szCs w:val="24"/>
        </w:rPr>
        <w:t>Деятельность Учреждения регламентируется:</w:t>
      </w:r>
    </w:p>
    <w:p w:rsidR="00F13D57" w:rsidRPr="00981B62" w:rsidRDefault="00F13D57" w:rsidP="007B47FC">
      <w:pPr>
        <w:pStyle w:val="41"/>
        <w:numPr>
          <w:ilvl w:val="0"/>
          <w:numId w:val="3"/>
        </w:numPr>
        <w:shd w:val="clear" w:color="auto" w:fill="auto"/>
        <w:tabs>
          <w:tab w:val="left" w:pos="1100"/>
        </w:tabs>
        <w:spacing w:line="240" w:lineRule="auto"/>
        <w:ind w:left="1276" w:hanging="283"/>
        <w:rPr>
          <w:sz w:val="24"/>
          <w:szCs w:val="24"/>
        </w:rPr>
      </w:pPr>
      <w:r w:rsidRPr="00981B62">
        <w:rPr>
          <w:rStyle w:val="11"/>
          <w:sz w:val="24"/>
          <w:szCs w:val="24"/>
        </w:rPr>
        <w:t>приказами и распоряжениями директора Учреждения;</w:t>
      </w:r>
    </w:p>
    <w:p w:rsidR="00F13D57" w:rsidRPr="00981B62" w:rsidRDefault="00F13D57" w:rsidP="007B47FC">
      <w:pPr>
        <w:pStyle w:val="41"/>
        <w:numPr>
          <w:ilvl w:val="0"/>
          <w:numId w:val="3"/>
        </w:numPr>
        <w:shd w:val="clear" w:color="auto" w:fill="auto"/>
        <w:tabs>
          <w:tab w:val="left" w:pos="1100"/>
        </w:tabs>
        <w:spacing w:line="240" w:lineRule="auto"/>
        <w:ind w:left="1276" w:hanging="283"/>
        <w:rPr>
          <w:sz w:val="24"/>
          <w:szCs w:val="24"/>
        </w:rPr>
      </w:pPr>
      <w:r w:rsidRPr="00981B62">
        <w:rPr>
          <w:rStyle w:val="11"/>
          <w:sz w:val="24"/>
          <w:szCs w:val="24"/>
        </w:rPr>
        <w:t>должностными инструкциями; коллективным договором;</w:t>
      </w:r>
    </w:p>
    <w:p w:rsidR="00F13D57" w:rsidRPr="00981B62" w:rsidRDefault="00F13D57" w:rsidP="007B47FC">
      <w:pPr>
        <w:pStyle w:val="41"/>
        <w:numPr>
          <w:ilvl w:val="0"/>
          <w:numId w:val="3"/>
        </w:numPr>
        <w:shd w:val="clear" w:color="auto" w:fill="auto"/>
        <w:tabs>
          <w:tab w:val="left" w:pos="1105"/>
        </w:tabs>
        <w:spacing w:line="240" w:lineRule="auto"/>
        <w:ind w:left="1276" w:hanging="283"/>
        <w:rPr>
          <w:rStyle w:val="11"/>
          <w:color w:val="auto"/>
          <w:sz w:val="24"/>
          <w:szCs w:val="24"/>
          <w:shd w:val="clear" w:color="auto" w:fill="auto"/>
        </w:rPr>
      </w:pPr>
      <w:r w:rsidRPr="00981B62">
        <w:rPr>
          <w:rStyle w:val="11"/>
          <w:sz w:val="24"/>
          <w:szCs w:val="24"/>
        </w:rPr>
        <w:t>положениями;</w:t>
      </w:r>
    </w:p>
    <w:p w:rsidR="00F13D57" w:rsidRPr="00981B62" w:rsidRDefault="00F13D57" w:rsidP="007B47FC">
      <w:pPr>
        <w:pStyle w:val="41"/>
        <w:numPr>
          <w:ilvl w:val="0"/>
          <w:numId w:val="3"/>
        </w:numPr>
        <w:shd w:val="clear" w:color="auto" w:fill="auto"/>
        <w:tabs>
          <w:tab w:val="left" w:pos="1105"/>
        </w:tabs>
        <w:spacing w:line="240" w:lineRule="auto"/>
        <w:ind w:left="1276" w:hanging="283"/>
        <w:rPr>
          <w:sz w:val="24"/>
          <w:szCs w:val="24"/>
        </w:rPr>
      </w:pPr>
      <w:r w:rsidRPr="00981B62">
        <w:rPr>
          <w:rStyle w:val="11"/>
          <w:sz w:val="24"/>
          <w:szCs w:val="24"/>
        </w:rPr>
        <w:t>инструкциями, в том числе, по охране труда и технике безопасности;</w:t>
      </w:r>
    </w:p>
    <w:p w:rsidR="00F13D57" w:rsidRPr="00981B62" w:rsidRDefault="00F13D57" w:rsidP="007B47FC">
      <w:pPr>
        <w:pStyle w:val="41"/>
        <w:numPr>
          <w:ilvl w:val="0"/>
          <w:numId w:val="3"/>
        </w:numPr>
        <w:shd w:val="clear" w:color="auto" w:fill="auto"/>
        <w:tabs>
          <w:tab w:val="left" w:pos="1105"/>
        </w:tabs>
        <w:spacing w:line="240" w:lineRule="auto"/>
        <w:ind w:left="1276" w:hanging="283"/>
        <w:rPr>
          <w:sz w:val="24"/>
          <w:szCs w:val="24"/>
        </w:rPr>
      </w:pPr>
      <w:r w:rsidRPr="00981B62">
        <w:rPr>
          <w:rStyle w:val="11"/>
          <w:sz w:val="24"/>
          <w:szCs w:val="24"/>
        </w:rPr>
        <w:t>правилами.</w:t>
      </w:r>
    </w:p>
    <w:p w:rsidR="00F13D57" w:rsidRPr="00981B62" w:rsidRDefault="00F13D57" w:rsidP="007B47FC">
      <w:pPr>
        <w:pStyle w:val="41"/>
        <w:shd w:val="clear" w:color="auto" w:fill="auto"/>
        <w:spacing w:line="240" w:lineRule="auto"/>
        <w:ind w:left="20" w:firstLine="831"/>
        <w:rPr>
          <w:rStyle w:val="11"/>
          <w:sz w:val="24"/>
          <w:szCs w:val="24"/>
        </w:rPr>
      </w:pPr>
      <w:r w:rsidRPr="00981B62">
        <w:rPr>
          <w:rStyle w:val="11"/>
          <w:sz w:val="24"/>
          <w:szCs w:val="24"/>
        </w:rPr>
        <w:t>При необходимости регламентации деятельности Учреждения иными локальными нормативными актами они подлежат регистрации в качестве дополнений к Уставу.</w:t>
      </w:r>
    </w:p>
    <w:p w:rsidR="00F13D57" w:rsidRPr="00981B62" w:rsidRDefault="00F13D57" w:rsidP="007B47FC">
      <w:pPr>
        <w:pStyle w:val="41"/>
        <w:shd w:val="clear" w:color="auto" w:fill="auto"/>
        <w:spacing w:line="240" w:lineRule="auto"/>
        <w:ind w:left="20" w:firstLine="831"/>
        <w:rPr>
          <w:color w:val="000000"/>
          <w:sz w:val="24"/>
          <w:szCs w:val="24"/>
          <w:shd w:val="clear" w:color="auto" w:fill="FFFFFF"/>
        </w:rPr>
      </w:pPr>
      <w:r w:rsidRPr="00981B62">
        <w:rPr>
          <w:rStyle w:val="11"/>
          <w:sz w:val="24"/>
          <w:szCs w:val="24"/>
        </w:rPr>
        <w:t xml:space="preserve"> </w:t>
      </w:r>
      <w:r w:rsidRPr="00981B62">
        <w:rPr>
          <w:rStyle w:val="11"/>
          <w:b/>
          <w:sz w:val="24"/>
          <w:szCs w:val="24"/>
        </w:rPr>
        <w:t>Выводы и рекомендации:</w:t>
      </w:r>
    </w:p>
    <w:p w:rsidR="00F13D57" w:rsidRPr="00981B62" w:rsidRDefault="00F13D57" w:rsidP="007B47FC">
      <w:pPr>
        <w:pStyle w:val="41"/>
        <w:shd w:val="clear" w:color="auto" w:fill="auto"/>
        <w:spacing w:line="240" w:lineRule="auto"/>
        <w:ind w:left="20" w:firstLine="831"/>
        <w:rPr>
          <w:sz w:val="24"/>
          <w:szCs w:val="24"/>
        </w:rPr>
      </w:pPr>
      <w:r w:rsidRPr="00981B62">
        <w:rPr>
          <w:rStyle w:val="11"/>
          <w:sz w:val="24"/>
          <w:szCs w:val="24"/>
        </w:rPr>
        <w:t>В целом структура ЧОУ СОШ «ИНДРА» и система управления достаточны и эффективны для обеспечения выполнения функций Учреждения в сфере общего образования в соответствии с действующим законодательством Российской Федерации.</w:t>
      </w:r>
    </w:p>
    <w:p w:rsidR="00F13D57" w:rsidRPr="00981B62" w:rsidRDefault="00F13D57" w:rsidP="007B47FC">
      <w:pPr>
        <w:pStyle w:val="41"/>
        <w:shd w:val="clear" w:color="auto" w:fill="auto"/>
        <w:spacing w:line="240" w:lineRule="auto"/>
        <w:ind w:left="20" w:firstLine="831"/>
        <w:rPr>
          <w:sz w:val="24"/>
          <w:szCs w:val="24"/>
        </w:rPr>
      </w:pPr>
      <w:r w:rsidRPr="00981B62">
        <w:rPr>
          <w:rStyle w:val="11"/>
          <w:sz w:val="24"/>
          <w:szCs w:val="24"/>
        </w:rPr>
        <w:t>Собственная нормативная и организационно-распорядительная документация соответствует действующему законодательству РФ.</w:t>
      </w:r>
    </w:p>
    <w:p w:rsidR="00555F3F" w:rsidRPr="00981B62" w:rsidRDefault="00F13D57" w:rsidP="007B47FC">
      <w:pPr>
        <w:ind w:left="20" w:firstLine="831"/>
        <w:rPr>
          <w:rStyle w:val="11"/>
          <w:rFonts w:eastAsia="Courier New"/>
          <w:sz w:val="24"/>
          <w:szCs w:val="24"/>
        </w:rPr>
      </w:pPr>
      <w:r w:rsidRPr="00981B62">
        <w:rPr>
          <w:rStyle w:val="11"/>
          <w:rFonts w:eastAsia="Courier New"/>
          <w:sz w:val="24"/>
          <w:szCs w:val="24"/>
        </w:rPr>
        <w:t>Имеющаяся система взаимодействия обеспечивает жизнедеятельность всех структурных подразделений Школы и позволяет ему успешно вести образовательную деятельность.</w:t>
      </w:r>
    </w:p>
    <w:p w:rsidR="00555F3F" w:rsidRPr="00970DC6" w:rsidRDefault="00555F3F" w:rsidP="007B47FC">
      <w:pPr>
        <w:jc w:val="center"/>
        <w:rPr>
          <w:rFonts w:ascii="Times New Roman" w:hAnsi="Times New Roman" w:cs="Times New Roman"/>
          <w:b/>
          <w:color w:val="auto"/>
          <w:sz w:val="32"/>
          <w:szCs w:val="32"/>
        </w:rPr>
      </w:pPr>
      <w:r w:rsidRPr="00981B62">
        <w:rPr>
          <w:rStyle w:val="11"/>
          <w:rFonts w:eastAsia="Courier New"/>
          <w:sz w:val="24"/>
          <w:szCs w:val="24"/>
        </w:rPr>
        <w:br w:type="page"/>
      </w:r>
      <w:r w:rsidR="00B67E0D" w:rsidRPr="007B47FC">
        <w:rPr>
          <w:rStyle w:val="11"/>
          <w:rFonts w:eastAsia="Courier New"/>
          <w:b/>
          <w:color w:val="000000" w:themeColor="text1"/>
          <w:spacing w:val="0"/>
          <w:sz w:val="32"/>
          <w:szCs w:val="32"/>
        </w:rPr>
        <w:lastRenderedPageBreak/>
        <w:t xml:space="preserve">4. </w:t>
      </w:r>
      <w:r w:rsidR="00B67E0D" w:rsidRPr="007B47FC">
        <w:rPr>
          <w:rFonts w:ascii="Times New Roman" w:hAnsi="Times New Roman" w:cs="Times New Roman"/>
          <w:b/>
          <w:color w:val="000000" w:themeColor="text1"/>
          <w:sz w:val="32"/>
          <w:szCs w:val="32"/>
        </w:rPr>
        <w:t>Финансово экономическая деятельность</w:t>
      </w:r>
    </w:p>
    <w:p w:rsidR="00B67E0D" w:rsidRPr="00942CD3" w:rsidRDefault="00B67E0D" w:rsidP="007B47FC">
      <w:pPr>
        <w:pStyle w:val="41"/>
        <w:shd w:val="clear" w:color="auto" w:fill="auto"/>
        <w:spacing w:line="240" w:lineRule="auto"/>
        <w:ind w:left="180" w:firstLine="0"/>
        <w:jc w:val="left"/>
        <w:rPr>
          <w:rStyle w:val="11"/>
          <w:color w:val="FF0000"/>
          <w:sz w:val="24"/>
          <w:szCs w:val="24"/>
        </w:rPr>
      </w:pPr>
    </w:p>
    <w:p w:rsidR="00970DC6" w:rsidRPr="00970DC6" w:rsidRDefault="00970DC6" w:rsidP="007B47FC">
      <w:pPr>
        <w:ind w:left="180"/>
        <w:rPr>
          <w:rFonts w:ascii="Times New Roman" w:eastAsia="Times New Roman" w:hAnsi="Times New Roman" w:cs="Times New Roman"/>
          <w:color w:val="auto"/>
          <w:spacing w:val="3"/>
          <w:shd w:val="clear" w:color="auto" w:fill="FFFFFF"/>
          <w:lang w:eastAsia="en-US"/>
        </w:rPr>
      </w:pPr>
      <w:r w:rsidRPr="00970DC6">
        <w:rPr>
          <w:rFonts w:ascii="Times New Roman" w:eastAsia="Times New Roman" w:hAnsi="Times New Roman" w:cs="Times New Roman"/>
          <w:color w:val="auto"/>
          <w:spacing w:val="3"/>
          <w:shd w:val="clear" w:color="auto" w:fill="FFFFFF"/>
          <w:lang w:eastAsia="en-US"/>
        </w:rPr>
        <w:t>Поступления в ЧОУ СОШ «ИНДРА» за 2019 год составили – 40 403 929,25 рублей.</w:t>
      </w:r>
    </w:p>
    <w:p w:rsidR="00970DC6" w:rsidRPr="00970DC6" w:rsidRDefault="00970DC6" w:rsidP="007B47FC">
      <w:pPr>
        <w:ind w:left="180"/>
        <w:rPr>
          <w:rFonts w:ascii="Times New Roman" w:eastAsia="Times New Roman" w:hAnsi="Times New Roman" w:cs="Times New Roman"/>
          <w:color w:val="auto"/>
          <w:spacing w:val="3"/>
          <w:shd w:val="clear" w:color="auto" w:fill="FFFFFF"/>
          <w:lang w:eastAsia="en-US"/>
        </w:rPr>
      </w:pPr>
    </w:p>
    <w:p w:rsidR="00970DC6" w:rsidRPr="00970DC6" w:rsidRDefault="00970DC6" w:rsidP="007B47FC">
      <w:pPr>
        <w:ind w:left="180"/>
        <w:rPr>
          <w:rFonts w:ascii="Times New Roman" w:eastAsia="Times New Roman" w:hAnsi="Times New Roman" w:cs="Times New Roman"/>
          <w:color w:val="auto"/>
          <w:spacing w:val="3"/>
          <w:lang w:eastAsia="en-US"/>
        </w:rPr>
      </w:pPr>
      <w:r w:rsidRPr="00970DC6">
        <w:rPr>
          <w:rFonts w:ascii="Times New Roman" w:eastAsia="Times New Roman" w:hAnsi="Times New Roman" w:cs="Times New Roman"/>
          <w:color w:val="auto"/>
          <w:spacing w:val="3"/>
          <w:lang w:eastAsia="en-US"/>
        </w:rPr>
        <w:t>в том числе:     Родительская оплата – 24 716 562,78 руб.</w:t>
      </w:r>
    </w:p>
    <w:p w:rsidR="00970DC6" w:rsidRPr="00970DC6" w:rsidRDefault="00970DC6" w:rsidP="007B47FC">
      <w:pPr>
        <w:ind w:left="180"/>
        <w:rPr>
          <w:rFonts w:ascii="Times New Roman" w:eastAsia="Times New Roman" w:hAnsi="Times New Roman" w:cs="Times New Roman"/>
          <w:color w:val="auto"/>
          <w:spacing w:val="3"/>
          <w:lang w:eastAsia="en-US"/>
        </w:rPr>
      </w:pPr>
      <w:r w:rsidRPr="00970DC6">
        <w:rPr>
          <w:rFonts w:ascii="Times New Roman" w:eastAsia="Times New Roman" w:hAnsi="Times New Roman" w:cs="Times New Roman"/>
          <w:color w:val="auto"/>
          <w:spacing w:val="3"/>
          <w:lang w:eastAsia="en-US"/>
        </w:rPr>
        <w:t xml:space="preserve">                         Субсидия Министерства образования – 9 622 030,00 руб.</w:t>
      </w:r>
    </w:p>
    <w:p w:rsidR="00970DC6" w:rsidRPr="00970DC6" w:rsidRDefault="00970DC6" w:rsidP="007B47FC">
      <w:pPr>
        <w:ind w:left="180"/>
        <w:rPr>
          <w:rFonts w:ascii="Times New Roman" w:eastAsia="Times New Roman" w:hAnsi="Times New Roman" w:cs="Times New Roman"/>
          <w:color w:val="auto"/>
          <w:spacing w:val="3"/>
          <w:lang w:eastAsia="en-US"/>
        </w:rPr>
      </w:pPr>
      <w:r w:rsidRPr="00970DC6">
        <w:rPr>
          <w:rFonts w:ascii="Times New Roman" w:eastAsia="Times New Roman" w:hAnsi="Times New Roman" w:cs="Times New Roman"/>
          <w:color w:val="auto"/>
          <w:spacing w:val="3"/>
          <w:lang w:eastAsia="en-US"/>
        </w:rPr>
        <w:t xml:space="preserve">                         ФСС -309 930,82 руб.</w:t>
      </w:r>
    </w:p>
    <w:p w:rsidR="00970DC6" w:rsidRPr="00970DC6" w:rsidRDefault="00970DC6" w:rsidP="007B47FC">
      <w:pPr>
        <w:ind w:left="180"/>
        <w:rPr>
          <w:rFonts w:ascii="Times New Roman" w:eastAsia="Times New Roman" w:hAnsi="Times New Roman" w:cs="Times New Roman"/>
          <w:color w:val="auto"/>
          <w:spacing w:val="3"/>
          <w:lang w:eastAsia="en-US"/>
        </w:rPr>
      </w:pPr>
      <w:r w:rsidRPr="00970DC6">
        <w:rPr>
          <w:rFonts w:ascii="Times New Roman" w:eastAsia="Times New Roman" w:hAnsi="Times New Roman" w:cs="Times New Roman"/>
          <w:color w:val="auto"/>
          <w:spacing w:val="3"/>
          <w:lang w:eastAsia="en-US"/>
        </w:rPr>
        <w:t xml:space="preserve">                         Заемные средства – 5 755 405,65 руб.</w:t>
      </w:r>
    </w:p>
    <w:p w:rsidR="00970DC6" w:rsidRPr="00970DC6" w:rsidRDefault="00970DC6" w:rsidP="007B47FC">
      <w:pPr>
        <w:ind w:left="140"/>
        <w:rPr>
          <w:rFonts w:ascii="Times New Roman" w:eastAsia="Times New Roman" w:hAnsi="Times New Roman" w:cs="Times New Roman"/>
          <w:color w:val="auto"/>
          <w:spacing w:val="3"/>
          <w:shd w:val="clear" w:color="auto" w:fill="FFFFFF"/>
          <w:lang w:eastAsia="en-US"/>
        </w:rPr>
      </w:pPr>
    </w:p>
    <w:p w:rsidR="00970DC6" w:rsidRPr="00970DC6" w:rsidRDefault="00970DC6" w:rsidP="007B47FC">
      <w:pPr>
        <w:ind w:left="140"/>
        <w:rPr>
          <w:rFonts w:ascii="Times New Roman" w:eastAsia="Times New Roman" w:hAnsi="Times New Roman" w:cs="Times New Roman"/>
          <w:color w:val="auto"/>
          <w:spacing w:val="3"/>
          <w:shd w:val="clear" w:color="auto" w:fill="FFFFFF"/>
          <w:lang w:eastAsia="en-US"/>
        </w:rPr>
      </w:pPr>
      <w:r w:rsidRPr="00970DC6">
        <w:rPr>
          <w:rFonts w:ascii="Times New Roman" w:eastAsia="Times New Roman" w:hAnsi="Times New Roman" w:cs="Times New Roman"/>
          <w:color w:val="auto"/>
          <w:spacing w:val="3"/>
          <w:shd w:val="clear" w:color="auto" w:fill="FFFFFF"/>
          <w:lang w:eastAsia="en-US"/>
        </w:rPr>
        <w:t xml:space="preserve">Расходы организации в 2019 году составили – 40 403 929,25 руб., </w:t>
      </w:r>
    </w:p>
    <w:p w:rsidR="00970DC6" w:rsidRPr="00970DC6" w:rsidRDefault="00970DC6" w:rsidP="007B47FC">
      <w:pPr>
        <w:ind w:left="140"/>
        <w:rPr>
          <w:rFonts w:ascii="Times New Roman" w:eastAsia="Times New Roman" w:hAnsi="Times New Roman" w:cs="Times New Roman"/>
          <w:color w:val="auto"/>
          <w:spacing w:val="3"/>
          <w:shd w:val="clear" w:color="auto" w:fill="FFFFFF"/>
          <w:lang w:eastAsia="en-US"/>
        </w:rPr>
      </w:pPr>
    </w:p>
    <w:p w:rsidR="00970DC6" w:rsidRPr="00970DC6" w:rsidRDefault="00970DC6" w:rsidP="007B47FC">
      <w:pPr>
        <w:ind w:left="140" w:firstLine="220"/>
        <w:rPr>
          <w:rFonts w:ascii="Times New Roman" w:eastAsia="Times New Roman" w:hAnsi="Times New Roman" w:cs="Times New Roman"/>
          <w:color w:val="auto"/>
          <w:spacing w:val="3"/>
          <w:lang w:eastAsia="en-US"/>
        </w:rPr>
      </w:pPr>
      <w:r w:rsidRPr="00970DC6">
        <w:rPr>
          <w:rFonts w:ascii="Times New Roman" w:eastAsia="Times New Roman" w:hAnsi="Times New Roman" w:cs="Times New Roman"/>
          <w:color w:val="auto"/>
          <w:spacing w:val="3"/>
          <w:shd w:val="clear" w:color="auto" w:fill="FFFFFF"/>
          <w:lang w:eastAsia="en-US"/>
        </w:rPr>
        <w:t>Направления расходования средств:</w:t>
      </w:r>
    </w:p>
    <w:p w:rsidR="00970DC6" w:rsidRPr="00970DC6" w:rsidRDefault="00970DC6" w:rsidP="007B47FC">
      <w:pPr>
        <w:widowControl/>
        <w:numPr>
          <w:ilvl w:val="0"/>
          <w:numId w:val="9"/>
        </w:numPr>
        <w:contextualSpacing/>
        <w:rPr>
          <w:rFonts w:ascii="Times New Roman" w:eastAsia="Calibri" w:hAnsi="Times New Roman" w:cs="Times New Roman"/>
          <w:color w:val="auto"/>
          <w:lang w:eastAsia="en-US"/>
        </w:rPr>
      </w:pPr>
      <w:r w:rsidRPr="00970DC6">
        <w:rPr>
          <w:rFonts w:ascii="Times New Roman" w:eastAsia="Calibri" w:hAnsi="Times New Roman" w:cs="Times New Roman"/>
          <w:color w:val="auto"/>
          <w:lang w:eastAsia="en-US"/>
        </w:rPr>
        <w:t>Заработная плата с начислениями -19 852 852,00 руб</w:t>
      </w:r>
    </w:p>
    <w:p w:rsidR="00970DC6" w:rsidRPr="00970DC6" w:rsidRDefault="00970DC6" w:rsidP="007B47FC">
      <w:pPr>
        <w:widowControl/>
        <w:numPr>
          <w:ilvl w:val="0"/>
          <w:numId w:val="9"/>
        </w:numPr>
        <w:contextualSpacing/>
        <w:rPr>
          <w:rFonts w:ascii="Times New Roman" w:eastAsia="Calibri" w:hAnsi="Times New Roman" w:cs="Times New Roman"/>
          <w:color w:val="auto"/>
          <w:lang w:eastAsia="en-US"/>
        </w:rPr>
      </w:pPr>
      <w:r w:rsidRPr="00970DC6">
        <w:rPr>
          <w:rFonts w:ascii="Times New Roman" w:eastAsia="Calibri" w:hAnsi="Times New Roman" w:cs="Times New Roman"/>
          <w:color w:val="auto"/>
          <w:lang w:eastAsia="en-US"/>
        </w:rPr>
        <w:t>Аренда ( земля +помещения)- 322 000,00 руб</w:t>
      </w:r>
    </w:p>
    <w:p w:rsidR="00970DC6" w:rsidRPr="00970DC6" w:rsidRDefault="00970DC6" w:rsidP="007B47FC">
      <w:pPr>
        <w:widowControl/>
        <w:numPr>
          <w:ilvl w:val="0"/>
          <w:numId w:val="9"/>
        </w:numPr>
        <w:contextualSpacing/>
        <w:rPr>
          <w:rFonts w:ascii="Times New Roman" w:eastAsia="Calibri" w:hAnsi="Times New Roman" w:cs="Times New Roman"/>
          <w:color w:val="auto"/>
          <w:lang w:eastAsia="en-US"/>
        </w:rPr>
      </w:pPr>
      <w:r w:rsidRPr="00970DC6">
        <w:rPr>
          <w:rFonts w:ascii="Times New Roman" w:eastAsia="Calibri" w:hAnsi="Times New Roman" w:cs="Times New Roman"/>
          <w:color w:val="auto"/>
          <w:lang w:eastAsia="en-US"/>
        </w:rPr>
        <w:t>Налоги (ИДС + 1% налог) - 4 010 276,00 руб</w:t>
      </w:r>
    </w:p>
    <w:p w:rsidR="00970DC6" w:rsidRPr="00970DC6" w:rsidRDefault="00970DC6" w:rsidP="007B47FC">
      <w:pPr>
        <w:widowControl/>
        <w:numPr>
          <w:ilvl w:val="0"/>
          <w:numId w:val="9"/>
        </w:numPr>
        <w:contextualSpacing/>
        <w:rPr>
          <w:rFonts w:ascii="Times New Roman" w:eastAsia="Calibri" w:hAnsi="Times New Roman" w:cs="Times New Roman"/>
          <w:color w:val="auto"/>
          <w:lang w:eastAsia="en-US"/>
        </w:rPr>
      </w:pPr>
      <w:r w:rsidRPr="00970DC6">
        <w:rPr>
          <w:rFonts w:ascii="Times New Roman" w:eastAsia="Calibri" w:hAnsi="Times New Roman" w:cs="Times New Roman"/>
          <w:color w:val="auto"/>
          <w:lang w:eastAsia="en-US"/>
        </w:rPr>
        <w:t>Коммунальные расходы – 1 530 000,00 руб</w:t>
      </w:r>
    </w:p>
    <w:p w:rsidR="00970DC6" w:rsidRPr="00970DC6" w:rsidRDefault="00970DC6" w:rsidP="007B47FC">
      <w:pPr>
        <w:widowControl/>
        <w:numPr>
          <w:ilvl w:val="0"/>
          <w:numId w:val="9"/>
        </w:numPr>
        <w:contextualSpacing/>
        <w:rPr>
          <w:rFonts w:ascii="Times New Roman" w:eastAsia="Calibri" w:hAnsi="Times New Roman" w:cs="Times New Roman"/>
          <w:color w:val="auto"/>
          <w:lang w:eastAsia="en-US"/>
        </w:rPr>
      </w:pPr>
      <w:r w:rsidRPr="00970DC6">
        <w:rPr>
          <w:rFonts w:ascii="Times New Roman" w:eastAsia="Calibri" w:hAnsi="Times New Roman" w:cs="Times New Roman"/>
          <w:color w:val="auto"/>
          <w:lang w:eastAsia="en-US"/>
        </w:rPr>
        <w:t>Содержание здания -452 300,00 руб</w:t>
      </w:r>
    </w:p>
    <w:p w:rsidR="00970DC6" w:rsidRPr="00970DC6" w:rsidRDefault="00970DC6" w:rsidP="007B47FC">
      <w:pPr>
        <w:widowControl/>
        <w:numPr>
          <w:ilvl w:val="0"/>
          <w:numId w:val="9"/>
        </w:numPr>
        <w:contextualSpacing/>
        <w:rPr>
          <w:rFonts w:ascii="Times New Roman" w:eastAsia="Calibri" w:hAnsi="Times New Roman" w:cs="Times New Roman"/>
          <w:color w:val="auto"/>
          <w:lang w:eastAsia="en-US"/>
        </w:rPr>
      </w:pPr>
      <w:r w:rsidRPr="00970DC6">
        <w:rPr>
          <w:rFonts w:ascii="Times New Roman" w:eastAsia="Calibri" w:hAnsi="Times New Roman" w:cs="Times New Roman"/>
          <w:color w:val="auto"/>
          <w:lang w:eastAsia="en-US"/>
        </w:rPr>
        <w:t>Ремонтные работы  - 505 403,00 руб</w:t>
      </w:r>
    </w:p>
    <w:p w:rsidR="00970DC6" w:rsidRPr="00970DC6" w:rsidRDefault="00970DC6" w:rsidP="007B47FC">
      <w:pPr>
        <w:widowControl/>
        <w:numPr>
          <w:ilvl w:val="0"/>
          <w:numId w:val="9"/>
        </w:numPr>
        <w:contextualSpacing/>
        <w:rPr>
          <w:rFonts w:ascii="Times New Roman" w:eastAsia="Calibri" w:hAnsi="Times New Roman" w:cs="Times New Roman"/>
          <w:color w:val="auto"/>
          <w:lang w:eastAsia="en-US"/>
        </w:rPr>
      </w:pPr>
      <w:r w:rsidRPr="00970DC6">
        <w:rPr>
          <w:rFonts w:ascii="Times New Roman" w:eastAsia="Calibri" w:hAnsi="Times New Roman" w:cs="Times New Roman"/>
          <w:color w:val="auto"/>
          <w:lang w:eastAsia="en-US"/>
        </w:rPr>
        <w:t>Методическая литература, учебники ( подписка) - 510 000,00 руб</w:t>
      </w:r>
    </w:p>
    <w:p w:rsidR="00970DC6" w:rsidRPr="00970DC6" w:rsidRDefault="00970DC6" w:rsidP="007B47FC">
      <w:pPr>
        <w:widowControl/>
        <w:numPr>
          <w:ilvl w:val="0"/>
          <w:numId w:val="9"/>
        </w:numPr>
        <w:contextualSpacing/>
        <w:rPr>
          <w:rFonts w:ascii="Times New Roman" w:eastAsia="Calibri" w:hAnsi="Times New Roman" w:cs="Times New Roman"/>
          <w:color w:val="auto"/>
          <w:lang w:eastAsia="en-US"/>
        </w:rPr>
      </w:pPr>
      <w:r w:rsidRPr="00970DC6">
        <w:rPr>
          <w:rFonts w:ascii="Times New Roman" w:eastAsia="Calibri" w:hAnsi="Times New Roman" w:cs="Times New Roman"/>
          <w:color w:val="auto"/>
          <w:lang w:eastAsia="en-US"/>
        </w:rPr>
        <w:t>Мебель, игрушки, наглядные пособия - 482 000,00руб</w:t>
      </w:r>
    </w:p>
    <w:p w:rsidR="00970DC6" w:rsidRPr="00970DC6" w:rsidRDefault="00970DC6" w:rsidP="007B47FC">
      <w:pPr>
        <w:widowControl/>
        <w:numPr>
          <w:ilvl w:val="0"/>
          <w:numId w:val="9"/>
        </w:numPr>
        <w:contextualSpacing/>
        <w:rPr>
          <w:rFonts w:ascii="Times New Roman" w:eastAsia="Calibri" w:hAnsi="Times New Roman" w:cs="Times New Roman"/>
          <w:color w:val="auto"/>
          <w:lang w:eastAsia="en-US"/>
        </w:rPr>
      </w:pPr>
      <w:r w:rsidRPr="00970DC6">
        <w:rPr>
          <w:rFonts w:ascii="Times New Roman" w:eastAsia="Calibri" w:hAnsi="Times New Roman" w:cs="Times New Roman"/>
          <w:color w:val="auto"/>
          <w:lang w:eastAsia="en-US"/>
        </w:rPr>
        <w:t>Технологическое оборудование – 208 000,00 руб</w:t>
      </w:r>
    </w:p>
    <w:p w:rsidR="00970DC6" w:rsidRPr="00970DC6" w:rsidRDefault="00970DC6" w:rsidP="007B47FC">
      <w:pPr>
        <w:widowControl/>
        <w:numPr>
          <w:ilvl w:val="0"/>
          <w:numId w:val="9"/>
        </w:numPr>
        <w:contextualSpacing/>
        <w:rPr>
          <w:rFonts w:ascii="Times New Roman" w:eastAsia="Calibri" w:hAnsi="Times New Roman" w:cs="Times New Roman"/>
          <w:color w:val="auto"/>
          <w:lang w:eastAsia="en-US"/>
        </w:rPr>
      </w:pPr>
      <w:r w:rsidRPr="00970DC6">
        <w:rPr>
          <w:rFonts w:ascii="Times New Roman" w:eastAsia="Calibri" w:hAnsi="Times New Roman" w:cs="Times New Roman"/>
          <w:color w:val="auto"/>
          <w:lang w:eastAsia="en-US"/>
        </w:rPr>
        <w:t>Связь и информационные технологии - 111 000,00 руб</w:t>
      </w:r>
    </w:p>
    <w:p w:rsidR="00970DC6" w:rsidRPr="00970DC6" w:rsidRDefault="00970DC6" w:rsidP="007B47FC">
      <w:pPr>
        <w:widowControl/>
        <w:numPr>
          <w:ilvl w:val="0"/>
          <w:numId w:val="9"/>
        </w:numPr>
        <w:contextualSpacing/>
        <w:rPr>
          <w:rFonts w:ascii="Times New Roman" w:eastAsia="Calibri" w:hAnsi="Times New Roman" w:cs="Times New Roman"/>
          <w:color w:val="auto"/>
          <w:lang w:eastAsia="en-US"/>
        </w:rPr>
      </w:pPr>
      <w:r w:rsidRPr="00970DC6">
        <w:rPr>
          <w:rFonts w:ascii="Times New Roman" w:eastAsia="Calibri" w:hAnsi="Times New Roman" w:cs="Times New Roman"/>
          <w:color w:val="auto"/>
          <w:lang w:eastAsia="en-US"/>
        </w:rPr>
        <w:t>Курсы повышения квалификации сотрудников - 75 000,00 руб</w:t>
      </w:r>
    </w:p>
    <w:p w:rsidR="00970DC6" w:rsidRPr="00970DC6" w:rsidRDefault="00970DC6" w:rsidP="007B47FC">
      <w:pPr>
        <w:widowControl/>
        <w:numPr>
          <w:ilvl w:val="0"/>
          <w:numId w:val="9"/>
        </w:numPr>
        <w:contextualSpacing/>
        <w:rPr>
          <w:rFonts w:ascii="Times New Roman" w:eastAsia="Calibri" w:hAnsi="Times New Roman" w:cs="Times New Roman"/>
          <w:color w:val="auto"/>
          <w:lang w:eastAsia="en-US"/>
        </w:rPr>
      </w:pPr>
      <w:r w:rsidRPr="00970DC6">
        <w:rPr>
          <w:rFonts w:ascii="Times New Roman" w:eastAsia="Calibri" w:hAnsi="Times New Roman" w:cs="Times New Roman"/>
          <w:color w:val="auto"/>
          <w:lang w:eastAsia="en-US"/>
        </w:rPr>
        <w:t>Стипендии – 420 000,00 руб</w:t>
      </w:r>
    </w:p>
    <w:p w:rsidR="00970DC6" w:rsidRPr="00970DC6" w:rsidRDefault="00970DC6" w:rsidP="007B47FC">
      <w:pPr>
        <w:widowControl/>
        <w:numPr>
          <w:ilvl w:val="0"/>
          <w:numId w:val="9"/>
        </w:numPr>
        <w:contextualSpacing/>
        <w:rPr>
          <w:rFonts w:ascii="Times New Roman" w:eastAsia="Calibri" w:hAnsi="Times New Roman" w:cs="Times New Roman"/>
          <w:color w:val="auto"/>
          <w:lang w:eastAsia="en-US"/>
        </w:rPr>
      </w:pPr>
      <w:r w:rsidRPr="00970DC6">
        <w:rPr>
          <w:rFonts w:ascii="Times New Roman" w:eastAsia="Calibri" w:hAnsi="Times New Roman" w:cs="Times New Roman"/>
          <w:color w:val="auto"/>
          <w:lang w:eastAsia="en-US"/>
        </w:rPr>
        <w:t>Спецоценка и профосмотры – 220 600,00 руб</w:t>
      </w:r>
    </w:p>
    <w:p w:rsidR="00970DC6" w:rsidRPr="00970DC6" w:rsidRDefault="00970DC6" w:rsidP="007B47FC">
      <w:pPr>
        <w:widowControl/>
        <w:numPr>
          <w:ilvl w:val="0"/>
          <w:numId w:val="9"/>
        </w:numPr>
        <w:contextualSpacing/>
        <w:rPr>
          <w:rFonts w:ascii="Times New Roman" w:eastAsia="Calibri" w:hAnsi="Times New Roman" w:cs="Times New Roman"/>
          <w:color w:val="auto"/>
          <w:lang w:eastAsia="en-US"/>
        </w:rPr>
      </w:pPr>
      <w:r w:rsidRPr="00970DC6">
        <w:rPr>
          <w:rFonts w:ascii="Times New Roman" w:eastAsia="Calibri" w:hAnsi="Times New Roman" w:cs="Times New Roman"/>
          <w:color w:val="auto"/>
          <w:lang w:eastAsia="en-US"/>
        </w:rPr>
        <w:t>Питание - 4 428 358,25 руб</w:t>
      </w:r>
    </w:p>
    <w:p w:rsidR="00970DC6" w:rsidRPr="00970DC6" w:rsidRDefault="00970DC6" w:rsidP="007B47FC">
      <w:pPr>
        <w:widowControl/>
        <w:numPr>
          <w:ilvl w:val="0"/>
          <w:numId w:val="9"/>
        </w:numPr>
        <w:contextualSpacing/>
        <w:rPr>
          <w:rFonts w:ascii="Times New Roman" w:eastAsia="Calibri" w:hAnsi="Times New Roman" w:cs="Times New Roman"/>
          <w:color w:val="auto"/>
          <w:lang w:eastAsia="en-US"/>
        </w:rPr>
      </w:pPr>
      <w:r w:rsidRPr="00970DC6">
        <w:rPr>
          <w:rFonts w:ascii="Times New Roman" w:eastAsia="Calibri" w:hAnsi="Times New Roman" w:cs="Times New Roman"/>
          <w:color w:val="auto"/>
          <w:lang w:eastAsia="en-US"/>
        </w:rPr>
        <w:t>Непредвиденные расходы – 180 000,00 руб</w:t>
      </w:r>
    </w:p>
    <w:p w:rsidR="00970DC6" w:rsidRPr="00970DC6" w:rsidRDefault="00970DC6" w:rsidP="007B47FC">
      <w:pPr>
        <w:widowControl/>
        <w:numPr>
          <w:ilvl w:val="0"/>
          <w:numId w:val="9"/>
        </w:numPr>
        <w:contextualSpacing/>
        <w:rPr>
          <w:rFonts w:ascii="Times New Roman" w:eastAsia="Calibri" w:hAnsi="Times New Roman" w:cs="Times New Roman"/>
          <w:color w:val="auto"/>
          <w:lang w:eastAsia="en-US"/>
        </w:rPr>
      </w:pPr>
      <w:r w:rsidRPr="00970DC6">
        <w:rPr>
          <w:rFonts w:ascii="Times New Roman" w:eastAsia="Calibri" w:hAnsi="Times New Roman" w:cs="Times New Roman"/>
          <w:color w:val="auto"/>
          <w:lang w:eastAsia="en-US"/>
        </w:rPr>
        <w:t>Возврат заемных средств - 7 096 140,00 руб.</w:t>
      </w:r>
    </w:p>
    <w:p w:rsidR="00970DC6" w:rsidRPr="00970DC6" w:rsidRDefault="00970DC6" w:rsidP="007B47FC">
      <w:pPr>
        <w:widowControl/>
        <w:rPr>
          <w:rFonts w:ascii="Times New Roman" w:hAnsi="Times New Roman" w:cs="Times New Roman"/>
          <w:color w:val="auto"/>
        </w:rPr>
      </w:pPr>
    </w:p>
    <w:p w:rsidR="00970DC6" w:rsidRPr="00970DC6" w:rsidRDefault="00970DC6" w:rsidP="007B47FC">
      <w:pPr>
        <w:widowControl/>
        <w:rPr>
          <w:rFonts w:ascii="Times New Roman" w:hAnsi="Times New Roman" w:cs="Times New Roman"/>
          <w:color w:val="auto"/>
        </w:rPr>
      </w:pPr>
      <w:r w:rsidRPr="00970DC6">
        <w:rPr>
          <w:rFonts w:ascii="Times New Roman" w:hAnsi="Times New Roman" w:cs="Times New Roman"/>
          <w:color w:val="auto"/>
        </w:rPr>
        <w:t>Итого расходов:  40 403 292,25 руб</w:t>
      </w:r>
    </w:p>
    <w:p w:rsidR="000B0AC0" w:rsidRPr="00981B62" w:rsidRDefault="000B0AC0" w:rsidP="007B47FC">
      <w:pPr>
        <w:widowControl/>
        <w:rPr>
          <w:rFonts w:ascii="Times New Roman" w:hAnsi="Times New Roman" w:cs="Times New Roman"/>
          <w:b/>
          <w:color w:val="auto"/>
        </w:rPr>
        <w:sectPr w:rsidR="000B0AC0" w:rsidRPr="00981B62" w:rsidSect="0002012E">
          <w:pgSz w:w="11906" w:h="16838"/>
          <w:pgMar w:top="1134" w:right="850" w:bottom="1134" w:left="1701" w:header="708" w:footer="708" w:gutter="0"/>
          <w:cols w:space="708"/>
          <w:docGrid w:linePitch="360"/>
        </w:sectPr>
      </w:pPr>
    </w:p>
    <w:p w:rsidR="00C422F0" w:rsidRPr="00555F3F" w:rsidRDefault="00C422F0" w:rsidP="007B47FC">
      <w:pPr>
        <w:pStyle w:val="a5"/>
        <w:jc w:val="center"/>
        <w:rPr>
          <w:rFonts w:ascii="Times New Roman" w:hAnsi="Times New Roman"/>
          <w:b/>
          <w:sz w:val="32"/>
          <w:szCs w:val="32"/>
        </w:rPr>
      </w:pPr>
      <w:r>
        <w:rPr>
          <w:rFonts w:ascii="Times New Roman" w:hAnsi="Times New Roman"/>
          <w:b/>
          <w:sz w:val="32"/>
          <w:szCs w:val="32"/>
        </w:rPr>
        <w:lastRenderedPageBreak/>
        <w:t>О</w:t>
      </w:r>
      <w:r w:rsidRPr="00555F3F">
        <w:rPr>
          <w:rFonts w:ascii="Times New Roman" w:hAnsi="Times New Roman"/>
          <w:b/>
          <w:sz w:val="32"/>
          <w:szCs w:val="32"/>
        </w:rPr>
        <w:t>тчет</w:t>
      </w:r>
    </w:p>
    <w:p w:rsidR="00C422F0" w:rsidRDefault="00C422F0" w:rsidP="007B47FC">
      <w:pPr>
        <w:pStyle w:val="a5"/>
        <w:jc w:val="center"/>
        <w:rPr>
          <w:rFonts w:ascii="Times New Roman" w:hAnsi="Times New Roman"/>
          <w:b/>
          <w:sz w:val="32"/>
          <w:szCs w:val="32"/>
        </w:rPr>
      </w:pPr>
      <w:r w:rsidRPr="00555F3F">
        <w:rPr>
          <w:rFonts w:ascii="Times New Roman" w:hAnsi="Times New Roman"/>
          <w:b/>
          <w:sz w:val="32"/>
          <w:szCs w:val="32"/>
        </w:rPr>
        <w:t>по результатам самообследования дошкольных групп</w:t>
      </w:r>
    </w:p>
    <w:p w:rsidR="00C422F0" w:rsidRPr="00555F3F" w:rsidRDefault="00C422F0" w:rsidP="007B47FC">
      <w:pPr>
        <w:pStyle w:val="a5"/>
        <w:jc w:val="center"/>
        <w:rPr>
          <w:rFonts w:ascii="Times New Roman" w:hAnsi="Times New Roman"/>
          <w:b/>
          <w:sz w:val="32"/>
          <w:szCs w:val="32"/>
        </w:rPr>
      </w:pPr>
      <w:r w:rsidRPr="00555F3F">
        <w:rPr>
          <w:rFonts w:ascii="Times New Roman" w:hAnsi="Times New Roman"/>
          <w:b/>
          <w:sz w:val="32"/>
          <w:szCs w:val="32"/>
        </w:rPr>
        <w:t xml:space="preserve"> ЧОУ СОШ «Индра»</w:t>
      </w:r>
    </w:p>
    <w:p w:rsidR="00C422F0" w:rsidRPr="008E2025" w:rsidRDefault="00C422F0" w:rsidP="007B47FC">
      <w:pPr>
        <w:pStyle w:val="a5"/>
        <w:jc w:val="both"/>
        <w:rPr>
          <w:rFonts w:ascii="Times New Roman" w:hAnsi="Times New Roman"/>
          <w:sz w:val="24"/>
          <w:szCs w:val="24"/>
        </w:rPr>
      </w:pPr>
    </w:p>
    <w:p w:rsidR="00C422F0" w:rsidRPr="0045132C" w:rsidRDefault="00C422F0" w:rsidP="007B47FC">
      <w:pPr>
        <w:pStyle w:val="a5"/>
        <w:ind w:firstLine="851"/>
        <w:jc w:val="both"/>
        <w:rPr>
          <w:rFonts w:ascii="Times New Roman" w:hAnsi="Times New Roman"/>
          <w:sz w:val="24"/>
          <w:szCs w:val="24"/>
        </w:rPr>
      </w:pPr>
      <w:r w:rsidRPr="0045132C">
        <w:rPr>
          <w:rFonts w:ascii="Times New Roman" w:hAnsi="Times New Roman"/>
          <w:sz w:val="24"/>
          <w:szCs w:val="24"/>
        </w:rPr>
        <w:t>Отчет о результатах самообследования деятельности  дошкольных</w:t>
      </w:r>
      <w:r>
        <w:rPr>
          <w:rFonts w:ascii="Times New Roman" w:hAnsi="Times New Roman"/>
          <w:sz w:val="24"/>
          <w:szCs w:val="24"/>
        </w:rPr>
        <w:t xml:space="preserve"> групп ЧОУ СОШ «Индра» </w:t>
      </w:r>
      <w:r w:rsidRPr="00257C6E">
        <w:rPr>
          <w:rFonts w:ascii="Times New Roman" w:hAnsi="Times New Roman"/>
          <w:sz w:val="24"/>
          <w:szCs w:val="24"/>
        </w:rPr>
        <w:t>за 2019</w:t>
      </w:r>
      <w:r w:rsidRPr="0045132C">
        <w:rPr>
          <w:rFonts w:ascii="Times New Roman" w:hAnsi="Times New Roman"/>
          <w:sz w:val="24"/>
          <w:szCs w:val="24"/>
        </w:rPr>
        <w:t xml:space="preserve">  год составлен в соответствии с п.3.ч.2 ст.29 Федерального закона «Об образовании в Российской Федерации» № 273- ФЗ и Приказом Министерства образования и науки РФ от 14.06.2013 г. № 462 «Об утверждении порядка проведения самообследования образовательной организацией». Цель самообследования: проанализировать деятельность дошкольных групп за прошедший год, а именно: </w:t>
      </w:r>
      <w:r w:rsidRPr="0045132C">
        <w:rPr>
          <w:rFonts w:ascii="Times New Roman" w:hAnsi="Times New Roman"/>
          <w:sz w:val="24"/>
          <w:szCs w:val="24"/>
        </w:rPr>
        <w:sym w:font="Symbol" w:char="F02D"/>
      </w:r>
      <w:r w:rsidRPr="0045132C">
        <w:rPr>
          <w:rFonts w:ascii="Times New Roman" w:hAnsi="Times New Roman"/>
          <w:sz w:val="24"/>
          <w:szCs w:val="24"/>
        </w:rPr>
        <w:t xml:space="preserve"> достигнутый уровень образовательных услуг; </w:t>
      </w:r>
      <w:r w:rsidRPr="0045132C">
        <w:rPr>
          <w:rFonts w:ascii="Times New Roman" w:hAnsi="Times New Roman"/>
          <w:sz w:val="24"/>
          <w:szCs w:val="24"/>
        </w:rPr>
        <w:sym w:font="Symbol" w:char="F02D"/>
      </w:r>
      <w:r w:rsidRPr="0045132C">
        <w:rPr>
          <w:rFonts w:ascii="Times New Roman" w:hAnsi="Times New Roman"/>
          <w:sz w:val="24"/>
          <w:szCs w:val="24"/>
        </w:rPr>
        <w:t xml:space="preserve"> достигнутый уровень результатов, условий развития, воспитания и обучения воспитанников; </w:t>
      </w:r>
      <w:r w:rsidRPr="0045132C">
        <w:rPr>
          <w:rFonts w:ascii="Times New Roman" w:hAnsi="Times New Roman"/>
          <w:sz w:val="24"/>
          <w:szCs w:val="24"/>
        </w:rPr>
        <w:sym w:font="Symbol" w:char="F02D"/>
      </w:r>
      <w:r w:rsidRPr="0045132C">
        <w:rPr>
          <w:rFonts w:ascii="Times New Roman" w:hAnsi="Times New Roman"/>
          <w:sz w:val="24"/>
          <w:szCs w:val="24"/>
        </w:rPr>
        <w:t xml:space="preserve"> определить и представить общественности информацию о состоянии и перспективах развития дошкольных групп ЧОУ СОШ «Индра». В процессе самообследования проводится оценка образовательной деятельности, системы управления организации,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 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самообследованию, устанавливаемых федеральным органом исполнительной власти, осуществляющими функции по выработке государственной политики и нормативно-правовому регулированию в сфере образования.</w:t>
      </w:r>
    </w:p>
    <w:p w:rsidR="00C422F0" w:rsidRPr="00724171" w:rsidRDefault="00C422F0" w:rsidP="007B47FC">
      <w:pPr>
        <w:pStyle w:val="a5"/>
        <w:ind w:firstLine="851"/>
        <w:jc w:val="both"/>
        <w:rPr>
          <w:rFonts w:ascii="Times New Roman" w:hAnsi="Times New Roman"/>
          <w:sz w:val="24"/>
          <w:szCs w:val="24"/>
        </w:rPr>
      </w:pPr>
      <w:r>
        <w:rPr>
          <w:rFonts w:ascii="Times New Roman" w:hAnsi="Times New Roman"/>
          <w:sz w:val="24"/>
          <w:szCs w:val="24"/>
        </w:rPr>
        <w:t>В 2019</w:t>
      </w:r>
      <w:r w:rsidRPr="0045132C">
        <w:rPr>
          <w:rFonts w:ascii="Times New Roman" w:hAnsi="Times New Roman"/>
          <w:sz w:val="24"/>
          <w:szCs w:val="24"/>
        </w:rPr>
        <w:t xml:space="preserve"> году </w:t>
      </w:r>
      <w:r>
        <w:rPr>
          <w:rFonts w:ascii="Times New Roman" w:hAnsi="Times New Roman"/>
          <w:sz w:val="24"/>
          <w:szCs w:val="24"/>
        </w:rPr>
        <w:t>педагогический коллектив продолжал работу по повышению профессионального мастерства в процессе взаимодействия всех участников образовательного процесса в целях реализации воспитательно-образовательных задач в работе с детьми дошкольного возраста с учётом ФГОС ДО:</w:t>
      </w:r>
      <w:r w:rsidRPr="0045132C">
        <w:rPr>
          <w:rFonts w:ascii="Times New Roman" w:hAnsi="Times New Roman"/>
          <w:sz w:val="24"/>
          <w:szCs w:val="24"/>
        </w:rPr>
        <w:t xml:space="preserve"> </w:t>
      </w:r>
      <w:r w:rsidRPr="00724171">
        <w:rPr>
          <w:rFonts w:ascii="Times New Roman" w:hAnsi="Times New Roman"/>
          <w:sz w:val="24"/>
          <w:szCs w:val="24"/>
        </w:rPr>
        <w:sym w:font="Symbol" w:char="F02D"/>
      </w:r>
      <w:r w:rsidRPr="00724171">
        <w:rPr>
          <w:rFonts w:ascii="Times New Roman" w:hAnsi="Times New Roman"/>
          <w:sz w:val="24"/>
          <w:szCs w:val="24"/>
        </w:rPr>
        <w:t xml:space="preserve"> Совершенствование условий для обеспечения охраны и укрепления здоровья детей посредством проведения комплексной диагностики, применения вариативных систем оздоровительной работы, приобщения детей к ценностям здорового образа жизни. </w:t>
      </w:r>
      <w:r w:rsidRPr="00724171">
        <w:rPr>
          <w:rFonts w:ascii="Times New Roman" w:hAnsi="Times New Roman"/>
          <w:sz w:val="24"/>
          <w:szCs w:val="24"/>
        </w:rPr>
        <w:sym w:font="Symbol" w:char="F02D"/>
      </w:r>
      <w:r w:rsidRPr="00724171">
        <w:rPr>
          <w:rFonts w:ascii="Times New Roman" w:hAnsi="Times New Roman"/>
          <w:sz w:val="24"/>
          <w:szCs w:val="24"/>
        </w:rPr>
        <w:t xml:space="preserve"> Совершенствовать формы взаимодействия педагогов с семьями воспитанников и преемственности всех образовательных ступеней с целью обеспечения полноценного развития детей.</w:t>
      </w:r>
    </w:p>
    <w:p w:rsidR="00C422F0" w:rsidRDefault="00C422F0" w:rsidP="007B47FC">
      <w:pPr>
        <w:pStyle w:val="a5"/>
        <w:ind w:firstLine="851"/>
        <w:jc w:val="both"/>
        <w:rPr>
          <w:rFonts w:ascii="Times New Roman" w:hAnsi="Times New Roman"/>
          <w:sz w:val="24"/>
          <w:szCs w:val="24"/>
        </w:rPr>
      </w:pPr>
      <w:r w:rsidRPr="00724171">
        <w:rPr>
          <w:rFonts w:ascii="Times New Roman" w:hAnsi="Times New Roman"/>
          <w:sz w:val="24"/>
          <w:szCs w:val="24"/>
        </w:rPr>
        <w:t xml:space="preserve"> </w:t>
      </w:r>
      <w:r w:rsidRPr="00724171">
        <w:rPr>
          <w:rFonts w:ascii="Times New Roman" w:hAnsi="Times New Roman"/>
          <w:sz w:val="24"/>
          <w:szCs w:val="24"/>
        </w:rPr>
        <w:sym w:font="Symbol" w:char="F02D"/>
      </w:r>
      <w:r w:rsidRPr="00724171">
        <w:rPr>
          <w:rFonts w:ascii="Times New Roman" w:hAnsi="Times New Roman"/>
          <w:sz w:val="24"/>
          <w:szCs w:val="24"/>
        </w:rPr>
        <w:t xml:space="preserve"> Оптимизировать систему контрольно-аналитической деятельности для совершенствования образовательного процесса. </w:t>
      </w:r>
      <w:r w:rsidRPr="00724171">
        <w:rPr>
          <w:rFonts w:ascii="Times New Roman" w:hAnsi="Times New Roman"/>
          <w:sz w:val="24"/>
          <w:szCs w:val="24"/>
        </w:rPr>
        <w:sym w:font="Symbol" w:char="F02D"/>
      </w:r>
      <w:r w:rsidRPr="00724171">
        <w:rPr>
          <w:rFonts w:ascii="Times New Roman" w:hAnsi="Times New Roman"/>
          <w:sz w:val="24"/>
          <w:szCs w:val="24"/>
        </w:rPr>
        <w:t xml:space="preserve"> Продолжить работу с кадрами  по повышению уровня профессиональной компетенции педагогов, реализацию новых подходов к планированию и осуществлению воспитательно-образовательной работы в соответствии с ФГОС ДО</w:t>
      </w:r>
      <w:r>
        <w:rPr>
          <w:rFonts w:ascii="Times New Roman" w:hAnsi="Times New Roman"/>
          <w:sz w:val="24"/>
          <w:szCs w:val="24"/>
        </w:rPr>
        <w:t>.</w:t>
      </w:r>
    </w:p>
    <w:p w:rsidR="00C422F0" w:rsidRPr="00D21C69" w:rsidRDefault="00C422F0" w:rsidP="007B47FC">
      <w:pPr>
        <w:pStyle w:val="2"/>
        <w:spacing w:before="0" w:after="0"/>
        <w:ind w:left="781" w:right="63"/>
        <w:jc w:val="center"/>
        <w:rPr>
          <w:rFonts w:ascii="Times New Roman" w:hAnsi="Times New Roman"/>
          <w:bCs w:val="0"/>
          <w:i w:val="0"/>
          <w:sz w:val="24"/>
          <w:szCs w:val="24"/>
        </w:rPr>
      </w:pPr>
      <w:r w:rsidRPr="00D21C69">
        <w:rPr>
          <w:rFonts w:ascii="Times New Roman" w:hAnsi="Times New Roman"/>
          <w:i w:val="0"/>
          <w:sz w:val="24"/>
          <w:szCs w:val="24"/>
        </w:rPr>
        <w:t>Экономические и социальные условия территории</w:t>
      </w:r>
      <w:r w:rsidRPr="00D21C69">
        <w:rPr>
          <w:rFonts w:ascii="Times New Roman" w:hAnsi="Times New Roman"/>
          <w:i w:val="0"/>
          <w:spacing w:val="-21"/>
          <w:sz w:val="24"/>
          <w:szCs w:val="24"/>
        </w:rPr>
        <w:t xml:space="preserve"> </w:t>
      </w:r>
      <w:r w:rsidRPr="00D21C69">
        <w:rPr>
          <w:rFonts w:ascii="Times New Roman" w:hAnsi="Times New Roman"/>
          <w:i w:val="0"/>
          <w:sz w:val="24"/>
          <w:szCs w:val="24"/>
        </w:rPr>
        <w:t>нахождения</w:t>
      </w:r>
    </w:p>
    <w:p w:rsidR="00C422F0" w:rsidRDefault="00C422F0" w:rsidP="007B47FC">
      <w:pPr>
        <w:pStyle w:val="af3"/>
        <w:spacing w:after="0"/>
        <w:ind w:right="103" w:firstLine="851"/>
        <w:jc w:val="both"/>
      </w:pPr>
      <w:r>
        <w:t>Образовательное учреждение размещено внутри жилого комплекса</w:t>
      </w:r>
      <w:r>
        <w:rPr>
          <w:spacing w:val="61"/>
        </w:rPr>
        <w:t xml:space="preserve"> </w:t>
      </w:r>
      <w:r>
        <w:t>в типовом отдельно стоящем здании, отвечающем</w:t>
      </w:r>
      <w:r>
        <w:rPr>
          <w:spacing w:val="-22"/>
        </w:rPr>
        <w:t xml:space="preserve"> </w:t>
      </w:r>
      <w:r>
        <w:t>санитарно-гигиеническим, противоэпидемическим требованиям и правилам пожарной безопасности,</w:t>
      </w:r>
      <w:r>
        <w:rPr>
          <w:spacing w:val="54"/>
        </w:rPr>
        <w:t xml:space="preserve"> </w:t>
      </w:r>
      <w:r>
        <w:t>психолого-педагогическим требованиям к</w:t>
      </w:r>
      <w:r>
        <w:rPr>
          <w:spacing w:val="46"/>
        </w:rPr>
        <w:t xml:space="preserve"> </w:t>
      </w:r>
      <w:r>
        <w:t>благоустройству, определенными Министерством общего и профессионального</w:t>
      </w:r>
      <w:r>
        <w:rPr>
          <w:spacing w:val="22"/>
        </w:rPr>
        <w:t xml:space="preserve"> </w:t>
      </w:r>
      <w:r>
        <w:t>образования РФ.</w:t>
      </w:r>
    </w:p>
    <w:p w:rsidR="00C422F0" w:rsidRDefault="00C422F0" w:rsidP="007B47FC">
      <w:pPr>
        <w:pStyle w:val="af3"/>
        <w:spacing w:after="0"/>
        <w:ind w:right="104" w:firstLine="851"/>
        <w:jc w:val="both"/>
      </w:pPr>
      <w:r>
        <w:t>Территория  обладает транспортной доступностью</w:t>
      </w:r>
      <w:r>
        <w:rPr>
          <w:spacing w:val="3"/>
        </w:rPr>
        <w:t xml:space="preserve"> </w:t>
      </w:r>
      <w:r>
        <w:t>и огорожена по периметру. Вход на территорию оборудован домофоном. За каждой возрастной группой</w:t>
      </w:r>
      <w:r>
        <w:rPr>
          <w:spacing w:val="10"/>
        </w:rPr>
        <w:t xml:space="preserve"> </w:t>
      </w:r>
      <w:r>
        <w:t>закреплён отдельный участок, на котором размещены: теневые навесы,</w:t>
      </w:r>
      <w:r>
        <w:rPr>
          <w:spacing w:val="36"/>
        </w:rPr>
        <w:t xml:space="preserve"> </w:t>
      </w:r>
      <w:r>
        <w:t>песочницы, малые игровые формы, цветочные клумбы. Участки отделены друг от</w:t>
      </w:r>
      <w:r>
        <w:rPr>
          <w:spacing w:val="5"/>
        </w:rPr>
        <w:t xml:space="preserve"> </w:t>
      </w:r>
      <w:r>
        <w:t>друга зелеными насаждениями.</w:t>
      </w:r>
    </w:p>
    <w:p w:rsidR="00C422F0" w:rsidRDefault="00C422F0" w:rsidP="007B47FC">
      <w:pPr>
        <w:pStyle w:val="af3"/>
        <w:spacing w:after="0"/>
        <w:ind w:right="100" w:firstLine="851"/>
        <w:jc w:val="both"/>
      </w:pPr>
      <w:r>
        <w:t>Ежегодно проводится смена песка, соответствующего</w:t>
      </w:r>
      <w:r>
        <w:rPr>
          <w:spacing w:val="-7"/>
        </w:rPr>
        <w:t xml:space="preserve"> </w:t>
      </w:r>
      <w:r>
        <w:t>гигиеническим нормативам по паразитологическим, микробиологическим,</w:t>
      </w:r>
      <w:r>
        <w:rPr>
          <w:spacing w:val="3"/>
        </w:rPr>
        <w:t xml:space="preserve"> </w:t>
      </w:r>
      <w:r>
        <w:t>санитарно-химическим, радиологическим</w:t>
      </w:r>
      <w:r>
        <w:rPr>
          <w:spacing w:val="-17"/>
        </w:rPr>
        <w:t xml:space="preserve"> </w:t>
      </w:r>
      <w:r>
        <w:t>показателям.</w:t>
      </w:r>
    </w:p>
    <w:p w:rsidR="00C422F0" w:rsidRDefault="00C422F0" w:rsidP="007B47FC">
      <w:pPr>
        <w:pStyle w:val="af3"/>
        <w:spacing w:after="0"/>
        <w:ind w:right="104" w:firstLine="851"/>
        <w:jc w:val="both"/>
      </w:pPr>
      <w:r>
        <w:rPr>
          <w:spacing w:val="-3"/>
        </w:rPr>
        <w:t xml:space="preserve">Учреждение расположено </w:t>
      </w:r>
      <w:r>
        <w:t>в микрорайоне с развитой</w:t>
      </w:r>
      <w:r>
        <w:rPr>
          <w:spacing w:val="8"/>
        </w:rPr>
        <w:t xml:space="preserve"> </w:t>
      </w:r>
      <w:r>
        <w:t xml:space="preserve">инфраструктурой. </w:t>
      </w:r>
      <w:r>
        <w:rPr>
          <w:spacing w:val="-4"/>
        </w:rPr>
        <w:t>Рядом</w:t>
      </w:r>
      <w:r>
        <w:rPr>
          <w:spacing w:val="62"/>
        </w:rPr>
        <w:t xml:space="preserve"> </w:t>
      </w:r>
      <w:r>
        <w:t xml:space="preserve">с детским садом </w:t>
      </w:r>
      <w:r>
        <w:rPr>
          <w:spacing w:val="-3"/>
        </w:rPr>
        <w:t xml:space="preserve">находятся </w:t>
      </w:r>
      <w:r>
        <w:t xml:space="preserve">социально </w:t>
      </w:r>
      <w:r>
        <w:rPr>
          <w:spacing w:val="-3"/>
        </w:rPr>
        <w:t xml:space="preserve">значимые </w:t>
      </w:r>
      <w:r>
        <w:t>объекты.</w:t>
      </w:r>
      <w:r>
        <w:rPr>
          <w:spacing w:val="29"/>
        </w:rPr>
        <w:t xml:space="preserve"> </w:t>
      </w:r>
      <w:r>
        <w:t xml:space="preserve">Ближайшее окружение: </w:t>
      </w:r>
      <w:r>
        <w:rPr>
          <w:spacing w:val="-7"/>
        </w:rPr>
        <w:t xml:space="preserve">МБДОУ </w:t>
      </w:r>
      <w:r>
        <w:rPr>
          <w:spacing w:val="-7"/>
        </w:rPr>
        <w:lastRenderedPageBreak/>
        <w:t xml:space="preserve">– </w:t>
      </w:r>
      <w:r>
        <w:t>детский сад № 102,</w:t>
      </w:r>
      <w:r>
        <w:rPr>
          <w:spacing w:val="22"/>
        </w:rPr>
        <w:t xml:space="preserve"> </w:t>
      </w:r>
      <w:r>
        <w:rPr>
          <w:spacing w:val="-6"/>
        </w:rPr>
        <w:t>МБОУ</w:t>
      </w:r>
      <w:r>
        <w:rPr>
          <w:spacing w:val="23"/>
        </w:rPr>
        <w:t xml:space="preserve"> </w:t>
      </w:r>
      <w:r>
        <w:t>СОШ</w:t>
      </w:r>
      <w:r>
        <w:rPr>
          <w:spacing w:val="25"/>
        </w:rPr>
        <w:t xml:space="preserve"> </w:t>
      </w:r>
      <w:r>
        <w:t>№</w:t>
      </w:r>
      <w:r>
        <w:rPr>
          <w:spacing w:val="23"/>
        </w:rPr>
        <w:t xml:space="preserve"> 157</w:t>
      </w:r>
      <w:r>
        <w:t>,</w:t>
      </w:r>
      <w:r>
        <w:rPr>
          <w:spacing w:val="25"/>
        </w:rPr>
        <w:t xml:space="preserve"> </w:t>
      </w:r>
      <w:r>
        <w:t xml:space="preserve">МБУ детская городская больница № 10 , детская </w:t>
      </w:r>
      <w:r>
        <w:rPr>
          <w:spacing w:val="-3"/>
        </w:rPr>
        <w:t xml:space="preserve">библиотека </w:t>
      </w:r>
      <w:r>
        <w:t>№ 20, спортивный комплекс МАО «Центр ГТО г. Екатеринбурга», КОСК «Россия», лесопарк «Каменные палатки». Данный факт создает благоприятные условия для организации воспитательно-</w:t>
      </w:r>
      <w:r>
        <w:rPr>
          <w:spacing w:val="-3"/>
        </w:rPr>
        <w:t xml:space="preserve">образовательного </w:t>
      </w:r>
      <w:r>
        <w:t>процесса</w:t>
      </w:r>
      <w:r>
        <w:rPr>
          <w:spacing w:val="-13"/>
        </w:rPr>
        <w:t xml:space="preserve">: </w:t>
      </w:r>
      <w:r>
        <w:t xml:space="preserve">расширяет возможности социального партнёрства, активизирует взаимодействие </w:t>
      </w:r>
      <w:r>
        <w:rPr>
          <w:spacing w:val="-3"/>
        </w:rPr>
        <w:t xml:space="preserve">участников </w:t>
      </w:r>
      <w:r>
        <w:t>образовательных отношений</w:t>
      </w:r>
      <w:r>
        <w:rPr>
          <w:spacing w:val="1"/>
        </w:rPr>
        <w:t xml:space="preserve"> </w:t>
      </w:r>
      <w:r>
        <w:t xml:space="preserve">для решения </w:t>
      </w:r>
      <w:r>
        <w:rPr>
          <w:spacing w:val="-3"/>
        </w:rPr>
        <w:t xml:space="preserve">задач </w:t>
      </w:r>
      <w:r>
        <w:t xml:space="preserve">формирования общей </w:t>
      </w:r>
      <w:r>
        <w:rPr>
          <w:spacing w:val="-5"/>
        </w:rPr>
        <w:t xml:space="preserve">культуры </w:t>
      </w:r>
      <w:r>
        <w:t>ребенка,</w:t>
      </w:r>
      <w:r>
        <w:rPr>
          <w:spacing w:val="57"/>
        </w:rPr>
        <w:t xml:space="preserve"> </w:t>
      </w:r>
      <w:r>
        <w:t>развития физических, интеллектуальных, нравственных, эстетических и</w:t>
      </w:r>
      <w:r>
        <w:rPr>
          <w:spacing w:val="15"/>
        </w:rPr>
        <w:t xml:space="preserve"> </w:t>
      </w:r>
      <w:r>
        <w:t>личностных качеств, формирования предпосылок учебной деятельности, сохранения</w:t>
      </w:r>
      <w:r>
        <w:rPr>
          <w:spacing w:val="19"/>
        </w:rPr>
        <w:t xml:space="preserve"> </w:t>
      </w:r>
      <w:r>
        <w:t>и укрепления здоровья ребенка и совершенствования работы по</w:t>
      </w:r>
      <w:r>
        <w:rPr>
          <w:spacing w:val="12"/>
        </w:rPr>
        <w:t xml:space="preserve"> </w:t>
      </w:r>
      <w:r>
        <w:t xml:space="preserve">созданию положительного имиджа </w:t>
      </w:r>
      <w:r>
        <w:rPr>
          <w:spacing w:val="-3"/>
        </w:rPr>
        <w:t xml:space="preserve"> </w:t>
      </w:r>
      <w:r>
        <w:t>образовательной организации</w:t>
      </w:r>
      <w:r>
        <w:rPr>
          <w:spacing w:val="16"/>
        </w:rPr>
        <w:t xml:space="preserve"> </w:t>
      </w:r>
      <w:r>
        <w:t>среди</w:t>
      </w:r>
      <w:r>
        <w:rPr>
          <w:spacing w:val="-2"/>
        </w:rPr>
        <w:t xml:space="preserve"> </w:t>
      </w:r>
      <w:r>
        <w:t>жителей микрорайона и близлежащей</w:t>
      </w:r>
      <w:r>
        <w:rPr>
          <w:spacing w:val="-29"/>
        </w:rPr>
        <w:t xml:space="preserve"> </w:t>
      </w:r>
      <w:r>
        <w:t>территории.</w:t>
      </w:r>
    </w:p>
    <w:p w:rsidR="00C422F0" w:rsidRPr="00724171" w:rsidRDefault="00C422F0" w:rsidP="007B47FC">
      <w:pPr>
        <w:pStyle w:val="a5"/>
        <w:jc w:val="both"/>
        <w:rPr>
          <w:rFonts w:ascii="Times New Roman" w:hAnsi="Times New Roman"/>
          <w:sz w:val="24"/>
          <w:szCs w:val="24"/>
        </w:rPr>
      </w:pPr>
    </w:p>
    <w:p w:rsidR="00C422F0" w:rsidRPr="00804B06" w:rsidRDefault="00C422F0" w:rsidP="007B47FC">
      <w:pPr>
        <w:jc w:val="center"/>
        <w:rPr>
          <w:rFonts w:ascii="Times New Roman" w:hAnsi="Times New Roman" w:cs="Times New Roman"/>
          <w:b/>
        </w:rPr>
      </w:pPr>
      <w:r w:rsidRPr="00804B06">
        <w:rPr>
          <w:rFonts w:ascii="Times New Roman" w:hAnsi="Times New Roman" w:cs="Times New Roman"/>
          <w:b/>
        </w:rPr>
        <w:t>Структура и состав контингента воспитанников</w:t>
      </w:r>
    </w:p>
    <w:p w:rsidR="00C422F0" w:rsidRPr="00180D52" w:rsidRDefault="00C422F0" w:rsidP="007B47FC">
      <w:pPr>
        <w:pStyle w:val="a5"/>
        <w:jc w:val="both"/>
        <w:rPr>
          <w:rFonts w:ascii="Times New Roman" w:hAnsi="Times New Roman"/>
          <w:sz w:val="24"/>
          <w:szCs w:val="24"/>
        </w:rPr>
      </w:pPr>
      <w:r w:rsidRPr="00180D52">
        <w:rPr>
          <w:rFonts w:ascii="Times New Roman" w:hAnsi="Times New Roman"/>
          <w:sz w:val="24"/>
          <w:szCs w:val="24"/>
        </w:rPr>
        <w:t>Режим работы дошкольных групп 11,5 часов, ежедневно с 7.30 до 19.00, кроме субботы и воскресенья и праздничных дней, предусмотренных законодательством РФ.</w:t>
      </w:r>
    </w:p>
    <w:p w:rsidR="00C422F0" w:rsidRPr="00180D52" w:rsidRDefault="00C422F0" w:rsidP="007B47FC">
      <w:pPr>
        <w:pStyle w:val="a5"/>
        <w:jc w:val="both"/>
        <w:rPr>
          <w:rFonts w:ascii="Times New Roman" w:hAnsi="Times New Roman"/>
          <w:sz w:val="24"/>
          <w:szCs w:val="24"/>
        </w:rPr>
      </w:pPr>
      <w:r w:rsidRPr="00180D52">
        <w:rPr>
          <w:rFonts w:ascii="Times New Roman" w:hAnsi="Times New Roman"/>
          <w:sz w:val="24"/>
          <w:szCs w:val="24"/>
        </w:rPr>
        <w:t xml:space="preserve"> В данный момент в ОУ функционируют 5 дошкольных групп. Из них:</w:t>
      </w:r>
    </w:p>
    <w:p w:rsidR="00C422F0" w:rsidRPr="00180D52" w:rsidRDefault="00C422F0" w:rsidP="007B47FC">
      <w:pPr>
        <w:pStyle w:val="a5"/>
        <w:jc w:val="both"/>
        <w:rPr>
          <w:rFonts w:ascii="Times New Roman" w:hAnsi="Times New Roman"/>
          <w:sz w:val="24"/>
          <w:szCs w:val="24"/>
        </w:rPr>
      </w:pPr>
      <w:r w:rsidRPr="00180D52">
        <w:rPr>
          <w:rFonts w:ascii="Times New Roman" w:hAnsi="Times New Roman"/>
          <w:sz w:val="24"/>
          <w:szCs w:val="24"/>
        </w:rPr>
        <w:t>Одна группа раннего дошкольного возраста:</w:t>
      </w:r>
    </w:p>
    <w:p w:rsidR="00C422F0" w:rsidRPr="00180D52" w:rsidRDefault="00C422F0" w:rsidP="007B47FC">
      <w:pPr>
        <w:pStyle w:val="a5"/>
        <w:jc w:val="both"/>
        <w:rPr>
          <w:rFonts w:ascii="Times New Roman" w:hAnsi="Times New Roman"/>
          <w:sz w:val="24"/>
          <w:szCs w:val="24"/>
        </w:rPr>
      </w:pPr>
      <w:r w:rsidRPr="00180D52">
        <w:rPr>
          <w:rFonts w:ascii="Times New Roman" w:hAnsi="Times New Roman"/>
          <w:sz w:val="24"/>
          <w:szCs w:val="24"/>
        </w:rPr>
        <w:t>· 1-я младшая - с 2 до 3-х лет;</w:t>
      </w:r>
    </w:p>
    <w:p w:rsidR="00C422F0" w:rsidRPr="00180D52" w:rsidRDefault="00C422F0" w:rsidP="007B47FC">
      <w:pPr>
        <w:pStyle w:val="a5"/>
        <w:jc w:val="both"/>
        <w:rPr>
          <w:rFonts w:ascii="Times New Roman" w:hAnsi="Times New Roman"/>
          <w:sz w:val="24"/>
          <w:szCs w:val="24"/>
        </w:rPr>
      </w:pPr>
      <w:r w:rsidRPr="00180D52">
        <w:rPr>
          <w:rFonts w:ascii="Times New Roman" w:hAnsi="Times New Roman"/>
          <w:sz w:val="24"/>
          <w:szCs w:val="24"/>
        </w:rPr>
        <w:t>Четыре  группы дошкольного возраста:</w:t>
      </w:r>
    </w:p>
    <w:p w:rsidR="00C422F0" w:rsidRPr="00180D52" w:rsidRDefault="00C422F0" w:rsidP="007B47FC">
      <w:pPr>
        <w:pStyle w:val="a5"/>
        <w:jc w:val="both"/>
        <w:rPr>
          <w:rFonts w:ascii="Times New Roman" w:hAnsi="Times New Roman"/>
          <w:sz w:val="24"/>
          <w:szCs w:val="24"/>
        </w:rPr>
      </w:pPr>
      <w:r w:rsidRPr="00180D52">
        <w:rPr>
          <w:rFonts w:ascii="Times New Roman" w:hAnsi="Times New Roman"/>
          <w:sz w:val="24"/>
          <w:szCs w:val="24"/>
        </w:rPr>
        <w:t>· 1 группа - 2-я младшая (3-4 года),</w:t>
      </w:r>
    </w:p>
    <w:p w:rsidR="00C422F0" w:rsidRPr="00180D52" w:rsidRDefault="00C422F0" w:rsidP="007B47FC">
      <w:pPr>
        <w:pStyle w:val="a5"/>
        <w:jc w:val="both"/>
        <w:rPr>
          <w:rFonts w:ascii="Times New Roman" w:hAnsi="Times New Roman"/>
          <w:sz w:val="24"/>
          <w:szCs w:val="24"/>
        </w:rPr>
      </w:pPr>
      <w:r w:rsidRPr="00180D52">
        <w:rPr>
          <w:rFonts w:ascii="Times New Roman" w:hAnsi="Times New Roman"/>
          <w:sz w:val="24"/>
          <w:szCs w:val="24"/>
        </w:rPr>
        <w:t>· 1 группа -  средняя  (4-5 лет),</w:t>
      </w:r>
    </w:p>
    <w:p w:rsidR="00C422F0" w:rsidRPr="00180D52" w:rsidRDefault="00C422F0" w:rsidP="007B47FC">
      <w:pPr>
        <w:pStyle w:val="a5"/>
        <w:jc w:val="both"/>
        <w:rPr>
          <w:rFonts w:ascii="Times New Roman" w:hAnsi="Times New Roman"/>
          <w:sz w:val="24"/>
          <w:szCs w:val="24"/>
        </w:rPr>
      </w:pPr>
      <w:r w:rsidRPr="00180D52">
        <w:rPr>
          <w:rFonts w:ascii="Times New Roman" w:hAnsi="Times New Roman"/>
          <w:sz w:val="24"/>
          <w:szCs w:val="24"/>
        </w:rPr>
        <w:t>· 1 группа – старшая  (5-6 лет),</w:t>
      </w:r>
    </w:p>
    <w:p w:rsidR="00C422F0" w:rsidRDefault="00C422F0" w:rsidP="007B47FC">
      <w:pPr>
        <w:pStyle w:val="a5"/>
        <w:jc w:val="both"/>
        <w:rPr>
          <w:rFonts w:ascii="Times New Roman" w:hAnsi="Times New Roman"/>
          <w:sz w:val="24"/>
          <w:szCs w:val="24"/>
        </w:rPr>
      </w:pPr>
      <w:r w:rsidRPr="00180D52">
        <w:rPr>
          <w:rFonts w:ascii="Times New Roman" w:hAnsi="Times New Roman"/>
          <w:sz w:val="24"/>
          <w:szCs w:val="24"/>
        </w:rPr>
        <w:t>· 1 группа – подготовительная к школе  (6-7 лет).</w:t>
      </w:r>
    </w:p>
    <w:p w:rsidR="00C422F0" w:rsidRDefault="00C422F0" w:rsidP="007B47FC">
      <w:pPr>
        <w:pStyle w:val="a5"/>
        <w:jc w:val="both"/>
        <w:rPr>
          <w:rFonts w:ascii="Times New Roman" w:hAnsi="Times New Roman"/>
          <w:sz w:val="24"/>
          <w:szCs w:val="24"/>
        </w:rPr>
      </w:pPr>
      <w:r w:rsidRPr="00BD3253">
        <w:rPr>
          <w:rFonts w:ascii="Times New Roman" w:hAnsi="Times New Roman"/>
          <w:b/>
          <w:sz w:val="24"/>
          <w:szCs w:val="24"/>
        </w:rPr>
        <w:t>Контингент детей</w:t>
      </w:r>
      <w:r>
        <w:rPr>
          <w:rFonts w:ascii="Times New Roman" w:hAnsi="Times New Roman"/>
          <w:sz w:val="24"/>
          <w:szCs w:val="24"/>
        </w:rPr>
        <w:t xml:space="preserve"> (на 01.09. учебного года)</w:t>
      </w:r>
    </w:p>
    <w:p w:rsidR="00C422F0" w:rsidRDefault="00C422F0" w:rsidP="007B47FC">
      <w:pPr>
        <w:pStyle w:val="a5"/>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595"/>
        <w:gridCol w:w="1595"/>
        <w:gridCol w:w="1595"/>
        <w:gridCol w:w="1596"/>
      </w:tblGrid>
      <w:tr w:rsidR="00C422F0" w:rsidRPr="00257C6E" w:rsidTr="00C422F0">
        <w:tc>
          <w:tcPr>
            <w:tcW w:w="1595" w:type="dxa"/>
            <w:vMerge w:val="restart"/>
          </w:tcPr>
          <w:p w:rsidR="00C422F0" w:rsidRPr="00257C6E" w:rsidRDefault="00C422F0" w:rsidP="007B47FC">
            <w:pPr>
              <w:pStyle w:val="a5"/>
              <w:jc w:val="center"/>
              <w:rPr>
                <w:rFonts w:ascii="Times New Roman" w:hAnsi="Times New Roman"/>
                <w:sz w:val="24"/>
                <w:szCs w:val="24"/>
              </w:rPr>
            </w:pPr>
            <w:r w:rsidRPr="00257C6E">
              <w:rPr>
                <w:rFonts w:ascii="Times New Roman" w:hAnsi="Times New Roman"/>
                <w:sz w:val="24"/>
                <w:szCs w:val="24"/>
              </w:rPr>
              <w:t>Год</w:t>
            </w:r>
          </w:p>
        </w:tc>
        <w:tc>
          <w:tcPr>
            <w:tcW w:w="1595" w:type="dxa"/>
            <w:vMerge w:val="restart"/>
          </w:tcPr>
          <w:p w:rsidR="00C422F0" w:rsidRPr="00257C6E" w:rsidRDefault="00C422F0" w:rsidP="007B47FC">
            <w:pPr>
              <w:pStyle w:val="a5"/>
              <w:jc w:val="center"/>
              <w:rPr>
                <w:rFonts w:ascii="Times New Roman" w:hAnsi="Times New Roman"/>
                <w:sz w:val="24"/>
                <w:szCs w:val="24"/>
              </w:rPr>
            </w:pPr>
            <w:r w:rsidRPr="00257C6E">
              <w:rPr>
                <w:rFonts w:ascii="Times New Roman" w:hAnsi="Times New Roman"/>
                <w:sz w:val="24"/>
                <w:szCs w:val="24"/>
              </w:rPr>
              <w:t>Общее кол-во детей</w:t>
            </w:r>
          </w:p>
        </w:tc>
        <w:tc>
          <w:tcPr>
            <w:tcW w:w="3190" w:type="dxa"/>
            <w:gridSpan w:val="2"/>
          </w:tcPr>
          <w:p w:rsidR="00C422F0" w:rsidRPr="00257C6E" w:rsidRDefault="00C422F0" w:rsidP="007B47FC">
            <w:pPr>
              <w:pStyle w:val="a5"/>
              <w:jc w:val="center"/>
              <w:rPr>
                <w:rFonts w:ascii="Times New Roman" w:hAnsi="Times New Roman"/>
                <w:sz w:val="24"/>
                <w:szCs w:val="24"/>
              </w:rPr>
            </w:pPr>
            <w:r w:rsidRPr="00257C6E">
              <w:rPr>
                <w:rFonts w:ascii="Times New Roman" w:hAnsi="Times New Roman"/>
                <w:sz w:val="24"/>
                <w:szCs w:val="24"/>
              </w:rPr>
              <w:t>По возрасту</w:t>
            </w:r>
          </w:p>
        </w:tc>
        <w:tc>
          <w:tcPr>
            <w:tcW w:w="3191" w:type="dxa"/>
            <w:gridSpan w:val="2"/>
          </w:tcPr>
          <w:p w:rsidR="00C422F0" w:rsidRPr="00257C6E" w:rsidRDefault="00C422F0" w:rsidP="007B47FC">
            <w:pPr>
              <w:pStyle w:val="a5"/>
              <w:jc w:val="center"/>
              <w:rPr>
                <w:rFonts w:ascii="Times New Roman" w:hAnsi="Times New Roman"/>
                <w:sz w:val="24"/>
                <w:szCs w:val="24"/>
              </w:rPr>
            </w:pPr>
            <w:r w:rsidRPr="00257C6E">
              <w:rPr>
                <w:rFonts w:ascii="Times New Roman" w:hAnsi="Times New Roman"/>
                <w:sz w:val="24"/>
                <w:szCs w:val="24"/>
              </w:rPr>
              <w:t>Гендерный состав</w:t>
            </w:r>
          </w:p>
        </w:tc>
      </w:tr>
      <w:tr w:rsidR="00C422F0" w:rsidRPr="00257C6E" w:rsidTr="00C422F0">
        <w:tc>
          <w:tcPr>
            <w:tcW w:w="1595" w:type="dxa"/>
            <w:vMerge/>
          </w:tcPr>
          <w:p w:rsidR="00C422F0" w:rsidRPr="00257C6E" w:rsidRDefault="00C422F0" w:rsidP="007B47FC">
            <w:pPr>
              <w:pStyle w:val="a5"/>
              <w:rPr>
                <w:rFonts w:ascii="Times New Roman" w:hAnsi="Times New Roman"/>
                <w:sz w:val="24"/>
                <w:szCs w:val="24"/>
              </w:rPr>
            </w:pPr>
          </w:p>
        </w:tc>
        <w:tc>
          <w:tcPr>
            <w:tcW w:w="1595" w:type="dxa"/>
            <w:vMerge/>
          </w:tcPr>
          <w:p w:rsidR="00C422F0" w:rsidRPr="00257C6E" w:rsidRDefault="00C422F0" w:rsidP="007B47FC">
            <w:pPr>
              <w:pStyle w:val="a5"/>
              <w:rPr>
                <w:rFonts w:ascii="Times New Roman" w:hAnsi="Times New Roman"/>
                <w:sz w:val="24"/>
                <w:szCs w:val="24"/>
              </w:rPr>
            </w:pPr>
          </w:p>
        </w:tc>
        <w:tc>
          <w:tcPr>
            <w:tcW w:w="1595" w:type="dxa"/>
          </w:tcPr>
          <w:p w:rsidR="00C422F0" w:rsidRPr="00257C6E" w:rsidRDefault="00C422F0" w:rsidP="007B47FC">
            <w:pPr>
              <w:pStyle w:val="a5"/>
              <w:rPr>
                <w:rFonts w:ascii="Times New Roman" w:hAnsi="Times New Roman"/>
                <w:sz w:val="24"/>
                <w:szCs w:val="24"/>
              </w:rPr>
            </w:pPr>
            <w:r w:rsidRPr="00257C6E">
              <w:rPr>
                <w:rFonts w:ascii="Times New Roman" w:hAnsi="Times New Roman"/>
                <w:sz w:val="24"/>
                <w:szCs w:val="24"/>
              </w:rPr>
              <w:t>до 3-х лет</w:t>
            </w:r>
          </w:p>
        </w:tc>
        <w:tc>
          <w:tcPr>
            <w:tcW w:w="1595" w:type="dxa"/>
          </w:tcPr>
          <w:p w:rsidR="00C422F0" w:rsidRPr="00257C6E" w:rsidRDefault="00C422F0" w:rsidP="007B47FC">
            <w:pPr>
              <w:pStyle w:val="a5"/>
              <w:rPr>
                <w:rFonts w:ascii="Times New Roman" w:hAnsi="Times New Roman"/>
                <w:sz w:val="24"/>
                <w:szCs w:val="24"/>
              </w:rPr>
            </w:pPr>
            <w:r w:rsidRPr="00257C6E">
              <w:rPr>
                <w:rFonts w:ascii="Times New Roman" w:hAnsi="Times New Roman"/>
                <w:sz w:val="24"/>
                <w:szCs w:val="24"/>
              </w:rPr>
              <w:t>до 7 лет</w:t>
            </w:r>
          </w:p>
        </w:tc>
        <w:tc>
          <w:tcPr>
            <w:tcW w:w="1595" w:type="dxa"/>
          </w:tcPr>
          <w:p w:rsidR="00C422F0" w:rsidRPr="00257C6E" w:rsidRDefault="00C422F0" w:rsidP="007B47FC">
            <w:pPr>
              <w:pStyle w:val="a5"/>
              <w:rPr>
                <w:rFonts w:ascii="Times New Roman" w:hAnsi="Times New Roman"/>
                <w:sz w:val="24"/>
                <w:szCs w:val="24"/>
              </w:rPr>
            </w:pPr>
            <w:r w:rsidRPr="00257C6E">
              <w:rPr>
                <w:rFonts w:ascii="Times New Roman" w:hAnsi="Times New Roman"/>
                <w:sz w:val="24"/>
                <w:szCs w:val="24"/>
              </w:rPr>
              <w:t>девочки</w:t>
            </w:r>
          </w:p>
        </w:tc>
        <w:tc>
          <w:tcPr>
            <w:tcW w:w="1596" w:type="dxa"/>
          </w:tcPr>
          <w:p w:rsidR="00C422F0" w:rsidRPr="00257C6E" w:rsidRDefault="00C422F0" w:rsidP="007B47FC">
            <w:pPr>
              <w:pStyle w:val="a5"/>
              <w:rPr>
                <w:rFonts w:ascii="Times New Roman" w:hAnsi="Times New Roman"/>
                <w:sz w:val="24"/>
                <w:szCs w:val="24"/>
              </w:rPr>
            </w:pPr>
            <w:r w:rsidRPr="00257C6E">
              <w:rPr>
                <w:rFonts w:ascii="Times New Roman" w:hAnsi="Times New Roman"/>
                <w:sz w:val="24"/>
                <w:szCs w:val="24"/>
              </w:rPr>
              <w:t>мальчики</w:t>
            </w:r>
          </w:p>
        </w:tc>
      </w:tr>
      <w:tr w:rsidR="00C422F0" w:rsidRPr="00257C6E" w:rsidTr="00C422F0">
        <w:tc>
          <w:tcPr>
            <w:tcW w:w="1595" w:type="dxa"/>
          </w:tcPr>
          <w:p w:rsidR="00C422F0" w:rsidRPr="00257C6E" w:rsidRDefault="00C422F0" w:rsidP="007B47FC">
            <w:pPr>
              <w:pStyle w:val="a5"/>
              <w:rPr>
                <w:rFonts w:ascii="Times New Roman" w:hAnsi="Times New Roman"/>
                <w:sz w:val="24"/>
                <w:szCs w:val="24"/>
              </w:rPr>
            </w:pPr>
            <w:r w:rsidRPr="00257C6E">
              <w:rPr>
                <w:rFonts w:ascii="Times New Roman" w:hAnsi="Times New Roman"/>
                <w:sz w:val="24"/>
                <w:szCs w:val="24"/>
              </w:rPr>
              <w:t>2017</w:t>
            </w:r>
          </w:p>
        </w:tc>
        <w:tc>
          <w:tcPr>
            <w:tcW w:w="1595" w:type="dxa"/>
          </w:tcPr>
          <w:p w:rsidR="00C422F0" w:rsidRPr="00257C6E" w:rsidRDefault="00C422F0" w:rsidP="007B47FC">
            <w:pPr>
              <w:pStyle w:val="a5"/>
              <w:rPr>
                <w:rFonts w:ascii="Times New Roman" w:hAnsi="Times New Roman"/>
                <w:sz w:val="24"/>
                <w:szCs w:val="24"/>
              </w:rPr>
            </w:pPr>
            <w:r w:rsidRPr="00257C6E">
              <w:rPr>
                <w:rFonts w:ascii="Times New Roman" w:hAnsi="Times New Roman"/>
                <w:sz w:val="24"/>
                <w:szCs w:val="24"/>
              </w:rPr>
              <w:t>77</w:t>
            </w:r>
          </w:p>
        </w:tc>
        <w:tc>
          <w:tcPr>
            <w:tcW w:w="1595" w:type="dxa"/>
          </w:tcPr>
          <w:p w:rsidR="00C422F0" w:rsidRPr="00257C6E" w:rsidRDefault="00C422F0" w:rsidP="007B47FC">
            <w:pPr>
              <w:pStyle w:val="a5"/>
              <w:rPr>
                <w:rFonts w:ascii="Times New Roman" w:hAnsi="Times New Roman"/>
                <w:sz w:val="24"/>
                <w:szCs w:val="24"/>
              </w:rPr>
            </w:pPr>
            <w:r w:rsidRPr="00257C6E">
              <w:rPr>
                <w:rFonts w:ascii="Times New Roman" w:hAnsi="Times New Roman"/>
                <w:sz w:val="24"/>
                <w:szCs w:val="24"/>
              </w:rPr>
              <w:t>14</w:t>
            </w:r>
          </w:p>
        </w:tc>
        <w:tc>
          <w:tcPr>
            <w:tcW w:w="1595" w:type="dxa"/>
          </w:tcPr>
          <w:p w:rsidR="00C422F0" w:rsidRPr="00257C6E" w:rsidRDefault="00C422F0" w:rsidP="007B47FC">
            <w:pPr>
              <w:pStyle w:val="a5"/>
              <w:rPr>
                <w:rFonts w:ascii="Times New Roman" w:hAnsi="Times New Roman"/>
                <w:sz w:val="24"/>
                <w:szCs w:val="24"/>
              </w:rPr>
            </w:pPr>
            <w:r w:rsidRPr="00257C6E">
              <w:rPr>
                <w:rFonts w:ascii="Times New Roman" w:hAnsi="Times New Roman"/>
                <w:sz w:val="24"/>
                <w:szCs w:val="24"/>
              </w:rPr>
              <w:t>63</w:t>
            </w:r>
          </w:p>
        </w:tc>
        <w:tc>
          <w:tcPr>
            <w:tcW w:w="1595" w:type="dxa"/>
          </w:tcPr>
          <w:p w:rsidR="00C422F0" w:rsidRPr="00257C6E" w:rsidRDefault="00C422F0" w:rsidP="007B47FC">
            <w:pPr>
              <w:pStyle w:val="a5"/>
              <w:rPr>
                <w:rFonts w:ascii="Times New Roman" w:hAnsi="Times New Roman"/>
                <w:sz w:val="24"/>
                <w:szCs w:val="24"/>
              </w:rPr>
            </w:pPr>
            <w:r w:rsidRPr="00257C6E">
              <w:rPr>
                <w:rFonts w:ascii="Times New Roman" w:hAnsi="Times New Roman"/>
                <w:sz w:val="24"/>
                <w:szCs w:val="24"/>
              </w:rPr>
              <w:t>30</w:t>
            </w:r>
          </w:p>
        </w:tc>
        <w:tc>
          <w:tcPr>
            <w:tcW w:w="1596" w:type="dxa"/>
          </w:tcPr>
          <w:p w:rsidR="00C422F0" w:rsidRPr="00257C6E" w:rsidRDefault="00C422F0" w:rsidP="007B47FC">
            <w:pPr>
              <w:pStyle w:val="a5"/>
              <w:rPr>
                <w:rFonts w:ascii="Times New Roman" w:hAnsi="Times New Roman"/>
                <w:sz w:val="24"/>
                <w:szCs w:val="24"/>
              </w:rPr>
            </w:pPr>
            <w:r w:rsidRPr="00257C6E">
              <w:rPr>
                <w:rFonts w:ascii="Times New Roman" w:hAnsi="Times New Roman"/>
                <w:sz w:val="24"/>
                <w:szCs w:val="24"/>
              </w:rPr>
              <w:t>33</w:t>
            </w:r>
          </w:p>
        </w:tc>
      </w:tr>
      <w:tr w:rsidR="00C422F0" w:rsidRPr="00257C6E" w:rsidTr="00C422F0">
        <w:tc>
          <w:tcPr>
            <w:tcW w:w="1595" w:type="dxa"/>
          </w:tcPr>
          <w:p w:rsidR="00C422F0" w:rsidRPr="00257C6E" w:rsidRDefault="00C422F0" w:rsidP="007B47FC">
            <w:pPr>
              <w:pStyle w:val="a5"/>
              <w:rPr>
                <w:rFonts w:ascii="Times New Roman" w:hAnsi="Times New Roman"/>
                <w:sz w:val="24"/>
                <w:szCs w:val="24"/>
              </w:rPr>
            </w:pPr>
            <w:r w:rsidRPr="00257C6E">
              <w:rPr>
                <w:rFonts w:ascii="Times New Roman" w:hAnsi="Times New Roman"/>
                <w:sz w:val="24"/>
                <w:szCs w:val="24"/>
              </w:rPr>
              <w:t>2018</w:t>
            </w:r>
          </w:p>
        </w:tc>
        <w:tc>
          <w:tcPr>
            <w:tcW w:w="1595" w:type="dxa"/>
          </w:tcPr>
          <w:p w:rsidR="00C422F0" w:rsidRPr="00257C6E" w:rsidRDefault="00C422F0" w:rsidP="007B47FC">
            <w:pPr>
              <w:pStyle w:val="a5"/>
              <w:rPr>
                <w:rFonts w:ascii="Times New Roman" w:hAnsi="Times New Roman"/>
                <w:sz w:val="24"/>
                <w:szCs w:val="24"/>
              </w:rPr>
            </w:pPr>
            <w:r w:rsidRPr="00257C6E">
              <w:rPr>
                <w:rFonts w:ascii="Times New Roman" w:hAnsi="Times New Roman"/>
                <w:sz w:val="24"/>
                <w:szCs w:val="24"/>
              </w:rPr>
              <w:t>73</w:t>
            </w:r>
          </w:p>
        </w:tc>
        <w:tc>
          <w:tcPr>
            <w:tcW w:w="1595" w:type="dxa"/>
          </w:tcPr>
          <w:p w:rsidR="00C422F0" w:rsidRPr="00257C6E" w:rsidRDefault="00C422F0" w:rsidP="007B47FC">
            <w:pPr>
              <w:pStyle w:val="a5"/>
              <w:rPr>
                <w:rFonts w:ascii="Times New Roman" w:hAnsi="Times New Roman"/>
                <w:sz w:val="24"/>
                <w:szCs w:val="24"/>
              </w:rPr>
            </w:pPr>
            <w:r w:rsidRPr="00257C6E">
              <w:rPr>
                <w:rFonts w:ascii="Times New Roman" w:hAnsi="Times New Roman"/>
                <w:sz w:val="24"/>
                <w:szCs w:val="24"/>
              </w:rPr>
              <w:t>14</w:t>
            </w:r>
          </w:p>
        </w:tc>
        <w:tc>
          <w:tcPr>
            <w:tcW w:w="1595" w:type="dxa"/>
          </w:tcPr>
          <w:p w:rsidR="00C422F0" w:rsidRPr="00257C6E" w:rsidRDefault="00C422F0" w:rsidP="007B47FC">
            <w:pPr>
              <w:pStyle w:val="a5"/>
              <w:rPr>
                <w:rFonts w:ascii="Times New Roman" w:hAnsi="Times New Roman"/>
                <w:sz w:val="24"/>
                <w:szCs w:val="24"/>
              </w:rPr>
            </w:pPr>
            <w:r w:rsidRPr="00257C6E">
              <w:rPr>
                <w:rFonts w:ascii="Times New Roman" w:hAnsi="Times New Roman"/>
                <w:sz w:val="24"/>
                <w:szCs w:val="24"/>
              </w:rPr>
              <w:t>59</w:t>
            </w:r>
          </w:p>
        </w:tc>
        <w:tc>
          <w:tcPr>
            <w:tcW w:w="1595" w:type="dxa"/>
          </w:tcPr>
          <w:p w:rsidR="00C422F0" w:rsidRPr="00257C6E" w:rsidRDefault="00C422F0" w:rsidP="007B47FC">
            <w:pPr>
              <w:pStyle w:val="a5"/>
              <w:rPr>
                <w:rFonts w:ascii="Times New Roman" w:hAnsi="Times New Roman"/>
                <w:sz w:val="24"/>
                <w:szCs w:val="24"/>
              </w:rPr>
            </w:pPr>
            <w:r w:rsidRPr="00257C6E">
              <w:rPr>
                <w:rFonts w:ascii="Times New Roman" w:hAnsi="Times New Roman"/>
                <w:sz w:val="24"/>
                <w:szCs w:val="24"/>
              </w:rPr>
              <w:t>38</w:t>
            </w:r>
          </w:p>
        </w:tc>
        <w:tc>
          <w:tcPr>
            <w:tcW w:w="1596" w:type="dxa"/>
          </w:tcPr>
          <w:p w:rsidR="00C422F0" w:rsidRPr="00257C6E" w:rsidRDefault="00C422F0" w:rsidP="007B47FC">
            <w:pPr>
              <w:pStyle w:val="a5"/>
              <w:rPr>
                <w:rFonts w:ascii="Times New Roman" w:hAnsi="Times New Roman"/>
                <w:sz w:val="24"/>
                <w:szCs w:val="24"/>
              </w:rPr>
            </w:pPr>
            <w:r w:rsidRPr="00257C6E">
              <w:rPr>
                <w:rFonts w:ascii="Times New Roman" w:hAnsi="Times New Roman"/>
                <w:sz w:val="24"/>
                <w:szCs w:val="24"/>
              </w:rPr>
              <w:t>35</w:t>
            </w:r>
          </w:p>
        </w:tc>
      </w:tr>
      <w:tr w:rsidR="00C422F0" w:rsidRPr="00257C6E" w:rsidTr="00C422F0">
        <w:tc>
          <w:tcPr>
            <w:tcW w:w="1595" w:type="dxa"/>
          </w:tcPr>
          <w:p w:rsidR="00C422F0" w:rsidRPr="00257C6E" w:rsidRDefault="00C422F0" w:rsidP="007B47FC">
            <w:pPr>
              <w:pStyle w:val="a5"/>
              <w:rPr>
                <w:rFonts w:ascii="Times New Roman" w:hAnsi="Times New Roman"/>
                <w:sz w:val="24"/>
                <w:szCs w:val="24"/>
              </w:rPr>
            </w:pPr>
            <w:r w:rsidRPr="00257C6E">
              <w:rPr>
                <w:rFonts w:ascii="Times New Roman" w:hAnsi="Times New Roman"/>
                <w:sz w:val="24"/>
                <w:szCs w:val="24"/>
              </w:rPr>
              <w:t>2019</w:t>
            </w:r>
          </w:p>
        </w:tc>
        <w:tc>
          <w:tcPr>
            <w:tcW w:w="1595" w:type="dxa"/>
          </w:tcPr>
          <w:p w:rsidR="00C422F0" w:rsidRPr="00257C6E" w:rsidRDefault="00C422F0" w:rsidP="007B47FC">
            <w:pPr>
              <w:pStyle w:val="a5"/>
              <w:rPr>
                <w:rFonts w:ascii="Times New Roman" w:hAnsi="Times New Roman"/>
                <w:sz w:val="24"/>
                <w:szCs w:val="24"/>
              </w:rPr>
            </w:pPr>
            <w:r w:rsidRPr="00257C6E">
              <w:rPr>
                <w:rFonts w:ascii="Times New Roman" w:hAnsi="Times New Roman"/>
                <w:sz w:val="24"/>
                <w:szCs w:val="24"/>
              </w:rPr>
              <w:t>80</w:t>
            </w:r>
          </w:p>
        </w:tc>
        <w:tc>
          <w:tcPr>
            <w:tcW w:w="1595" w:type="dxa"/>
          </w:tcPr>
          <w:p w:rsidR="00C422F0" w:rsidRPr="00257C6E" w:rsidRDefault="00C422F0" w:rsidP="007B47FC">
            <w:pPr>
              <w:pStyle w:val="a5"/>
              <w:rPr>
                <w:rFonts w:ascii="Times New Roman" w:hAnsi="Times New Roman"/>
                <w:sz w:val="24"/>
                <w:szCs w:val="24"/>
              </w:rPr>
            </w:pPr>
            <w:r w:rsidRPr="00257C6E">
              <w:rPr>
                <w:rFonts w:ascii="Times New Roman" w:hAnsi="Times New Roman"/>
                <w:sz w:val="24"/>
                <w:szCs w:val="24"/>
              </w:rPr>
              <w:t>16</w:t>
            </w:r>
          </w:p>
        </w:tc>
        <w:tc>
          <w:tcPr>
            <w:tcW w:w="1595" w:type="dxa"/>
          </w:tcPr>
          <w:p w:rsidR="00C422F0" w:rsidRPr="00257C6E" w:rsidRDefault="00C422F0" w:rsidP="007B47FC">
            <w:pPr>
              <w:pStyle w:val="a5"/>
              <w:rPr>
                <w:rFonts w:ascii="Times New Roman" w:hAnsi="Times New Roman"/>
                <w:sz w:val="24"/>
                <w:szCs w:val="24"/>
              </w:rPr>
            </w:pPr>
            <w:r w:rsidRPr="00257C6E">
              <w:rPr>
                <w:rFonts w:ascii="Times New Roman" w:hAnsi="Times New Roman"/>
                <w:sz w:val="24"/>
                <w:szCs w:val="24"/>
              </w:rPr>
              <w:t>64</w:t>
            </w:r>
          </w:p>
        </w:tc>
        <w:tc>
          <w:tcPr>
            <w:tcW w:w="1595" w:type="dxa"/>
          </w:tcPr>
          <w:p w:rsidR="00C422F0" w:rsidRPr="00257C6E" w:rsidRDefault="00C422F0" w:rsidP="007B47FC">
            <w:pPr>
              <w:pStyle w:val="a5"/>
              <w:rPr>
                <w:rFonts w:ascii="Times New Roman" w:hAnsi="Times New Roman"/>
                <w:sz w:val="24"/>
                <w:szCs w:val="24"/>
              </w:rPr>
            </w:pPr>
            <w:r w:rsidRPr="00257C6E">
              <w:rPr>
                <w:rFonts w:ascii="Times New Roman" w:hAnsi="Times New Roman"/>
                <w:sz w:val="24"/>
                <w:szCs w:val="24"/>
              </w:rPr>
              <w:t>38</w:t>
            </w:r>
          </w:p>
        </w:tc>
        <w:tc>
          <w:tcPr>
            <w:tcW w:w="1596" w:type="dxa"/>
          </w:tcPr>
          <w:p w:rsidR="00C422F0" w:rsidRPr="00257C6E" w:rsidRDefault="00C422F0" w:rsidP="007B47FC">
            <w:pPr>
              <w:pStyle w:val="a5"/>
              <w:rPr>
                <w:rFonts w:ascii="Times New Roman" w:hAnsi="Times New Roman"/>
                <w:sz w:val="24"/>
                <w:szCs w:val="24"/>
              </w:rPr>
            </w:pPr>
            <w:r w:rsidRPr="00257C6E">
              <w:rPr>
                <w:rFonts w:ascii="Times New Roman" w:hAnsi="Times New Roman"/>
                <w:sz w:val="24"/>
                <w:szCs w:val="24"/>
              </w:rPr>
              <w:t>42</w:t>
            </w:r>
          </w:p>
        </w:tc>
      </w:tr>
    </w:tbl>
    <w:p w:rsidR="00C422F0" w:rsidRPr="00276DFE" w:rsidRDefault="00C422F0" w:rsidP="007B47FC">
      <w:pPr>
        <w:pStyle w:val="a5"/>
        <w:jc w:val="both"/>
        <w:rPr>
          <w:rFonts w:ascii="Times New Roman" w:hAnsi="Times New Roman"/>
        </w:rPr>
      </w:pPr>
      <w:r w:rsidRPr="00CE3416">
        <w:rPr>
          <w:rFonts w:ascii="Times New Roman" w:hAnsi="Times New Roman"/>
        </w:rPr>
        <w:t>Вывод: несмотря на благоприятную ситуацию с путёвками в МДОУ Кировского района, количество детей дошкольных групп ЧОУ СОШ «Индра» растёт. Исходя из соцопроса сделан вывод, что на выбор родителями садика для ребенка влияют: положительные отзывы о работе дошкольных групп в социальных сетях; рекомендации друзей и знакомых, дети которых посещают (либо посещали) нашу образовательную организацию; это вторые (или третьи) дети родителей наших школьников; желание родителей, в перспективе, обучать детей в нашей школе; своих детей приводят выпускники ЧОУ СОШ «Индра».</w:t>
      </w:r>
    </w:p>
    <w:p w:rsidR="00C422F0" w:rsidRDefault="00C422F0" w:rsidP="007B47FC">
      <w:pPr>
        <w:jc w:val="both"/>
        <w:rPr>
          <w:rFonts w:ascii="Times New Roman" w:hAnsi="Times New Roman" w:cs="Times New Roman"/>
          <w:b/>
        </w:rPr>
      </w:pPr>
      <w:r>
        <w:rPr>
          <w:rFonts w:ascii="Times New Roman" w:hAnsi="Times New Roman" w:cs="Times New Roman"/>
          <w:b/>
        </w:rPr>
        <w:t>Движение детей дошкольных групп в 2019году</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3"/>
        <w:gridCol w:w="720"/>
        <w:gridCol w:w="771"/>
        <w:gridCol w:w="684"/>
        <w:gridCol w:w="720"/>
        <w:gridCol w:w="667"/>
        <w:gridCol w:w="695"/>
        <w:gridCol w:w="693"/>
        <w:gridCol w:w="713"/>
        <w:gridCol w:w="822"/>
        <w:gridCol w:w="752"/>
        <w:gridCol w:w="725"/>
        <w:gridCol w:w="752"/>
      </w:tblGrid>
      <w:tr w:rsidR="00C422F0" w:rsidRPr="005A736A" w:rsidTr="00C422F0">
        <w:tc>
          <w:tcPr>
            <w:tcW w:w="1033" w:type="dxa"/>
          </w:tcPr>
          <w:p w:rsidR="00C422F0" w:rsidRPr="005A736A" w:rsidRDefault="00C422F0" w:rsidP="007B47FC">
            <w:pPr>
              <w:rPr>
                <w:rFonts w:ascii="Times New Roman" w:hAnsi="Times New Roman" w:cs="Times New Roman"/>
              </w:rPr>
            </w:pPr>
          </w:p>
        </w:tc>
        <w:tc>
          <w:tcPr>
            <w:tcW w:w="720" w:type="dxa"/>
          </w:tcPr>
          <w:p w:rsidR="00C422F0" w:rsidRPr="005A736A" w:rsidRDefault="00C422F0" w:rsidP="007B47FC">
            <w:pPr>
              <w:rPr>
                <w:rFonts w:ascii="Times New Roman" w:hAnsi="Times New Roman" w:cs="Times New Roman"/>
                <w:sz w:val="16"/>
                <w:szCs w:val="16"/>
              </w:rPr>
            </w:pPr>
            <w:r w:rsidRPr="005A736A">
              <w:rPr>
                <w:rFonts w:ascii="Times New Roman" w:hAnsi="Times New Roman" w:cs="Times New Roman"/>
                <w:sz w:val="16"/>
                <w:szCs w:val="16"/>
              </w:rPr>
              <w:t>январь</w:t>
            </w:r>
          </w:p>
        </w:tc>
        <w:tc>
          <w:tcPr>
            <w:tcW w:w="771" w:type="dxa"/>
          </w:tcPr>
          <w:p w:rsidR="00C422F0" w:rsidRPr="005A736A" w:rsidRDefault="00C422F0" w:rsidP="007B47FC">
            <w:pPr>
              <w:rPr>
                <w:rFonts w:ascii="Times New Roman" w:hAnsi="Times New Roman" w:cs="Times New Roman"/>
                <w:sz w:val="16"/>
                <w:szCs w:val="16"/>
              </w:rPr>
            </w:pPr>
            <w:r w:rsidRPr="005A736A">
              <w:rPr>
                <w:rFonts w:ascii="Times New Roman" w:hAnsi="Times New Roman" w:cs="Times New Roman"/>
                <w:sz w:val="16"/>
                <w:szCs w:val="16"/>
              </w:rPr>
              <w:t>февраль</w:t>
            </w:r>
          </w:p>
        </w:tc>
        <w:tc>
          <w:tcPr>
            <w:tcW w:w="684" w:type="dxa"/>
          </w:tcPr>
          <w:p w:rsidR="00C422F0" w:rsidRPr="005A736A" w:rsidRDefault="00C422F0" w:rsidP="007B47FC">
            <w:pPr>
              <w:rPr>
                <w:rFonts w:ascii="Times New Roman" w:hAnsi="Times New Roman" w:cs="Times New Roman"/>
                <w:sz w:val="16"/>
                <w:szCs w:val="16"/>
              </w:rPr>
            </w:pPr>
            <w:r w:rsidRPr="005A736A">
              <w:rPr>
                <w:rFonts w:ascii="Times New Roman" w:hAnsi="Times New Roman" w:cs="Times New Roman"/>
                <w:sz w:val="16"/>
                <w:szCs w:val="16"/>
              </w:rPr>
              <w:t>март</w:t>
            </w:r>
          </w:p>
        </w:tc>
        <w:tc>
          <w:tcPr>
            <w:tcW w:w="720" w:type="dxa"/>
          </w:tcPr>
          <w:p w:rsidR="00C422F0" w:rsidRPr="005A736A" w:rsidRDefault="00C422F0" w:rsidP="007B47FC">
            <w:pPr>
              <w:rPr>
                <w:rFonts w:ascii="Times New Roman" w:hAnsi="Times New Roman" w:cs="Times New Roman"/>
                <w:sz w:val="16"/>
                <w:szCs w:val="16"/>
              </w:rPr>
            </w:pPr>
            <w:r w:rsidRPr="005A736A">
              <w:rPr>
                <w:rFonts w:ascii="Times New Roman" w:hAnsi="Times New Roman" w:cs="Times New Roman"/>
                <w:sz w:val="16"/>
                <w:szCs w:val="16"/>
              </w:rPr>
              <w:t>апрель</w:t>
            </w:r>
          </w:p>
        </w:tc>
        <w:tc>
          <w:tcPr>
            <w:tcW w:w="667" w:type="dxa"/>
          </w:tcPr>
          <w:p w:rsidR="00C422F0" w:rsidRPr="005A736A" w:rsidRDefault="00C422F0" w:rsidP="007B47FC">
            <w:pPr>
              <w:rPr>
                <w:rFonts w:ascii="Times New Roman" w:hAnsi="Times New Roman" w:cs="Times New Roman"/>
                <w:sz w:val="16"/>
                <w:szCs w:val="16"/>
              </w:rPr>
            </w:pPr>
            <w:r w:rsidRPr="005A736A">
              <w:rPr>
                <w:rFonts w:ascii="Times New Roman" w:hAnsi="Times New Roman" w:cs="Times New Roman"/>
                <w:sz w:val="16"/>
                <w:szCs w:val="16"/>
              </w:rPr>
              <w:t>май</w:t>
            </w:r>
          </w:p>
        </w:tc>
        <w:tc>
          <w:tcPr>
            <w:tcW w:w="695" w:type="dxa"/>
          </w:tcPr>
          <w:p w:rsidR="00C422F0" w:rsidRPr="005A736A" w:rsidRDefault="00C422F0" w:rsidP="007B47FC">
            <w:pPr>
              <w:rPr>
                <w:rFonts w:ascii="Times New Roman" w:hAnsi="Times New Roman" w:cs="Times New Roman"/>
                <w:sz w:val="16"/>
                <w:szCs w:val="16"/>
              </w:rPr>
            </w:pPr>
            <w:r w:rsidRPr="005A736A">
              <w:rPr>
                <w:rFonts w:ascii="Times New Roman" w:hAnsi="Times New Roman" w:cs="Times New Roman"/>
                <w:sz w:val="16"/>
                <w:szCs w:val="16"/>
              </w:rPr>
              <w:t>июнь</w:t>
            </w:r>
          </w:p>
        </w:tc>
        <w:tc>
          <w:tcPr>
            <w:tcW w:w="693" w:type="dxa"/>
          </w:tcPr>
          <w:p w:rsidR="00C422F0" w:rsidRPr="005A736A" w:rsidRDefault="00C422F0" w:rsidP="007B47FC">
            <w:pPr>
              <w:rPr>
                <w:rFonts w:ascii="Times New Roman" w:hAnsi="Times New Roman" w:cs="Times New Roman"/>
                <w:sz w:val="16"/>
                <w:szCs w:val="16"/>
              </w:rPr>
            </w:pPr>
            <w:r w:rsidRPr="005A736A">
              <w:rPr>
                <w:rFonts w:ascii="Times New Roman" w:hAnsi="Times New Roman" w:cs="Times New Roman"/>
                <w:sz w:val="16"/>
                <w:szCs w:val="16"/>
              </w:rPr>
              <w:t>июль</w:t>
            </w:r>
          </w:p>
        </w:tc>
        <w:tc>
          <w:tcPr>
            <w:tcW w:w="713" w:type="dxa"/>
          </w:tcPr>
          <w:p w:rsidR="00C422F0" w:rsidRPr="005A736A" w:rsidRDefault="00C422F0" w:rsidP="007B47FC">
            <w:pPr>
              <w:rPr>
                <w:rFonts w:ascii="Times New Roman" w:hAnsi="Times New Roman" w:cs="Times New Roman"/>
                <w:sz w:val="16"/>
                <w:szCs w:val="16"/>
              </w:rPr>
            </w:pPr>
            <w:r w:rsidRPr="005A736A">
              <w:rPr>
                <w:rFonts w:ascii="Times New Roman" w:hAnsi="Times New Roman" w:cs="Times New Roman"/>
                <w:sz w:val="16"/>
                <w:szCs w:val="16"/>
              </w:rPr>
              <w:t>август</w:t>
            </w:r>
          </w:p>
        </w:tc>
        <w:tc>
          <w:tcPr>
            <w:tcW w:w="822" w:type="dxa"/>
          </w:tcPr>
          <w:p w:rsidR="00C422F0" w:rsidRPr="005A736A" w:rsidRDefault="00C422F0" w:rsidP="007B47FC">
            <w:pPr>
              <w:rPr>
                <w:rFonts w:ascii="Times New Roman" w:hAnsi="Times New Roman" w:cs="Times New Roman"/>
                <w:sz w:val="16"/>
                <w:szCs w:val="16"/>
              </w:rPr>
            </w:pPr>
            <w:r w:rsidRPr="005A736A">
              <w:rPr>
                <w:rFonts w:ascii="Times New Roman" w:hAnsi="Times New Roman" w:cs="Times New Roman"/>
                <w:sz w:val="16"/>
                <w:szCs w:val="16"/>
              </w:rPr>
              <w:t>сентябрь</w:t>
            </w:r>
          </w:p>
        </w:tc>
        <w:tc>
          <w:tcPr>
            <w:tcW w:w="752" w:type="dxa"/>
          </w:tcPr>
          <w:p w:rsidR="00C422F0" w:rsidRPr="005A736A" w:rsidRDefault="00C422F0" w:rsidP="007B47FC">
            <w:pPr>
              <w:rPr>
                <w:rFonts w:ascii="Times New Roman" w:hAnsi="Times New Roman" w:cs="Times New Roman"/>
                <w:sz w:val="16"/>
                <w:szCs w:val="16"/>
              </w:rPr>
            </w:pPr>
            <w:r w:rsidRPr="005A736A">
              <w:rPr>
                <w:rFonts w:ascii="Times New Roman" w:hAnsi="Times New Roman" w:cs="Times New Roman"/>
                <w:sz w:val="16"/>
                <w:szCs w:val="16"/>
              </w:rPr>
              <w:t>октябрь</w:t>
            </w:r>
          </w:p>
        </w:tc>
        <w:tc>
          <w:tcPr>
            <w:tcW w:w="725" w:type="dxa"/>
          </w:tcPr>
          <w:p w:rsidR="00C422F0" w:rsidRPr="005A736A" w:rsidRDefault="00C422F0" w:rsidP="007B47FC">
            <w:pPr>
              <w:rPr>
                <w:rFonts w:ascii="Times New Roman" w:hAnsi="Times New Roman" w:cs="Times New Roman"/>
                <w:sz w:val="16"/>
                <w:szCs w:val="16"/>
              </w:rPr>
            </w:pPr>
            <w:r w:rsidRPr="005A736A">
              <w:rPr>
                <w:rFonts w:ascii="Times New Roman" w:hAnsi="Times New Roman" w:cs="Times New Roman"/>
                <w:sz w:val="16"/>
                <w:szCs w:val="16"/>
              </w:rPr>
              <w:t>ноябрь</w:t>
            </w:r>
          </w:p>
        </w:tc>
        <w:tc>
          <w:tcPr>
            <w:tcW w:w="752" w:type="dxa"/>
          </w:tcPr>
          <w:p w:rsidR="00C422F0" w:rsidRPr="005A736A" w:rsidRDefault="00C422F0" w:rsidP="007B47FC">
            <w:pPr>
              <w:rPr>
                <w:rFonts w:ascii="Times New Roman" w:hAnsi="Times New Roman" w:cs="Times New Roman"/>
                <w:sz w:val="16"/>
                <w:szCs w:val="16"/>
              </w:rPr>
            </w:pPr>
            <w:r w:rsidRPr="005A736A">
              <w:rPr>
                <w:rFonts w:ascii="Times New Roman" w:hAnsi="Times New Roman" w:cs="Times New Roman"/>
                <w:sz w:val="16"/>
                <w:szCs w:val="16"/>
              </w:rPr>
              <w:t>декабрь</w:t>
            </w:r>
          </w:p>
        </w:tc>
      </w:tr>
      <w:tr w:rsidR="00C422F0" w:rsidRPr="005A736A" w:rsidTr="00C422F0">
        <w:tc>
          <w:tcPr>
            <w:tcW w:w="1033" w:type="dxa"/>
          </w:tcPr>
          <w:p w:rsidR="00C422F0" w:rsidRPr="005A736A" w:rsidRDefault="00C422F0" w:rsidP="007B47FC">
            <w:pPr>
              <w:rPr>
                <w:rFonts w:ascii="Times New Roman" w:hAnsi="Times New Roman" w:cs="Times New Roman"/>
                <w:sz w:val="18"/>
                <w:szCs w:val="18"/>
              </w:rPr>
            </w:pPr>
            <w:r w:rsidRPr="005A736A">
              <w:rPr>
                <w:rFonts w:ascii="Times New Roman" w:hAnsi="Times New Roman" w:cs="Times New Roman"/>
                <w:sz w:val="18"/>
                <w:szCs w:val="18"/>
              </w:rPr>
              <w:t>общее</w:t>
            </w:r>
          </w:p>
        </w:tc>
        <w:tc>
          <w:tcPr>
            <w:tcW w:w="720" w:type="dxa"/>
          </w:tcPr>
          <w:p w:rsidR="00C422F0" w:rsidRPr="005A736A" w:rsidRDefault="00C422F0" w:rsidP="007B47FC">
            <w:pPr>
              <w:rPr>
                <w:rFonts w:ascii="Times New Roman" w:hAnsi="Times New Roman" w:cs="Times New Roman"/>
                <w:sz w:val="20"/>
                <w:szCs w:val="20"/>
              </w:rPr>
            </w:pPr>
            <w:r w:rsidRPr="005A736A">
              <w:rPr>
                <w:rFonts w:ascii="Times New Roman" w:hAnsi="Times New Roman" w:cs="Times New Roman"/>
                <w:sz w:val="20"/>
                <w:szCs w:val="20"/>
              </w:rPr>
              <w:t>81</w:t>
            </w:r>
          </w:p>
        </w:tc>
        <w:tc>
          <w:tcPr>
            <w:tcW w:w="771" w:type="dxa"/>
          </w:tcPr>
          <w:p w:rsidR="00C422F0" w:rsidRPr="005A736A" w:rsidRDefault="00C422F0" w:rsidP="007B47FC">
            <w:pPr>
              <w:rPr>
                <w:rFonts w:ascii="Times New Roman" w:hAnsi="Times New Roman" w:cs="Times New Roman"/>
                <w:sz w:val="20"/>
                <w:szCs w:val="20"/>
              </w:rPr>
            </w:pPr>
            <w:r w:rsidRPr="005A736A">
              <w:rPr>
                <w:rFonts w:ascii="Times New Roman" w:hAnsi="Times New Roman" w:cs="Times New Roman"/>
                <w:sz w:val="20"/>
                <w:szCs w:val="20"/>
              </w:rPr>
              <w:t>82</w:t>
            </w:r>
          </w:p>
        </w:tc>
        <w:tc>
          <w:tcPr>
            <w:tcW w:w="684" w:type="dxa"/>
          </w:tcPr>
          <w:p w:rsidR="00C422F0" w:rsidRPr="005A736A" w:rsidRDefault="00C422F0" w:rsidP="007B47FC">
            <w:pPr>
              <w:rPr>
                <w:rFonts w:ascii="Times New Roman" w:hAnsi="Times New Roman" w:cs="Times New Roman"/>
                <w:sz w:val="20"/>
                <w:szCs w:val="20"/>
              </w:rPr>
            </w:pPr>
            <w:r w:rsidRPr="005A736A">
              <w:rPr>
                <w:rFonts w:ascii="Times New Roman" w:hAnsi="Times New Roman" w:cs="Times New Roman"/>
                <w:sz w:val="20"/>
                <w:szCs w:val="20"/>
              </w:rPr>
              <w:t>81</w:t>
            </w:r>
          </w:p>
        </w:tc>
        <w:tc>
          <w:tcPr>
            <w:tcW w:w="720" w:type="dxa"/>
          </w:tcPr>
          <w:p w:rsidR="00C422F0" w:rsidRPr="005A736A" w:rsidRDefault="00C422F0" w:rsidP="007B47FC">
            <w:pPr>
              <w:rPr>
                <w:rFonts w:ascii="Times New Roman" w:hAnsi="Times New Roman" w:cs="Times New Roman"/>
                <w:sz w:val="20"/>
                <w:szCs w:val="20"/>
              </w:rPr>
            </w:pPr>
            <w:r w:rsidRPr="005A736A">
              <w:rPr>
                <w:rFonts w:ascii="Times New Roman" w:hAnsi="Times New Roman" w:cs="Times New Roman"/>
                <w:sz w:val="20"/>
                <w:szCs w:val="20"/>
              </w:rPr>
              <w:t>81</w:t>
            </w:r>
          </w:p>
        </w:tc>
        <w:tc>
          <w:tcPr>
            <w:tcW w:w="667" w:type="dxa"/>
          </w:tcPr>
          <w:p w:rsidR="00C422F0" w:rsidRPr="005A736A" w:rsidRDefault="00C422F0" w:rsidP="007B47FC">
            <w:pPr>
              <w:rPr>
                <w:rFonts w:ascii="Times New Roman" w:hAnsi="Times New Roman" w:cs="Times New Roman"/>
                <w:sz w:val="20"/>
                <w:szCs w:val="20"/>
              </w:rPr>
            </w:pPr>
            <w:r w:rsidRPr="005A736A">
              <w:rPr>
                <w:rFonts w:ascii="Times New Roman" w:hAnsi="Times New Roman" w:cs="Times New Roman"/>
                <w:sz w:val="20"/>
                <w:szCs w:val="20"/>
              </w:rPr>
              <w:t>82</w:t>
            </w:r>
          </w:p>
        </w:tc>
        <w:tc>
          <w:tcPr>
            <w:tcW w:w="695" w:type="dxa"/>
          </w:tcPr>
          <w:p w:rsidR="00C422F0" w:rsidRPr="005A736A" w:rsidRDefault="00C422F0" w:rsidP="007B47FC">
            <w:pPr>
              <w:rPr>
                <w:rFonts w:ascii="Times New Roman" w:hAnsi="Times New Roman" w:cs="Times New Roman"/>
                <w:sz w:val="20"/>
                <w:szCs w:val="20"/>
              </w:rPr>
            </w:pPr>
            <w:r w:rsidRPr="005A736A">
              <w:rPr>
                <w:rFonts w:ascii="Times New Roman" w:hAnsi="Times New Roman" w:cs="Times New Roman"/>
                <w:sz w:val="20"/>
                <w:szCs w:val="20"/>
              </w:rPr>
              <w:t>78</w:t>
            </w:r>
          </w:p>
        </w:tc>
        <w:tc>
          <w:tcPr>
            <w:tcW w:w="693" w:type="dxa"/>
          </w:tcPr>
          <w:p w:rsidR="00C422F0" w:rsidRPr="005A736A" w:rsidRDefault="00C422F0" w:rsidP="007B47FC">
            <w:pPr>
              <w:rPr>
                <w:rFonts w:ascii="Times New Roman" w:hAnsi="Times New Roman" w:cs="Times New Roman"/>
                <w:sz w:val="20"/>
                <w:szCs w:val="20"/>
              </w:rPr>
            </w:pPr>
            <w:r w:rsidRPr="005A736A">
              <w:rPr>
                <w:rFonts w:ascii="Times New Roman" w:hAnsi="Times New Roman" w:cs="Times New Roman"/>
                <w:sz w:val="20"/>
                <w:szCs w:val="20"/>
              </w:rPr>
              <w:t>69</w:t>
            </w:r>
          </w:p>
        </w:tc>
        <w:tc>
          <w:tcPr>
            <w:tcW w:w="713" w:type="dxa"/>
          </w:tcPr>
          <w:p w:rsidR="00C422F0" w:rsidRPr="005A736A" w:rsidRDefault="00C422F0" w:rsidP="007B47FC">
            <w:pPr>
              <w:rPr>
                <w:rFonts w:ascii="Times New Roman" w:hAnsi="Times New Roman" w:cs="Times New Roman"/>
                <w:sz w:val="20"/>
                <w:szCs w:val="20"/>
              </w:rPr>
            </w:pPr>
            <w:r w:rsidRPr="005A736A">
              <w:rPr>
                <w:rFonts w:ascii="Times New Roman" w:hAnsi="Times New Roman" w:cs="Times New Roman"/>
                <w:sz w:val="20"/>
                <w:szCs w:val="20"/>
              </w:rPr>
              <w:t>64</w:t>
            </w:r>
          </w:p>
        </w:tc>
        <w:tc>
          <w:tcPr>
            <w:tcW w:w="822" w:type="dxa"/>
          </w:tcPr>
          <w:p w:rsidR="00C422F0" w:rsidRPr="005A736A" w:rsidRDefault="00C422F0" w:rsidP="007B47FC">
            <w:pPr>
              <w:rPr>
                <w:rFonts w:ascii="Times New Roman" w:hAnsi="Times New Roman" w:cs="Times New Roman"/>
                <w:sz w:val="20"/>
                <w:szCs w:val="20"/>
              </w:rPr>
            </w:pPr>
            <w:r w:rsidRPr="005A736A">
              <w:rPr>
                <w:rFonts w:ascii="Times New Roman" w:hAnsi="Times New Roman" w:cs="Times New Roman"/>
                <w:sz w:val="20"/>
                <w:szCs w:val="20"/>
              </w:rPr>
              <w:t>79</w:t>
            </w:r>
          </w:p>
        </w:tc>
        <w:tc>
          <w:tcPr>
            <w:tcW w:w="752" w:type="dxa"/>
          </w:tcPr>
          <w:p w:rsidR="00C422F0" w:rsidRPr="005A736A" w:rsidRDefault="00C422F0" w:rsidP="007B47FC">
            <w:pPr>
              <w:rPr>
                <w:rFonts w:ascii="Times New Roman" w:hAnsi="Times New Roman" w:cs="Times New Roman"/>
                <w:sz w:val="20"/>
                <w:szCs w:val="20"/>
              </w:rPr>
            </w:pPr>
            <w:r w:rsidRPr="005A736A">
              <w:rPr>
                <w:rFonts w:ascii="Times New Roman" w:hAnsi="Times New Roman" w:cs="Times New Roman"/>
                <w:sz w:val="20"/>
                <w:szCs w:val="20"/>
              </w:rPr>
              <w:t>80</w:t>
            </w:r>
          </w:p>
        </w:tc>
        <w:tc>
          <w:tcPr>
            <w:tcW w:w="725" w:type="dxa"/>
          </w:tcPr>
          <w:p w:rsidR="00C422F0" w:rsidRPr="005A736A" w:rsidRDefault="00C422F0" w:rsidP="007B47FC">
            <w:pPr>
              <w:rPr>
                <w:rFonts w:ascii="Times New Roman" w:hAnsi="Times New Roman" w:cs="Times New Roman"/>
                <w:sz w:val="20"/>
                <w:szCs w:val="20"/>
              </w:rPr>
            </w:pPr>
            <w:r w:rsidRPr="005A736A">
              <w:rPr>
                <w:rFonts w:ascii="Times New Roman" w:hAnsi="Times New Roman" w:cs="Times New Roman"/>
                <w:sz w:val="20"/>
                <w:szCs w:val="20"/>
              </w:rPr>
              <w:t>80</w:t>
            </w:r>
          </w:p>
        </w:tc>
        <w:tc>
          <w:tcPr>
            <w:tcW w:w="752" w:type="dxa"/>
          </w:tcPr>
          <w:p w:rsidR="00C422F0" w:rsidRPr="005A736A" w:rsidRDefault="00C422F0" w:rsidP="007B47FC">
            <w:pPr>
              <w:rPr>
                <w:rFonts w:ascii="Times New Roman" w:hAnsi="Times New Roman" w:cs="Times New Roman"/>
                <w:sz w:val="20"/>
                <w:szCs w:val="20"/>
              </w:rPr>
            </w:pPr>
            <w:r w:rsidRPr="005A736A">
              <w:rPr>
                <w:rFonts w:ascii="Times New Roman" w:hAnsi="Times New Roman" w:cs="Times New Roman"/>
                <w:sz w:val="20"/>
                <w:szCs w:val="20"/>
              </w:rPr>
              <w:t>80</w:t>
            </w:r>
          </w:p>
        </w:tc>
      </w:tr>
      <w:tr w:rsidR="00C422F0" w:rsidRPr="005A736A" w:rsidTr="00C422F0">
        <w:tc>
          <w:tcPr>
            <w:tcW w:w="1033" w:type="dxa"/>
          </w:tcPr>
          <w:p w:rsidR="00C422F0" w:rsidRPr="005A736A" w:rsidRDefault="00C422F0" w:rsidP="007B47FC">
            <w:pPr>
              <w:rPr>
                <w:rFonts w:ascii="Times New Roman" w:hAnsi="Times New Roman" w:cs="Times New Roman"/>
                <w:sz w:val="18"/>
                <w:szCs w:val="18"/>
              </w:rPr>
            </w:pPr>
            <w:r w:rsidRPr="005A736A">
              <w:rPr>
                <w:rFonts w:ascii="Times New Roman" w:hAnsi="Times New Roman" w:cs="Times New Roman"/>
                <w:sz w:val="18"/>
                <w:szCs w:val="18"/>
              </w:rPr>
              <w:t>прибыло</w:t>
            </w:r>
          </w:p>
        </w:tc>
        <w:tc>
          <w:tcPr>
            <w:tcW w:w="720" w:type="dxa"/>
          </w:tcPr>
          <w:p w:rsidR="00C422F0" w:rsidRPr="005A736A" w:rsidRDefault="00C422F0" w:rsidP="007B47FC">
            <w:pPr>
              <w:rPr>
                <w:rFonts w:ascii="Times New Roman" w:hAnsi="Times New Roman" w:cs="Times New Roman"/>
                <w:sz w:val="20"/>
                <w:szCs w:val="20"/>
              </w:rPr>
            </w:pPr>
            <w:r w:rsidRPr="005A736A">
              <w:rPr>
                <w:rFonts w:ascii="Times New Roman" w:hAnsi="Times New Roman" w:cs="Times New Roman"/>
                <w:sz w:val="20"/>
                <w:szCs w:val="20"/>
              </w:rPr>
              <w:t>2</w:t>
            </w:r>
          </w:p>
        </w:tc>
        <w:tc>
          <w:tcPr>
            <w:tcW w:w="771" w:type="dxa"/>
          </w:tcPr>
          <w:p w:rsidR="00C422F0" w:rsidRPr="005A736A" w:rsidRDefault="00C422F0" w:rsidP="007B47FC">
            <w:pPr>
              <w:rPr>
                <w:rFonts w:ascii="Times New Roman" w:hAnsi="Times New Roman" w:cs="Times New Roman"/>
                <w:sz w:val="20"/>
                <w:szCs w:val="20"/>
              </w:rPr>
            </w:pPr>
            <w:r w:rsidRPr="005A736A">
              <w:rPr>
                <w:rFonts w:ascii="Times New Roman" w:hAnsi="Times New Roman" w:cs="Times New Roman"/>
                <w:sz w:val="20"/>
                <w:szCs w:val="20"/>
              </w:rPr>
              <w:t>-</w:t>
            </w:r>
          </w:p>
        </w:tc>
        <w:tc>
          <w:tcPr>
            <w:tcW w:w="684" w:type="dxa"/>
          </w:tcPr>
          <w:p w:rsidR="00C422F0" w:rsidRPr="005A736A" w:rsidRDefault="00C422F0" w:rsidP="007B47FC">
            <w:pPr>
              <w:rPr>
                <w:rFonts w:ascii="Times New Roman" w:hAnsi="Times New Roman" w:cs="Times New Roman"/>
                <w:sz w:val="20"/>
                <w:szCs w:val="20"/>
              </w:rPr>
            </w:pPr>
            <w:r w:rsidRPr="005A736A">
              <w:rPr>
                <w:rFonts w:ascii="Times New Roman" w:hAnsi="Times New Roman" w:cs="Times New Roman"/>
                <w:sz w:val="20"/>
                <w:szCs w:val="20"/>
              </w:rPr>
              <w:t>-</w:t>
            </w:r>
          </w:p>
        </w:tc>
        <w:tc>
          <w:tcPr>
            <w:tcW w:w="720" w:type="dxa"/>
          </w:tcPr>
          <w:p w:rsidR="00C422F0" w:rsidRPr="005A736A" w:rsidRDefault="00C422F0" w:rsidP="007B47FC">
            <w:pPr>
              <w:rPr>
                <w:rFonts w:ascii="Times New Roman" w:hAnsi="Times New Roman" w:cs="Times New Roman"/>
                <w:sz w:val="20"/>
                <w:szCs w:val="20"/>
              </w:rPr>
            </w:pPr>
            <w:r w:rsidRPr="005A736A">
              <w:rPr>
                <w:rFonts w:ascii="Times New Roman" w:hAnsi="Times New Roman" w:cs="Times New Roman"/>
                <w:sz w:val="20"/>
                <w:szCs w:val="20"/>
              </w:rPr>
              <w:t>2</w:t>
            </w:r>
          </w:p>
        </w:tc>
        <w:tc>
          <w:tcPr>
            <w:tcW w:w="667" w:type="dxa"/>
          </w:tcPr>
          <w:p w:rsidR="00C422F0" w:rsidRPr="005A736A" w:rsidRDefault="00C422F0" w:rsidP="007B47FC">
            <w:pPr>
              <w:rPr>
                <w:rFonts w:ascii="Times New Roman" w:hAnsi="Times New Roman" w:cs="Times New Roman"/>
                <w:sz w:val="20"/>
                <w:szCs w:val="20"/>
              </w:rPr>
            </w:pPr>
            <w:r w:rsidRPr="005A736A">
              <w:rPr>
                <w:rFonts w:ascii="Times New Roman" w:hAnsi="Times New Roman" w:cs="Times New Roman"/>
                <w:sz w:val="20"/>
                <w:szCs w:val="20"/>
              </w:rPr>
              <w:t>1</w:t>
            </w:r>
          </w:p>
        </w:tc>
        <w:tc>
          <w:tcPr>
            <w:tcW w:w="695" w:type="dxa"/>
          </w:tcPr>
          <w:p w:rsidR="00C422F0" w:rsidRPr="005A736A" w:rsidRDefault="00C422F0" w:rsidP="007B47FC">
            <w:pPr>
              <w:rPr>
                <w:rFonts w:ascii="Times New Roman" w:hAnsi="Times New Roman" w:cs="Times New Roman"/>
                <w:sz w:val="20"/>
                <w:szCs w:val="20"/>
              </w:rPr>
            </w:pPr>
            <w:r w:rsidRPr="005A736A">
              <w:rPr>
                <w:rFonts w:ascii="Times New Roman" w:hAnsi="Times New Roman" w:cs="Times New Roman"/>
                <w:sz w:val="20"/>
                <w:szCs w:val="20"/>
              </w:rPr>
              <w:t>-</w:t>
            </w:r>
          </w:p>
        </w:tc>
        <w:tc>
          <w:tcPr>
            <w:tcW w:w="693" w:type="dxa"/>
          </w:tcPr>
          <w:p w:rsidR="00C422F0" w:rsidRPr="005A736A" w:rsidRDefault="00C422F0" w:rsidP="007B47FC">
            <w:pPr>
              <w:rPr>
                <w:rFonts w:ascii="Times New Roman" w:hAnsi="Times New Roman" w:cs="Times New Roman"/>
                <w:sz w:val="20"/>
                <w:szCs w:val="20"/>
              </w:rPr>
            </w:pPr>
            <w:r w:rsidRPr="005A736A">
              <w:rPr>
                <w:rFonts w:ascii="Times New Roman" w:hAnsi="Times New Roman" w:cs="Times New Roman"/>
                <w:sz w:val="20"/>
                <w:szCs w:val="20"/>
              </w:rPr>
              <w:t>-</w:t>
            </w:r>
          </w:p>
        </w:tc>
        <w:tc>
          <w:tcPr>
            <w:tcW w:w="713" w:type="dxa"/>
          </w:tcPr>
          <w:p w:rsidR="00C422F0" w:rsidRPr="005A736A" w:rsidRDefault="00C422F0" w:rsidP="007B47FC">
            <w:pPr>
              <w:rPr>
                <w:rFonts w:ascii="Times New Roman" w:hAnsi="Times New Roman" w:cs="Times New Roman"/>
                <w:sz w:val="20"/>
                <w:szCs w:val="20"/>
              </w:rPr>
            </w:pPr>
            <w:r w:rsidRPr="005A736A">
              <w:rPr>
                <w:rFonts w:ascii="Times New Roman" w:hAnsi="Times New Roman" w:cs="Times New Roman"/>
                <w:sz w:val="20"/>
                <w:szCs w:val="20"/>
              </w:rPr>
              <w:t>15</w:t>
            </w:r>
          </w:p>
        </w:tc>
        <w:tc>
          <w:tcPr>
            <w:tcW w:w="822" w:type="dxa"/>
          </w:tcPr>
          <w:p w:rsidR="00C422F0" w:rsidRPr="005A736A" w:rsidRDefault="00C422F0" w:rsidP="007B47FC">
            <w:pPr>
              <w:rPr>
                <w:rFonts w:ascii="Times New Roman" w:hAnsi="Times New Roman" w:cs="Times New Roman"/>
                <w:sz w:val="20"/>
                <w:szCs w:val="20"/>
              </w:rPr>
            </w:pPr>
            <w:r w:rsidRPr="005A736A">
              <w:rPr>
                <w:rFonts w:ascii="Times New Roman" w:hAnsi="Times New Roman" w:cs="Times New Roman"/>
                <w:sz w:val="20"/>
                <w:szCs w:val="20"/>
              </w:rPr>
              <w:t>1</w:t>
            </w:r>
          </w:p>
        </w:tc>
        <w:tc>
          <w:tcPr>
            <w:tcW w:w="752" w:type="dxa"/>
          </w:tcPr>
          <w:p w:rsidR="00C422F0" w:rsidRPr="005A736A" w:rsidRDefault="00C422F0" w:rsidP="007B47FC">
            <w:pPr>
              <w:rPr>
                <w:rFonts w:ascii="Times New Roman" w:hAnsi="Times New Roman" w:cs="Times New Roman"/>
                <w:sz w:val="20"/>
                <w:szCs w:val="20"/>
              </w:rPr>
            </w:pPr>
            <w:r w:rsidRPr="005A736A">
              <w:rPr>
                <w:rFonts w:ascii="Times New Roman" w:hAnsi="Times New Roman" w:cs="Times New Roman"/>
                <w:sz w:val="20"/>
                <w:szCs w:val="20"/>
              </w:rPr>
              <w:t>-</w:t>
            </w:r>
          </w:p>
        </w:tc>
        <w:tc>
          <w:tcPr>
            <w:tcW w:w="725" w:type="dxa"/>
          </w:tcPr>
          <w:p w:rsidR="00C422F0" w:rsidRPr="005A736A" w:rsidRDefault="00C422F0" w:rsidP="007B47FC">
            <w:pPr>
              <w:rPr>
                <w:rFonts w:ascii="Times New Roman" w:hAnsi="Times New Roman" w:cs="Times New Roman"/>
                <w:sz w:val="20"/>
                <w:szCs w:val="20"/>
              </w:rPr>
            </w:pPr>
            <w:r w:rsidRPr="005A736A">
              <w:rPr>
                <w:rFonts w:ascii="Times New Roman" w:hAnsi="Times New Roman" w:cs="Times New Roman"/>
                <w:sz w:val="20"/>
                <w:szCs w:val="20"/>
              </w:rPr>
              <w:t>-</w:t>
            </w:r>
          </w:p>
        </w:tc>
        <w:tc>
          <w:tcPr>
            <w:tcW w:w="752" w:type="dxa"/>
          </w:tcPr>
          <w:p w:rsidR="00C422F0" w:rsidRPr="005A736A" w:rsidRDefault="00C422F0" w:rsidP="007B47FC">
            <w:pPr>
              <w:rPr>
                <w:rFonts w:ascii="Times New Roman" w:hAnsi="Times New Roman" w:cs="Times New Roman"/>
                <w:sz w:val="20"/>
                <w:szCs w:val="20"/>
              </w:rPr>
            </w:pPr>
            <w:r w:rsidRPr="005A736A">
              <w:rPr>
                <w:rFonts w:ascii="Times New Roman" w:hAnsi="Times New Roman" w:cs="Times New Roman"/>
                <w:sz w:val="20"/>
                <w:szCs w:val="20"/>
              </w:rPr>
              <w:t>-</w:t>
            </w:r>
          </w:p>
        </w:tc>
      </w:tr>
      <w:tr w:rsidR="00C422F0" w:rsidRPr="005A736A" w:rsidTr="00C422F0">
        <w:tc>
          <w:tcPr>
            <w:tcW w:w="1033" w:type="dxa"/>
          </w:tcPr>
          <w:p w:rsidR="00C422F0" w:rsidRPr="005A736A" w:rsidRDefault="00C422F0" w:rsidP="007B47FC">
            <w:pPr>
              <w:rPr>
                <w:rFonts w:ascii="Times New Roman" w:hAnsi="Times New Roman" w:cs="Times New Roman"/>
                <w:sz w:val="18"/>
                <w:szCs w:val="18"/>
              </w:rPr>
            </w:pPr>
            <w:r w:rsidRPr="005A736A">
              <w:rPr>
                <w:rFonts w:ascii="Times New Roman" w:hAnsi="Times New Roman" w:cs="Times New Roman"/>
                <w:sz w:val="18"/>
                <w:szCs w:val="18"/>
              </w:rPr>
              <w:t>убыло</w:t>
            </w:r>
          </w:p>
        </w:tc>
        <w:tc>
          <w:tcPr>
            <w:tcW w:w="720" w:type="dxa"/>
          </w:tcPr>
          <w:p w:rsidR="00C422F0" w:rsidRPr="005A736A" w:rsidRDefault="00C422F0" w:rsidP="007B47FC">
            <w:pPr>
              <w:rPr>
                <w:rFonts w:ascii="Times New Roman" w:hAnsi="Times New Roman" w:cs="Times New Roman"/>
                <w:sz w:val="20"/>
                <w:szCs w:val="20"/>
              </w:rPr>
            </w:pPr>
            <w:r w:rsidRPr="005A736A">
              <w:rPr>
                <w:rFonts w:ascii="Times New Roman" w:hAnsi="Times New Roman" w:cs="Times New Roman"/>
                <w:sz w:val="20"/>
                <w:szCs w:val="20"/>
              </w:rPr>
              <w:t>1</w:t>
            </w:r>
          </w:p>
        </w:tc>
        <w:tc>
          <w:tcPr>
            <w:tcW w:w="771" w:type="dxa"/>
          </w:tcPr>
          <w:p w:rsidR="00C422F0" w:rsidRPr="005A736A" w:rsidRDefault="00C422F0" w:rsidP="007B47FC">
            <w:pPr>
              <w:rPr>
                <w:rFonts w:ascii="Times New Roman" w:hAnsi="Times New Roman" w:cs="Times New Roman"/>
                <w:sz w:val="20"/>
                <w:szCs w:val="20"/>
              </w:rPr>
            </w:pPr>
            <w:r w:rsidRPr="005A736A">
              <w:rPr>
                <w:rFonts w:ascii="Times New Roman" w:hAnsi="Times New Roman" w:cs="Times New Roman"/>
                <w:sz w:val="20"/>
                <w:szCs w:val="20"/>
              </w:rPr>
              <w:t>1</w:t>
            </w:r>
          </w:p>
        </w:tc>
        <w:tc>
          <w:tcPr>
            <w:tcW w:w="684" w:type="dxa"/>
          </w:tcPr>
          <w:p w:rsidR="00C422F0" w:rsidRPr="005A736A" w:rsidRDefault="00C422F0" w:rsidP="007B47FC">
            <w:pPr>
              <w:rPr>
                <w:rFonts w:ascii="Times New Roman" w:hAnsi="Times New Roman" w:cs="Times New Roman"/>
                <w:sz w:val="20"/>
                <w:szCs w:val="20"/>
              </w:rPr>
            </w:pPr>
            <w:r w:rsidRPr="005A736A">
              <w:rPr>
                <w:rFonts w:ascii="Times New Roman" w:hAnsi="Times New Roman" w:cs="Times New Roman"/>
                <w:sz w:val="20"/>
                <w:szCs w:val="20"/>
              </w:rPr>
              <w:t xml:space="preserve"> 1</w:t>
            </w:r>
          </w:p>
        </w:tc>
        <w:tc>
          <w:tcPr>
            <w:tcW w:w="720" w:type="dxa"/>
          </w:tcPr>
          <w:p w:rsidR="00C422F0" w:rsidRPr="005A736A" w:rsidRDefault="00C422F0" w:rsidP="007B47FC">
            <w:pPr>
              <w:rPr>
                <w:rFonts w:ascii="Times New Roman" w:hAnsi="Times New Roman" w:cs="Times New Roman"/>
                <w:sz w:val="20"/>
                <w:szCs w:val="20"/>
              </w:rPr>
            </w:pPr>
            <w:r w:rsidRPr="005A736A">
              <w:rPr>
                <w:rFonts w:ascii="Times New Roman" w:hAnsi="Times New Roman" w:cs="Times New Roman"/>
                <w:sz w:val="20"/>
                <w:szCs w:val="20"/>
              </w:rPr>
              <w:t>1</w:t>
            </w:r>
          </w:p>
        </w:tc>
        <w:tc>
          <w:tcPr>
            <w:tcW w:w="667" w:type="dxa"/>
          </w:tcPr>
          <w:p w:rsidR="00C422F0" w:rsidRPr="005A736A" w:rsidRDefault="00C422F0" w:rsidP="007B47FC">
            <w:pPr>
              <w:rPr>
                <w:rFonts w:ascii="Times New Roman" w:hAnsi="Times New Roman" w:cs="Times New Roman"/>
                <w:sz w:val="20"/>
                <w:szCs w:val="20"/>
              </w:rPr>
            </w:pPr>
            <w:r w:rsidRPr="005A736A">
              <w:rPr>
                <w:rFonts w:ascii="Times New Roman" w:hAnsi="Times New Roman" w:cs="Times New Roman"/>
                <w:sz w:val="20"/>
                <w:szCs w:val="20"/>
              </w:rPr>
              <w:t>5</w:t>
            </w:r>
          </w:p>
        </w:tc>
        <w:tc>
          <w:tcPr>
            <w:tcW w:w="695" w:type="dxa"/>
          </w:tcPr>
          <w:p w:rsidR="00C422F0" w:rsidRPr="005A736A" w:rsidRDefault="00C422F0" w:rsidP="007B47FC">
            <w:pPr>
              <w:rPr>
                <w:rFonts w:ascii="Times New Roman" w:hAnsi="Times New Roman" w:cs="Times New Roman"/>
                <w:sz w:val="20"/>
                <w:szCs w:val="20"/>
              </w:rPr>
            </w:pPr>
            <w:r w:rsidRPr="005A736A">
              <w:rPr>
                <w:rFonts w:ascii="Times New Roman" w:hAnsi="Times New Roman" w:cs="Times New Roman"/>
                <w:sz w:val="20"/>
                <w:szCs w:val="20"/>
              </w:rPr>
              <w:t xml:space="preserve"> 9</w:t>
            </w:r>
          </w:p>
        </w:tc>
        <w:tc>
          <w:tcPr>
            <w:tcW w:w="693" w:type="dxa"/>
          </w:tcPr>
          <w:p w:rsidR="00C422F0" w:rsidRPr="005A736A" w:rsidRDefault="00C422F0" w:rsidP="007B47FC">
            <w:pPr>
              <w:rPr>
                <w:rFonts w:ascii="Times New Roman" w:hAnsi="Times New Roman" w:cs="Times New Roman"/>
                <w:sz w:val="20"/>
                <w:szCs w:val="20"/>
              </w:rPr>
            </w:pPr>
            <w:r w:rsidRPr="005A736A">
              <w:rPr>
                <w:rFonts w:ascii="Times New Roman" w:hAnsi="Times New Roman" w:cs="Times New Roman"/>
                <w:sz w:val="20"/>
                <w:szCs w:val="20"/>
              </w:rPr>
              <w:t>5</w:t>
            </w:r>
          </w:p>
        </w:tc>
        <w:tc>
          <w:tcPr>
            <w:tcW w:w="713" w:type="dxa"/>
          </w:tcPr>
          <w:p w:rsidR="00C422F0" w:rsidRPr="005A736A" w:rsidRDefault="00C422F0" w:rsidP="007B47FC">
            <w:pPr>
              <w:rPr>
                <w:rFonts w:ascii="Times New Roman" w:hAnsi="Times New Roman" w:cs="Times New Roman"/>
                <w:sz w:val="20"/>
                <w:szCs w:val="20"/>
              </w:rPr>
            </w:pPr>
            <w:r w:rsidRPr="005A736A">
              <w:rPr>
                <w:rFonts w:ascii="Times New Roman" w:hAnsi="Times New Roman" w:cs="Times New Roman"/>
                <w:sz w:val="20"/>
                <w:szCs w:val="20"/>
              </w:rPr>
              <w:t>-</w:t>
            </w:r>
          </w:p>
        </w:tc>
        <w:tc>
          <w:tcPr>
            <w:tcW w:w="822" w:type="dxa"/>
          </w:tcPr>
          <w:p w:rsidR="00C422F0" w:rsidRPr="005A736A" w:rsidRDefault="00C422F0" w:rsidP="007B47FC">
            <w:pPr>
              <w:rPr>
                <w:rFonts w:ascii="Times New Roman" w:hAnsi="Times New Roman" w:cs="Times New Roman"/>
                <w:sz w:val="20"/>
                <w:szCs w:val="20"/>
              </w:rPr>
            </w:pPr>
            <w:r w:rsidRPr="005A736A">
              <w:rPr>
                <w:rFonts w:ascii="Times New Roman" w:hAnsi="Times New Roman" w:cs="Times New Roman"/>
                <w:sz w:val="20"/>
                <w:szCs w:val="20"/>
              </w:rPr>
              <w:t>-</w:t>
            </w:r>
          </w:p>
        </w:tc>
        <w:tc>
          <w:tcPr>
            <w:tcW w:w="752" w:type="dxa"/>
          </w:tcPr>
          <w:p w:rsidR="00C422F0" w:rsidRPr="005A736A" w:rsidRDefault="00C422F0" w:rsidP="007B47FC">
            <w:pPr>
              <w:rPr>
                <w:rFonts w:ascii="Times New Roman" w:hAnsi="Times New Roman" w:cs="Times New Roman"/>
                <w:sz w:val="20"/>
                <w:szCs w:val="20"/>
              </w:rPr>
            </w:pPr>
            <w:r w:rsidRPr="005A736A">
              <w:rPr>
                <w:rFonts w:ascii="Times New Roman" w:hAnsi="Times New Roman" w:cs="Times New Roman"/>
                <w:sz w:val="20"/>
                <w:szCs w:val="20"/>
              </w:rPr>
              <w:t>-</w:t>
            </w:r>
          </w:p>
        </w:tc>
        <w:tc>
          <w:tcPr>
            <w:tcW w:w="725" w:type="dxa"/>
          </w:tcPr>
          <w:p w:rsidR="00C422F0" w:rsidRPr="005A736A" w:rsidRDefault="00C422F0" w:rsidP="007B47FC">
            <w:pPr>
              <w:rPr>
                <w:rFonts w:ascii="Times New Roman" w:hAnsi="Times New Roman" w:cs="Times New Roman"/>
                <w:sz w:val="20"/>
                <w:szCs w:val="20"/>
              </w:rPr>
            </w:pPr>
            <w:r w:rsidRPr="005A736A">
              <w:rPr>
                <w:rFonts w:ascii="Times New Roman" w:hAnsi="Times New Roman" w:cs="Times New Roman"/>
                <w:sz w:val="20"/>
                <w:szCs w:val="20"/>
              </w:rPr>
              <w:t>-</w:t>
            </w:r>
          </w:p>
        </w:tc>
        <w:tc>
          <w:tcPr>
            <w:tcW w:w="752" w:type="dxa"/>
          </w:tcPr>
          <w:p w:rsidR="00C422F0" w:rsidRPr="005A736A" w:rsidRDefault="00C422F0" w:rsidP="007B47FC">
            <w:pPr>
              <w:rPr>
                <w:rFonts w:ascii="Times New Roman" w:hAnsi="Times New Roman" w:cs="Times New Roman"/>
                <w:sz w:val="20"/>
                <w:szCs w:val="20"/>
              </w:rPr>
            </w:pPr>
            <w:r w:rsidRPr="005A736A">
              <w:rPr>
                <w:rFonts w:ascii="Times New Roman" w:hAnsi="Times New Roman" w:cs="Times New Roman"/>
                <w:sz w:val="20"/>
                <w:szCs w:val="20"/>
              </w:rPr>
              <w:t>-</w:t>
            </w:r>
          </w:p>
        </w:tc>
      </w:tr>
    </w:tbl>
    <w:p w:rsidR="00C422F0" w:rsidRPr="007F592C" w:rsidRDefault="00C422F0" w:rsidP="007B47FC">
      <w:pPr>
        <w:pStyle w:val="a5"/>
        <w:jc w:val="both"/>
        <w:rPr>
          <w:rFonts w:ascii="Times New Roman" w:hAnsi="Times New Roman"/>
          <w:i/>
          <w:sz w:val="24"/>
          <w:szCs w:val="24"/>
        </w:rPr>
      </w:pPr>
      <w:r w:rsidRPr="007F592C">
        <w:rPr>
          <w:rFonts w:ascii="Times New Roman" w:hAnsi="Times New Roman"/>
          <w:sz w:val="24"/>
          <w:szCs w:val="24"/>
        </w:rPr>
        <w:t xml:space="preserve">Средняя наполняемость дошкольных групп – 78 детей, что соответствует </w:t>
      </w:r>
      <w:r w:rsidRPr="007F592C">
        <w:rPr>
          <w:rFonts w:ascii="Times New Roman" w:hAnsi="Times New Roman"/>
          <w:i/>
          <w:sz w:val="24"/>
          <w:szCs w:val="24"/>
        </w:rPr>
        <w:t>санитарным требованиям и нормам.</w:t>
      </w:r>
    </w:p>
    <w:p w:rsidR="00C422F0" w:rsidRPr="007F592C" w:rsidRDefault="00C422F0" w:rsidP="007B47FC">
      <w:pPr>
        <w:jc w:val="center"/>
        <w:rPr>
          <w:rFonts w:ascii="Times New Roman" w:hAnsi="Times New Roman" w:cs="Times New Roman"/>
          <w:b/>
        </w:rPr>
      </w:pPr>
      <w:r w:rsidRPr="007F592C">
        <w:rPr>
          <w:rFonts w:ascii="Times New Roman" w:hAnsi="Times New Roman" w:cs="Times New Roman"/>
          <w:b/>
        </w:rPr>
        <w:t>Анализ кадрового обеспечения</w:t>
      </w:r>
    </w:p>
    <w:p w:rsidR="00C422F0" w:rsidRDefault="00C422F0" w:rsidP="007B47FC">
      <w:pPr>
        <w:pStyle w:val="a5"/>
        <w:jc w:val="both"/>
        <w:rPr>
          <w:rFonts w:ascii="Times New Roman" w:hAnsi="Times New Roman"/>
          <w:sz w:val="24"/>
          <w:szCs w:val="24"/>
        </w:rPr>
      </w:pPr>
      <w:r w:rsidRPr="00C2148C">
        <w:rPr>
          <w:rFonts w:ascii="Times New Roman" w:hAnsi="Times New Roman"/>
          <w:sz w:val="24"/>
          <w:szCs w:val="24"/>
        </w:rPr>
        <w:t xml:space="preserve">Дошкольные группы укомплектованы педагогическими кадрами согласно штатному расписанию. Педагогическую деятельность осуществляют – 10 воспитателей, 4 специалиста (инструктор по физической культуре – 1, музыкальный руководитель – 1, учитель – логопед – 1, педагог – психолог – 1). </w:t>
      </w:r>
      <w:r>
        <w:rPr>
          <w:rFonts w:ascii="Times New Roman" w:hAnsi="Times New Roman"/>
          <w:sz w:val="24"/>
          <w:szCs w:val="24"/>
        </w:rPr>
        <w:t>Характеристика педагогического персонала представлена в таблицах (в процентном соотношении).</w:t>
      </w:r>
    </w:p>
    <w:p w:rsidR="00C422F0" w:rsidRPr="00620CE4" w:rsidRDefault="00C422F0" w:rsidP="007B47FC">
      <w:pPr>
        <w:pStyle w:val="a5"/>
        <w:numPr>
          <w:ilvl w:val="0"/>
          <w:numId w:val="47"/>
        </w:numPr>
        <w:jc w:val="both"/>
        <w:rPr>
          <w:rFonts w:ascii="Times New Roman" w:hAnsi="Times New Roman"/>
          <w:sz w:val="24"/>
          <w:szCs w:val="24"/>
        </w:rPr>
      </w:pPr>
      <w:r>
        <w:rPr>
          <w:rFonts w:ascii="Times New Roman" w:hAnsi="Times New Roman"/>
          <w:sz w:val="24"/>
          <w:szCs w:val="24"/>
        </w:rPr>
        <w:t xml:space="preserve">По педагогическому стажу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0"/>
        <w:gridCol w:w="1201"/>
        <w:gridCol w:w="1200"/>
        <w:gridCol w:w="1201"/>
        <w:gridCol w:w="1200"/>
        <w:gridCol w:w="1201"/>
        <w:gridCol w:w="1201"/>
        <w:gridCol w:w="1201"/>
      </w:tblGrid>
      <w:tr w:rsidR="00C422F0" w:rsidRPr="007F592C" w:rsidTr="00C422F0">
        <w:tc>
          <w:tcPr>
            <w:tcW w:w="2401" w:type="dxa"/>
            <w:gridSpan w:val="2"/>
          </w:tcPr>
          <w:p w:rsidR="00C422F0" w:rsidRPr="007F592C" w:rsidRDefault="00C422F0" w:rsidP="007B47FC">
            <w:pPr>
              <w:pStyle w:val="a5"/>
              <w:jc w:val="center"/>
              <w:rPr>
                <w:rFonts w:ascii="Times New Roman" w:hAnsi="Times New Roman"/>
                <w:sz w:val="24"/>
                <w:szCs w:val="24"/>
              </w:rPr>
            </w:pPr>
            <w:r w:rsidRPr="007F592C">
              <w:rPr>
                <w:rFonts w:ascii="Times New Roman" w:hAnsi="Times New Roman"/>
                <w:sz w:val="24"/>
                <w:szCs w:val="24"/>
              </w:rPr>
              <w:t>До 5 лет</w:t>
            </w:r>
          </w:p>
        </w:tc>
        <w:tc>
          <w:tcPr>
            <w:tcW w:w="2401" w:type="dxa"/>
            <w:gridSpan w:val="2"/>
          </w:tcPr>
          <w:p w:rsidR="00C422F0" w:rsidRPr="007F592C" w:rsidRDefault="00C422F0" w:rsidP="007B47FC">
            <w:pPr>
              <w:pStyle w:val="a5"/>
              <w:jc w:val="center"/>
              <w:rPr>
                <w:rFonts w:ascii="Times New Roman" w:hAnsi="Times New Roman"/>
                <w:sz w:val="24"/>
                <w:szCs w:val="24"/>
              </w:rPr>
            </w:pPr>
            <w:r w:rsidRPr="007F592C">
              <w:rPr>
                <w:rFonts w:ascii="Times New Roman" w:hAnsi="Times New Roman"/>
                <w:sz w:val="24"/>
                <w:szCs w:val="24"/>
              </w:rPr>
              <w:t>От 5 до 10 лет</w:t>
            </w:r>
          </w:p>
        </w:tc>
        <w:tc>
          <w:tcPr>
            <w:tcW w:w="2401" w:type="dxa"/>
            <w:gridSpan w:val="2"/>
          </w:tcPr>
          <w:p w:rsidR="00C422F0" w:rsidRPr="007F592C" w:rsidRDefault="00C422F0" w:rsidP="007B47FC">
            <w:pPr>
              <w:pStyle w:val="a5"/>
              <w:jc w:val="center"/>
              <w:rPr>
                <w:rFonts w:ascii="Times New Roman" w:hAnsi="Times New Roman"/>
                <w:sz w:val="24"/>
                <w:szCs w:val="24"/>
              </w:rPr>
            </w:pPr>
            <w:r w:rsidRPr="007F592C">
              <w:rPr>
                <w:rFonts w:ascii="Times New Roman" w:hAnsi="Times New Roman"/>
                <w:sz w:val="24"/>
                <w:szCs w:val="24"/>
              </w:rPr>
              <w:t>От 10 до 20 лет</w:t>
            </w:r>
          </w:p>
        </w:tc>
        <w:tc>
          <w:tcPr>
            <w:tcW w:w="2402" w:type="dxa"/>
            <w:gridSpan w:val="2"/>
          </w:tcPr>
          <w:p w:rsidR="00C422F0" w:rsidRPr="007F592C" w:rsidRDefault="00C422F0" w:rsidP="007B47FC">
            <w:pPr>
              <w:pStyle w:val="a5"/>
              <w:jc w:val="center"/>
              <w:rPr>
                <w:rFonts w:ascii="Times New Roman" w:hAnsi="Times New Roman"/>
                <w:sz w:val="24"/>
                <w:szCs w:val="24"/>
              </w:rPr>
            </w:pPr>
            <w:r w:rsidRPr="007F592C">
              <w:rPr>
                <w:rFonts w:ascii="Times New Roman" w:hAnsi="Times New Roman"/>
                <w:sz w:val="24"/>
                <w:szCs w:val="24"/>
              </w:rPr>
              <w:t>Более 20 лет</w:t>
            </w:r>
          </w:p>
        </w:tc>
      </w:tr>
      <w:tr w:rsidR="00C422F0" w:rsidRPr="007F592C" w:rsidTr="00C422F0">
        <w:tc>
          <w:tcPr>
            <w:tcW w:w="1200" w:type="dxa"/>
          </w:tcPr>
          <w:p w:rsidR="00C422F0" w:rsidRPr="007F592C" w:rsidRDefault="00C422F0" w:rsidP="007B47FC">
            <w:pPr>
              <w:pStyle w:val="a5"/>
              <w:jc w:val="center"/>
              <w:rPr>
                <w:rFonts w:ascii="Times New Roman" w:hAnsi="Times New Roman"/>
                <w:sz w:val="20"/>
                <w:szCs w:val="20"/>
              </w:rPr>
            </w:pPr>
            <w:r w:rsidRPr="007F592C">
              <w:rPr>
                <w:rFonts w:ascii="Times New Roman" w:hAnsi="Times New Roman"/>
                <w:sz w:val="20"/>
                <w:szCs w:val="20"/>
              </w:rPr>
              <w:t>на 01.01.19</w:t>
            </w:r>
          </w:p>
        </w:tc>
        <w:tc>
          <w:tcPr>
            <w:tcW w:w="1201" w:type="dxa"/>
          </w:tcPr>
          <w:p w:rsidR="00C422F0" w:rsidRPr="007F592C" w:rsidRDefault="00C422F0" w:rsidP="007B47FC">
            <w:pPr>
              <w:pStyle w:val="a5"/>
              <w:jc w:val="center"/>
              <w:rPr>
                <w:rFonts w:ascii="Times New Roman" w:hAnsi="Times New Roman"/>
                <w:sz w:val="20"/>
                <w:szCs w:val="20"/>
              </w:rPr>
            </w:pPr>
            <w:r w:rsidRPr="007F592C">
              <w:rPr>
                <w:rFonts w:ascii="Times New Roman" w:hAnsi="Times New Roman"/>
                <w:sz w:val="20"/>
                <w:szCs w:val="20"/>
              </w:rPr>
              <w:t>на 31.12.19</w:t>
            </w:r>
          </w:p>
        </w:tc>
        <w:tc>
          <w:tcPr>
            <w:tcW w:w="1200" w:type="dxa"/>
          </w:tcPr>
          <w:p w:rsidR="00C422F0" w:rsidRPr="007F592C" w:rsidRDefault="00C422F0" w:rsidP="007B47FC">
            <w:pPr>
              <w:pStyle w:val="a5"/>
              <w:jc w:val="center"/>
              <w:rPr>
                <w:rFonts w:ascii="Times New Roman" w:hAnsi="Times New Roman"/>
                <w:sz w:val="20"/>
                <w:szCs w:val="20"/>
              </w:rPr>
            </w:pPr>
            <w:r w:rsidRPr="007F592C">
              <w:rPr>
                <w:rFonts w:ascii="Times New Roman" w:hAnsi="Times New Roman"/>
                <w:sz w:val="20"/>
                <w:szCs w:val="20"/>
              </w:rPr>
              <w:t>на 01.01.19</w:t>
            </w:r>
          </w:p>
        </w:tc>
        <w:tc>
          <w:tcPr>
            <w:tcW w:w="1201" w:type="dxa"/>
          </w:tcPr>
          <w:p w:rsidR="00C422F0" w:rsidRPr="007F592C" w:rsidRDefault="00C422F0" w:rsidP="007B47FC">
            <w:pPr>
              <w:pStyle w:val="a5"/>
              <w:jc w:val="center"/>
              <w:rPr>
                <w:rFonts w:ascii="Times New Roman" w:hAnsi="Times New Roman"/>
                <w:sz w:val="20"/>
                <w:szCs w:val="20"/>
              </w:rPr>
            </w:pPr>
            <w:r w:rsidRPr="007F592C">
              <w:rPr>
                <w:rFonts w:ascii="Times New Roman" w:hAnsi="Times New Roman"/>
                <w:sz w:val="20"/>
                <w:szCs w:val="20"/>
              </w:rPr>
              <w:t>на 31.12.19</w:t>
            </w:r>
          </w:p>
        </w:tc>
        <w:tc>
          <w:tcPr>
            <w:tcW w:w="1200" w:type="dxa"/>
          </w:tcPr>
          <w:p w:rsidR="00C422F0" w:rsidRPr="007F592C" w:rsidRDefault="00C422F0" w:rsidP="007B47FC">
            <w:pPr>
              <w:pStyle w:val="a5"/>
              <w:jc w:val="center"/>
              <w:rPr>
                <w:rFonts w:ascii="Times New Roman" w:hAnsi="Times New Roman"/>
                <w:sz w:val="20"/>
                <w:szCs w:val="20"/>
              </w:rPr>
            </w:pPr>
            <w:r w:rsidRPr="007F592C">
              <w:rPr>
                <w:rFonts w:ascii="Times New Roman" w:hAnsi="Times New Roman"/>
                <w:sz w:val="20"/>
                <w:szCs w:val="20"/>
              </w:rPr>
              <w:t>на 01.01.19</w:t>
            </w:r>
          </w:p>
        </w:tc>
        <w:tc>
          <w:tcPr>
            <w:tcW w:w="1201" w:type="dxa"/>
          </w:tcPr>
          <w:p w:rsidR="00C422F0" w:rsidRPr="007F592C" w:rsidRDefault="00C422F0" w:rsidP="007B47FC">
            <w:pPr>
              <w:pStyle w:val="a5"/>
              <w:jc w:val="center"/>
              <w:rPr>
                <w:rFonts w:ascii="Times New Roman" w:hAnsi="Times New Roman"/>
                <w:sz w:val="20"/>
                <w:szCs w:val="20"/>
              </w:rPr>
            </w:pPr>
            <w:r w:rsidRPr="007F592C">
              <w:rPr>
                <w:rFonts w:ascii="Times New Roman" w:hAnsi="Times New Roman"/>
                <w:sz w:val="20"/>
                <w:szCs w:val="20"/>
              </w:rPr>
              <w:t>на 31.12.19</w:t>
            </w:r>
          </w:p>
        </w:tc>
        <w:tc>
          <w:tcPr>
            <w:tcW w:w="1201" w:type="dxa"/>
          </w:tcPr>
          <w:p w:rsidR="00C422F0" w:rsidRPr="007F592C" w:rsidRDefault="00C422F0" w:rsidP="007B47FC">
            <w:pPr>
              <w:pStyle w:val="a5"/>
              <w:jc w:val="center"/>
              <w:rPr>
                <w:rFonts w:ascii="Times New Roman" w:hAnsi="Times New Roman"/>
                <w:sz w:val="20"/>
                <w:szCs w:val="20"/>
              </w:rPr>
            </w:pPr>
            <w:r w:rsidRPr="007F592C">
              <w:rPr>
                <w:rFonts w:ascii="Times New Roman" w:hAnsi="Times New Roman"/>
                <w:sz w:val="20"/>
                <w:szCs w:val="20"/>
              </w:rPr>
              <w:t>на 01.01.19</w:t>
            </w:r>
          </w:p>
        </w:tc>
        <w:tc>
          <w:tcPr>
            <w:tcW w:w="1201" w:type="dxa"/>
          </w:tcPr>
          <w:p w:rsidR="00C422F0" w:rsidRPr="007F592C" w:rsidRDefault="00C422F0" w:rsidP="007B47FC">
            <w:pPr>
              <w:pStyle w:val="a5"/>
              <w:jc w:val="center"/>
              <w:rPr>
                <w:rFonts w:ascii="Times New Roman" w:hAnsi="Times New Roman"/>
                <w:sz w:val="20"/>
                <w:szCs w:val="20"/>
              </w:rPr>
            </w:pPr>
            <w:r w:rsidRPr="007F592C">
              <w:rPr>
                <w:rFonts w:ascii="Times New Roman" w:hAnsi="Times New Roman"/>
                <w:sz w:val="20"/>
                <w:szCs w:val="20"/>
              </w:rPr>
              <w:t>на 31.12.19</w:t>
            </w:r>
          </w:p>
        </w:tc>
      </w:tr>
      <w:tr w:rsidR="00C422F0" w:rsidRPr="007F592C" w:rsidTr="00C422F0">
        <w:tc>
          <w:tcPr>
            <w:tcW w:w="1200" w:type="dxa"/>
          </w:tcPr>
          <w:p w:rsidR="00C422F0" w:rsidRPr="007F592C" w:rsidRDefault="00C422F0" w:rsidP="007B47FC">
            <w:pPr>
              <w:pStyle w:val="a5"/>
              <w:jc w:val="center"/>
              <w:rPr>
                <w:rFonts w:ascii="Times New Roman" w:hAnsi="Times New Roman"/>
                <w:sz w:val="24"/>
                <w:szCs w:val="24"/>
              </w:rPr>
            </w:pPr>
            <w:r w:rsidRPr="007F592C">
              <w:rPr>
                <w:rFonts w:ascii="Times New Roman" w:hAnsi="Times New Roman"/>
                <w:sz w:val="24"/>
                <w:szCs w:val="24"/>
              </w:rPr>
              <w:t>1</w:t>
            </w:r>
          </w:p>
        </w:tc>
        <w:tc>
          <w:tcPr>
            <w:tcW w:w="1201" w:type="dxa"/>
          </w:tcPr>
          <w:p w:rsidR="00C422F0" w:rsidRPr="007F592C" w:rsidRDefault="00C422F0" w:rsidP="007B47FC">
            <w:pPr>
              <w:pStyle w:val="a5"/>
              <w:jc w:val="center"/>
              <w:rPr>
                <w:rFonts w:ascii="Times New Roman" w:hAnsi="Times New Roman"/>
                <w:sz w:val="24"/>
                <w:szCs w:val="24"/>
              </w:rPr>
            </w:pPr>
            <w:r w:rsidRPr="007F592C">
              <w:rPr>
                <w:rFonts w:ascii="Times New Roman" w:hAnsi="Times New Roman"/>
                <w:sz w:val="24"/>
                <w:szCs w:val="24"/>
              </w:rPr>
              <w:t>1</w:t>
            </w:r>
          </w:p>
        </w:tc>
        <w:tc>
          <w:tcPr>
            <w:tcW w:w="1200" w:type="dxa"/>
          </w:tcPr>
          <w:p w:rsidR="00C422F0" w:rsidRPr="007F592C" w:rsidRDefault="00C422F0" w:rsidP="007B47FC">
            <w:pPr>
              <w:pStyle w:val="a5"/>
              <w:jc w:val="center"/>
              <w:rPr>
                <w:rFonts w:ascii="Times New Roman" w:hAnsi="Times New Roman"/>
                <w:sz w:val="24"/>
                <w:szCs w:val="24"/>
              </w:rPr>
            </w:pPr>
            <w:r w:rsidRPr="007F592C">
              <w:rPr>
                <w:rFonts w:ascii="Times New Roman" w:hAnsi="Times New Roman"/>
                <w:sz w:val="24"/>
                <w:szCs w:val="24"/>
              </w:rPr>
              <w:t xml:space="preserve"> - </w:t>
            </w:r>
          </w:p>
        </w:tc>
        <w:tc>
          <w:tcPr>
            <w:tcW w:w="1201" w:type="dxa"/>
          </w:tcPr>
          <w:p w:rsidR="00C422F0" w:rsidRPr="007F592C" w:rsidRDefault="00C422F0" w:rsidP="007B47FC">
            <w:pPr>
              <w:pStyle w:val="a5"/>
              <w:jc w:val="center"/>
              <w:rPr>
                <w:rFonts w:ascii="Times New Roman" w:hAnsi="Times New Roman"/>
                <w:sz w:val="24"/>
                <w:szCs w:val="24"/>
              </w:rPr>
            </w:pPr>
            <w:r w:rsidRPr="007F592C">
              <w:rPr>
                <w:rFonts w:ascii="Times New Roman" w:hAnsi="Times New Roman"/>
                <w:sz w:val="24"/>
                <w:szCs w:val="24"/>
              </w:rPr>
              <w:t>2</w:t>
            </w:r>
          </w:p>
        </w:tc>
        <w:tc>
          <w:tcPr>
            <w:tcW w:w="1200" w:type="dxa"/>
          </w:tcPr>
          <w:p w:rsidR="00C422F0" w:rsidRPr="007F592C" w:rsidRDefault="00C422F0" w:rsidP="007B47FC">
            <w:pPr>
              <w:pStyle w:val="a5"/>
              <w:jc w:val="center"/>
              <w:rPr>
                <w:rFonts w:ascii="Times New Roman" w:hAnsi="Times New Roman"/>
                <w:sz w:val="24"/>
                <w:szCs w:val="24"/>
              </w:rPr>
            </w:pPr>
            <w:r w:rsidRPr="007F592C">
              <w:rPr>
                <w:rFonts w:ascii="Times New Roman" w:hAnsi="Times New Roman"/>
                <w:sz w:val="24"/>
                <w:szCs w:val="24"/>
              </w:rPr>
              <w:t>2</w:t>
            </w:r>
          </w:p>
        </w:tc>
        <w:tc>
          <w:tcPr>
            <w:tcW w:w="1201" w:type="dxa"/>
          </w:tcPr>
          <w:p w:rsidR="00C422F0" w:rsidRPr="007F592C" w:rsidRDefault="00C422F0" w:rsidP="007B47FC">
            <w:pPr>
              <w:pStyle w:val="a5"/>
              <w:jc w:val="center"/>
              <w:rPr>
                <w:rFonts w:ascii="Times New Roman" w:hAnsi="Times New Roman"/>
                <w:sz w:val="24"/>
                <w:szCs w:val="24"/>
              </w:rPr>
            </w:pPr>
            <w:r w:rsidRPr="007F592C">
              <w:rPr>
                <w:rFonts w:ascii="Times New Roman" w:hAnsi="Times New Roman"/>
                <w:sz w:val="24"/>
                <w:szCs w:val="24"/>
              </w:rPr>
              <w:t>3</w:t>
            </w:r>
          </w:p>
        </w:tc>
        <w:tc>
          <w:tcPr>
            <w:tcW w:w="1201" w:type="dxa"/>
          </w:tcPr>
          <w:p w:rsidR="00C422F0" w:rsidRPr="007F592C" w:rsidRDefault="00C422F0" w:rsidP="007B47FC">
            <w:pPr>
              <w:pStyle w:val="a5"/>
              <w:jc w:val="center"/>
              <w:rPr>
                <w:rFonts w:ascii="Times New Roman" w:hAnsi="Times New Roman"/>
                <w:sz w:val="24"/>
                <w:szCs w:val="24"/>
              </w:rPr>
            </w:pPr>
            <w:r w:rsidRPr="007F592C">
              <w:rPr>
                <w:rFonts w:ascii="Times New Roman" w:hAnsi="Times New Roman"/>
                <w:sz w:val="24"/>
                <w:szCs w:val="24"/>
              </w:rPr>
              <w:t>11</w:t>
            </w:r>
          </w:p>
        </w:tc>
        <w:tc>
          <w:tcPr>
            <w:tcW w:w="1201" w:type="dxa"/>
          </w:tcPr>
          <w:p w:rsidR="00C422F0" w:rsidRPr="007F592C" w:rsidRDefault="00C422F0" w:rsidP="007B47FC">
            <w:pPr>
              <w:pStyle w:val="a5"/>
              <w:jc w:val="center"/>
              <w:rPr>
                <w:rFonts w:ascii="Times New Roman" w:hAnsi="Times New Roman"/>
                <w:sz w:val="24"/>
                <w:szCs w:val="24"/>
              </w:rPr>
            </w:pPr>
            <w:r w:rsidRPr="007F592C">
              <w:rPr>
                <w:rFonts w:ascii="Times New Roman" w:hAnsi="Times New Roman"/>
                <w:sz w:val="24"/>
                <w:szCs w:val="24"/>
              </w:rPr>
              <w:t>8</w:t>
            </w:r>
          </w:p>
        </w:tc>
      </w:tr>
    </w:tbl>
    <w:p w:rsidR="00C422F0" w:rsidRDefault="00C422F0" w:rsidP="007B47FC">
      <w:pPr>
        <w:pStyle w:val="a5"/>
        <w:ind w:left="720"/>
        <w:jc w:val="both"/>
        <w:rPr>
          <w:rFonts w:ascii="Times New Roman" w:hAnsi="Times New Roman"/>
          <w:sz w:val="24"/>
          <w:szCs w:val="24"/>
        </w:rPr>
      </w:pPr>
    </w:p>
    <w:p w:rsidR="00C422F0" w:rsidRDefault="00C422F0" w:rsidP="007B47FC">
      <w:pPr>
        <w:pStyle w:val="a5"/>
        <w:numPr>
          <w:ilvl w:val="0"/>
          <w:numId w:val="47"/>
        </w:numPr>
        <w:jc w:val="both"/>
        <w:rPr>
          <w:rFonts w:ascii="Times New Roman" w:hAnsi="Times New Roman"/>
          <w:sz w:val="24"/>
          <w:szCs w:val="24"/>
        </w:rPr>
      </w:pPr>
      <w:r>
        <w:rPr>
          <w:rFonts w:ascii="Times New Roman" w:hAnsi="Times New Roman"/>
          <w:sz w:val="24"/>
          <w:szCs w:val="24"/>
        </w:rPr>
        <w:t>По образовательному уровню</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6"/>
        <w:gridCol w:w="1607"/>
        <w:gridCol w:w="1606"/>
        <w:gridCol w:w="1607"/>
        <w:gridCol w:w="1607"/>
        <w:gridCol w:w="1607"/>
      </w:tblGrid>
      <w:tr w:rsidR="00C422F0" w:rsidTr="00C422F0">
        <w:tc>
          <w:tcPr>
            <w:tcW w:w="3213" w:type="dxa"/>
            <w:gridSpan w:val="2"/>
          </w:tcPr>
          <w:p w:rsidR="00C422F0" w:rsidRPr="000C7CBA" w:rsidRDefault="00C422F0" w:rsidP="007B47FC">
            <w:pPr>
              <w:pStyle w:val="a5"/>
              <w:jc w:val="center"/>
              <w:rPr>
                <w:rFonts w:ascii="Times New Roman" w:hAnsi="Times New Roman"/>
                <w:sz w:val="24"/>
                <w:szCs w:val="24"/>
              </w:rPr>
            </w:pPr>
            <w:r w:rsidRPr="000C7CBA">
              <w:rPr>
                <w:rFonts w:ascii="Times New Roman" w:hAnsi="Times New Roman"/>
                <w:sz w:val="24"/>
                <w:szCs w:val="24"/>
              </w:rPr>
              <w:t>Высшее образование</w:t>
            </w:r>
          </w:p>
        </w:tc>
        <w:tc>
          <w:tcPr>
            <w:tcW w:w="3213" w:type="dxa"/>
            <w:gridSpan w:val="2"/>
          </w:tcPr>
          <w:p w:rsidR="00C422F0" w:rsidRPr="000C7CBA" w:rsidRDefault="00C422F0" w:rsidP="007B47FC">
            <w:pPr>
              <w:pStyle w:val="a5"/>
              <w:jc w:val="center"/>
              <w:rPr>
                <w:rFonts w:ascii="Times New Roman" w:hAnsi="Times New Roman"/>
                <w:sz w:val="24"/>
                <w:szCs w:val="24"/>
              </w:rPr>
            </w:pPr>
            <w:r w:rsidRPr="000C7CBA">
              <w:rPr>
                <w:rFonts w:ascii="Times New Roman" w:hAnsi="Times New Roman"/>
                <w:sz w:val="24"/>
                <w:szCs w:val="24"/>
              </w:rPr>
              <w:t>Среднее специальное</w:t>
            </w:r>
          </w:p>
        </w:tc>
        <w:tc>
          <w:tcPr>
            <w:tcW w:w="3214" w:type="dxa"/>
            <w:gridSpan w:val="2"/>
          </w:tcPr>
          <w:p w:rsidR="00C422F0" w:rsidRPr="000C7CBA" w:rsidRDefault="00C422F0" w:rsidP="007B47FC">
            <w:pPr>
              <w:pStyle w:val="a5"/>
              <w:jc w:val="center"/>
              <w:rPr>
                <w:rFonts w:ascii="Times New Roman" w:hAnsi="Times New Roman"/>
                <w:sz w:val="24"/>
                <w:szCs w:val="24"/>
              </w:rPr>
            </w:pPr>
            <w:r w:rsidRPr="000C7CBA">
              <w:rPr>
                <w:rFonts w:ascii="Times New Roman" w:hAnsi="Times New Roman"/>
                <w:sz w:val="24"/>
                <w:szCs w:val="24"/>
              </w:rPr>
              <w:t>Не имеют пед. образования</w:t>
            </w:r>
          </w:p>
        </w:tc>
      </w:tr>
      <w:tr w:rsidR="00C422F0" w:rsidTr="00C422F0">
        <w:tc>
          <w:tcPr>
            <w:tcW w:w="1606" w:type="dxa"/>
          </w:tcPr>
          <w:p w:rsidR="00C422F0" w:rsidRPr="000C7CBA" w:rsidRDefault="00C422F0" w:rsidP="007B47FC">
            <w:pPr>
              <w:pStyle w:val="a5"/>
              <w:jc w:val="center"/>
              <w:rPr>
                <w:rFonts w:ascii="Times New Roman" w:hAnsi="Times New Roman"/>
                <w:sz w:val="20"/>
                <w:szCs w:val="20"/>
              </w:rPr>
            </w:pPr>
            <w:r w:rsidRPr="000C7CBA">
              <w:rPr>
                <w:rFonts w:ascii="Times New Roman" w:hAnsi="Times New Roman"/>
                <w:sz w:val="20"/>
                <w:szCs w:val="20"/>
              </w:rPr>
              <w:t>на 01.01.19</w:t>
            </w:r>
          </w:p>
        </w:tc>
        <w:tc>
          <w:tcPr>
            <w:tcW w:w="1607" w:type="dxa"/>
          </w:tcPr>
          <w:p w:rsidR="00C422F0" w:rsidRPr="000C7CBA" w:rsidRDefault="00C422F0" w:rsidP="007B47FC">
            <w:pPr>
              <w:pStyle w:val="a5"/>
              <w:jc w:val="center"/>
              <w:rPr>
                <w:rFonts w:ascii="Times New Roman" w:hAnsi="Times New Roman"/>
                <w:sz w:val="20"/>
                <w:szCs w:val="20"/>
              </w:rPr>
            </w:pPr>
            <w:r w:rsidRPr="000C7CBA">
              <w:rPr>
                <w:rFonts w:ascii="Times New Roman" w:hAnsi="Times New Roman"/>
                <w:sz w:val="20"/>
                <w:szCs w:val="20"/>
              </w:rPr>
              <w:t>на 31.12.19</w:t>
            </w:r>
          </w:p>
        </w:tc>
        <w:tc>
          <w:tcPr>
            <w:tcW w:w="1606" w:type="dxa"/>
          </w:tcPr>
          <w:p w:rsidR="00C422F0" w:rsidRPr="000C7CBA" w:rsidRDefault="00C422F0" w:rsidP="007B47FC">
            <w:pPr>
              <w:pStyle w:val="a5"/>
              <w:jc w:val="center"/>
              <w:rPr>
                <w:rFonts w:ascii="Times New Roman" w:hAnsi="Times New Roman"/>
                <w:sz w:val="20"/>
                <w:szCs w:val="20"/>
              </w:rPr>
            </w:pPr>
            <w:r w:rsidRPr="000C7CBA">
              <w:rPr>
                <w:rFonts w:ascii="Times New Roman" w:hAnsi="Times New Roman"/>
                <w:sz w:val="20"/>
                <w:szCs w:val="20"/>
              </w:rPr>
              <w:t>на 01.01.19</w:t>
            </w:r>
          </w:p>
        </w:tc>
        <w:tc>
          <w:tcPr>
            <w:tcW w:w="1607" w:type="dxa"/>
          </w:tcPr>
          <w:p w:rsidR="00C422F0" w:rsidRPr="000C7CBA" w:rsidRDefault="00C422F0" w:rsidP="007B47FC">
            <w:pPr>
              <w:pStyle w:val="a5"/>
              <w:jc w:val="center"/>
              <w:rPr>
                <w:rFonts w:ascii="Times New Roman" w:hAnsi="Times New Roman"/>
                <w:sz w:val="20"/>
                <w:szCs w:val="20"/>
              </w:rPr>
            </w:pPr>
            <w:r w:rsidRPr="000C7CBA">
              <w:rPr>
                <w:rFonts w:ascii="Times New Roman" w:hAnsi="Times New Roman"/>
                <w:sz w:val="20"/>
                <w:szCs w:val="20"/>
              </w:rPr>
              <w:t>на 31.12.19</w:t>
            </w:r>
          </w:p>
        </w:tc>
        <w:tc>
          <w:tcPr>
            <w:tcW w:w="1607" w:type="dxa"/>
          </w:tcPr>
          <w:p w:rsidR="00C422F0" w:rsidRPr="000C7CBA" w:rsidRDefault="00C422F0" w:rsidP="007B47FC">
            <w:pPr>
              <w:pStyle w:val="a5"/>
              <w:jc w:val="center"/>
              <w:rPr>
                <w:rFonts w:ascii="Times New Roman" w:hAnsi="Times New Roman"/>
                <w:sz w:val="20"/>
                <w:szCs w:val="20"/>
              </w:rPr>
            </w:pPr>
            <w:r w:rsidRPr="000C7CBA">
              <w:rPr>
                <w:rFonts w:ascii="Times New Roman" w:hAnsi="Times New Roman"/>
                <w:sz w:val="20"/>
                <w:szCs w:val="20"/>
              </w:rPr>
              <w:t>на 01.01.19</w:t>
            </w:r>
          </w:p>
        </w:tc>
        <w:tc>
          <w:tcPr>
            <w:tcW w:w="1607" w:type="dxa"/>
          </w:tcPr>
          <w:p w:rsidR="00C422F0" w:rsidRPr="000C7CBA" w:rsidRDefault="00C422F0" w:rsidP="007B47FC">
            <w:pPr>
              <w:pStyle w:val="a5"/>
              <w:jc w:val="center"/>
              <w:rPr>
                <w:rFonts w:ascii="Times New Roman" w:hAnsi="Times New Roman"/>
                <w:sz w:val="20"/>
                <w:szCs w:val="20"/>
              </w:rPr>
            </w:pPr>
            <w:r w:rsidRPr="000C7CBA">
              <w:rPr>
                <w:rFonts w:ascii="Times New Roman" w:hAnsi="Times New Roman"/>
                <w:sz w:val="20"/>
                <w:szCs w:val="20"/>
              </w:rPr>
              <w:t>на 31.12.19</w:t>
            </w:r>
          </w:p>
        </w:tc>
      </w:tr>
      <w:tr w:rsidR="00C422F0" w:rsidTr="00C422F0">
        <w:tc>
          <w:tcPr>
            <w:tcW w:w="1606" w:type="dxa"/>
          </w:tcPr>
          <w:p w:rsidR="00C422F0" w:rsidRPr="000C7CBA" w:rsidRDefault="00C422F0" w:rsidP="007B47FC">
            <w:pPr>
              <w:pStyle w:val="a5"/>
              <w:jc w:val="center"/>
              <w:rPr>
                <w:rFonts w:ascii="Times New Roman" w:hAnsi="Times New Roman"/>
                <w:sz w:val="24"/>
                <w:szCs w:val="24"/>
              </w:rPr>
            </w:pPr>
            <w:r w:rsidRPr="000C7CBA">
              <w:rPr>
                <w:rFonts w:ascii="Times New Roman" w:hAnsi="Times New Roman"/>
                <w:sz w:val="24"/>
                <w:szCs w:val="24"/>
              </w:rPr>
              <w:t>5</w:t>
            </w:r>
          </w:p>
        </w:tc>
        <w:tc>
          <w:tcPr>
            <w:tcW w:w="1607" w:type="dxa"/>
          </w:tcPr>
          <w:p w:rsidR="00C422F0" w:rsidRPr="000C7CBA" w:rsidRDefault="00C422F0" w:rsidP="007B47FC">
            <w:pPr>
              <w:pStyle w:val="a5"/>
              <w:jc w:val="center"/>
              <w:rPr>
                <w:rFonts w:ascii="Times New Roman" w:hAnsi="Times New Roman"/>
                <w:sz w:val="24"/>
                <w:szCs w:val="24"/>
              </w:rPr>
            </w:pPr>
            <w:r>
              <w:rPr>
                <w:rFonts w:ascii="Times New Roman" w:hAnsi="Times New Roman"/>
                <w:sz w:val="24"/>
                <w:szCs w:val="24"/>
              </w:rPr>
              <w:t>6</w:t>
            </w:r>
          </w:p>
        </w:tc>
        <w:tc>
          <w:tcPr>
            <w:tcW w:w="1606" w:type="dxa"/>
          </w:tcPr>
          <w:p w:rsidR="00C422F0" w:rsidRPr="000C7CBA" w:rsidRDefault="00C422F0" w:rsidP="007B47FC">
            <w:pPr>
              <w:pStyle w:val="a5"/>
              <w:jc w:val="center"/>
              <w:rPr>
                <w:rFonts w:ascii="Times New Roman" w:hAnsi="Times New Roman"/>
                <w:sz w:val="24"/>
                <w:szCs w:val="24"/>
              </w:rPr>
            </w:pPr>
            <w:r w:rsidRPr="000C7CBA">
              <w:rPr>
                <w:rFonts w:ascii="Times New Roman" w:hAnsi="Times New Roman"/>
                <w:sz w:val="24"/>
                <w:szCs w:val="24"/>
              </w:rPr>
              <w:t>8</w:t>
            </w:r>
          </w:p>
        </w:tc>
        <w:tc>
          <w:tcPr>
            <w:tcW w:w="1607" w:type="dxa"/>
          </w:tcPr>
          <w:p w:rsidR="00C422F0" w:rsidRPr="000C7CBA" w:rsidRDefault="00C422F0" w:rsidP="007B47FC">
            <w:pPr>
              <w:pStyle w:val="a5"/>
              <w:jc w:val="center"/>
              <w:rPr>
                <w:rFonts w:ascii="Times New Roman" w:hAnsi="Times New Roman"/>
                <w:sz w:val="24"/>
                <w:szCs w:val="24"/>
              </w:rPr>
            </w:pPr>
            <w:r>
              <w:rPr>
                <w:rFonts w:ascii="Times New Roman" w:hAnsi="Times New Roman"/>
                <w:sz w:val="24"/>
                <w:szCs w:val="24"/>
              </w:rPr>
              <w:t>8</w:t>
            </w:r>
          </w:p>
        </w:tc>
        <w:tc>
          <w:tcPr>
            <w:tcW w:w="1607" w:type="dxa"/>
          </w:tcPr>
          <w:p w:rsidR="00C422F0" w:rsidRPr="000C7CBA" w:rsidRDefault="00C422F0" w:rsidP="007B47FC">
            <w:pPr>
              <w:pStyle w:val="a5"/>
              <w:jc w:val="center"/>
              <w:rPr>
                <w:rFonts w:ascii="Times New Roman" w:hAnsi="Times New Roman"/>
                <w:sz w:val="24"/>
                <w:szCs w:val="24"/>
              </w:rPr>
            </w:pPr>
            <w:r w:rsidRPr="000C7CBA">
              <w:rPr>
                <w:rFonts w:ascii="Times New Roman" w:hAnsi="Times New Roman"/>
                <w:sz w:val="24"/>
                <w:szCs w:val="24"/>
              </w:rPr>
              <w:t>1</w:t>
            </w:r>
          </w:p>
        </w:tc>
        <w:tc>
          <w:tcPr>
            <w:tcW w:w="1607" w:type="dxa"/>
          </w:tcPr>
          <w:p w:rsidR="00C422F0" w:rsidRPr="000C7CBA" w:rsidRDefault="00C422F0" w:rsidP="007B47FC">
            <w:pPr>
              <w:pStyle w:val="a5"/>
              <w:jc w:val="center"/>
              <w:rPr>
                <w:rFonts w:ascii="Times New Roman" w:hAnsi="Times New Roman"/>
                <w:sz w:val="24"/>
                <w:szCs w:val="24"/>
              </w:rPr>
            </w:pPr>
            <w:r w:rsidRPr="000C7CBA">
              <w:rPr>
                <w:rFonts w:ascii="Times New Roman" w:hAnsi="Times New Roman"/>
                <w:sz w:val="24"/>
                <w:szCs w:val="24"/>
              </w:rPr>
              <w:t>-</w:t>
            </w:r>
          </w:p>
        </w:tc>
      </w:tr>
    </w:tbl>
    <w:p w:rsidR="00C422F0" w:rsidRPr="00C2148C" w:rsidRDefault="00C422F0" w:rsidP="007B47FC">
      <w:pPr>
        <w:pStyle w:val="a5"/>
        <w:rPr>
          <w:rFonts w:ascii="Times New Roman" w:hAnsi="Times New Roman"/>
          <w:sz w:val="24"/>
          <w:szCs w:val="24"/>
        </w:rPr>
      </w:pPr>
    </w:p>
    <w:p w:rsidR="00C422F0" w:rsidRPr="00692E95" w:rsidRDefault="00C422F0" w:rsidP="007B47FC">
      <w:pPr>
        <w:pStyle w:val="a5"/>
        <w:numPr>
          <w:ilvl w:val="0"/>
          <w:numId w:val="47"/>
        </w:numPr>
        <w:rPr>
          <w:sz w:val="24"/>
          <w:szCs w:val="24"/>
        </w:rPr>
      </w:pPr>
      <w:r>
        <w:rPr>
          <w:sz w:val="24"/>
          <w:szCs w:val="24"/>
        </w:rPr>
        <w:t xml:space="preserve">  </w:t>
      </w:r>
      <w:r w:rsidRPr="00692E95">
        <w:rPr>
          <w:sz w:val="24"/>
          <w:szCs w:val="24"/>
        </w:rPr>
        <w:t>По возрасту</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6"/>
        <w:gridCol w:w="1607"/>
        <w:gridCol w:w="1606"/>
        <w:gridCol w:w="1607"/>
        <w:gridCol w:w="1607"/>
        <w:gridCol w:w="1607"/>
      </w:tblGrid>
      <w:tr w:rsidR="00C422F0" w:rsidRPr="00555F3F" w:rsidTr="00C422F0">
        <w:tc>
          <w:tcPr>
            <w:tcW w:w="3213" w:type="dxa"/>
            <w:gridSpan w:val="2"/>
          </w:tcPr>
          <w:p w:rsidR="00C422F0" w:rsidRPr="00555F3F" w:rsidRDefault="00C422F0" w:rsidP="007B47FC">
            <w:pPr>
              <w:pStyle w:val="a5"/>
              <w:jc w:val="center"/>
              <w:rPr>
                <w:rFonts w:ascii="Times New Roman" w:hAnsi="Times New Roman"/>
                <w:sz w:val="24"/>
                <w:szCs w:val="24"/>
              </w:rPr>
            </w:pPr>
            <w:r w:rsidRPr="00555F3F">
              <w:rPr>
                <w:rFonts w:ascii="Times New Roman" w:hAnsi="Times New Roman"/>
                <w:sz w:val="24"/>
                <w:szCs w:val="24"/>
              </w:rPr>
              <w:t>От 25 до 35 лет</w:t>
            </w:r>
          </w:p>
        </w:tc>
        <w:tc>
          <w:tcPr>
            <w:tcW w:w="3213" w:type="dxa"/>
            <w:gridSpan w:val="2"/>
          </w:tcPr>
          <w:p w:rsidR="00C422F0" w:rsidRPr="00555F3F" w:rsidRDefault="00C422F0" w:rsidP="007B47FC">
            <w:pPr>
              <w:pStyle w:val="a5"/>
              <w:jc w:val="center"/>
              <w:rPr>
                <w:rFonts w:ascii="Times New Roman" w:hAnsi="Times New Roman"/>
                <w:sz w:val="24"/>
                <w:szCs w:val="24"/>
              </w:rPr>
            </w:pPr>
            <w:r w:rsidRPr="00555F3F">
              <w:rPr>
                <w:rFonts w:ascii="Times New Roman" w:hAnsi="Times New Roman"/>
                <w:sz w:val="24"/>
                <w:szCs w:val="24"/>
              </w:rPr>
              <w:t>От 35 до 45 лет</w:t>
            </w:r>
          </w:p>
        </w:tc>
        <w:tc>
          <w:tcPr>
            <w:tcW w:w="3214" w:type="dxa"/>
            <w:gridSpan w:val="2"/>
          </w:tcPr>
          <w:p w:rsidR="00C422F0" w:rsidRPr="00555F3F" w:rsidRDefault="00C422F0" w:rsidP="007B47FC">
            <w:pPr>
              <w:pStyle w:val="a5"/>
              <w:jc w:val="center"/>
              <w:rPr>
                <w:rFonts w:ascii="Times New Roman" w:hAnsi="Times New Roman"/>
                <w:sz w:val="24"/>
                <w:szCs w:val="24"/>
              </w:rPr>
            </w:pPr>
            <w:r w:rsidRPr="00555F3F">
              <w:rPr>
                <w:rFonts w:ascii="Times New Roman" w:hAnsi="Times New Roman"/>
                <w:sz w:val="24"/>
                <w:szCs w:val="24"/>
              </w:rPr>
              <w:t>От 45 и старше</w:t>
            </w:r>
          </w:p>
        </w:tc>
      </w:tr>
      <w:tr w:rsidR="00C422F0" w:rsidRPr="00692E95" w:rsidTr="00C422F0">
        <w:tc>
          <w:tcPr>
            <w:tcW w:w="1606" w:type="dxa"/>
          </w:tcPr>
          <w:p w:rsidR="00C422F0" w:rsidRPr="00692E95" w:rsidRDefault="00C422F0" w:rsidP="007B47FC">
            <w:pPr>
              <w:pStyle w:val="a5"/>
              <w:jc w:val="center"/>
              <w:rPr>
                <w:sz w:val="24"/>
                <w:szCs w:val="24"/>
              </w:rPr>
            </w:pPr>
            <w:r>
              <w:rPr>
                <w:sz w:val="24"/>
                <w:szCs w:val="24"/>
              </w:rPr>
              <w:t>-</w:t>
            </w:r>
          </w:p>
        </w:tc>
        <w:tc>
          <w:tcPr>
            <w:tcW w:w="1607" w:type="dxa"/>
          </w:tcPr>
          <w:p w:rsidR="00C422F0" w:rsidRPr="00692E95" w:rsidRDefault="00C422F0" w:rsidP="007B47FC">
            <w:pPr>
              <w:pStyle w:val="a5"/>
              <w:jc w:val="center"/>
              <w:rPr>
                <w:sz w:val="24"/>
                <w:szCs w:val="24"/>
              </w:rPr>
            </w:pPr>
            <w:r>
              <w:rPr>
                <w:sz w:val="24"/>
                <w:szCs w:val="24"/>
              </w:rPr>
              <w:t>2</w:t>
            </w:r>
          </w:p>
        </w:tc>
        <w:tc>
          <w:tcPr>
            <w:tcW w:w="1606" w:type="dxa"/>
          </w:tcPr>
          <w:p w:rsidR="00C422F0" w:rsidRPr="00692E95" w:rsidRDefault="00C422F0" w:rsidP="007B47FC">
            <w:pPr>
              <w:pStyle w:val="a5"/>
              <w:jc w:val="center"/>
              <w:rPr>
                <w:sz w:val="24"/>
                <w:szCs w:val="24"/>
              </w:rPr>
            </w:pPr>
            <w:r>
              <w:rPr>
                <w:sz w:val="24"/>
                <w:szCs w:val="24"/>
              </w:rPr>
              <w:t>1</w:t>
            </w:r>
          </w:p>
        </w:tc>
        <w:tc>
          <w:tcPr>
            <w:tcW w:w="1607" w:type="dxa"/>
          </w:tcPr>
          <w:p w:rsidR="00C422F0" w:rsidRPr="00692E95" w:rsidRDefault="00C422F0" w:rsidP="007B47FC">
            <w:pPr>
              <w:pStyle w:val="a5"/>
              <w:jc w:val="center"/>
              <w:rPr>
                <w:sz w:val="24"/>
                <w:szCs w:val="24"/>
              </w:rPr>
            </w:pPr>
            <w:r>
              <w:rPr>
                <w:sz w:val="24"/>
                <w:szCs w:val="24"/>
              </w:rPr>
              <w:t>1</w:t>
            </w:r>
          </w:p>
        </w:tc>
        <w:tc>
          <w:tcPr>
            <w:tcW w:w="1607" w:type="dxa"/>
          </w:tcPr>
          <w:p w:rsidR="00C422F0" w:rsidRPr="00692E95" w:rsidRDefault="00C422F0" w:rsidP="007B47FC">
            <w:pPr>
              <w:pStyle w:val="a5"/>
              <w:jc w:val="center"/>
              <w:rPr>
                <w:sz w:val="24"/>
                <w:szCs w:val="24"/>
              </w:rPr>
            </w:pPr>
            <w:r>
              <w:rPr>
                <w:sz w:val="24"/>
                <w:szCs w:val="24"/>
              </w:rPr>
              <w:t>13</w:t>
            </w:r>
          </w:p>
        </w:tc>
        <w:tc>
          <w:tcPr>
            <w:tcW w:w="1607" w:type="dxa"/>
          </w:tcPr>
          <w:p w:rsidR="00C422F0" w:rsidRPr="00692E95" w:rsidRDefault="00C422F0" w:rsidP="007B47FC">
            <w:pPr>
              <w:pStyle w:val="a5"/>
              <w:jc w:val="center"/>
              <w:rPr>
                <w:sz w:val="24"/>
                <w:szCs w:val="24"/>
              </w:rPr>
            </w:pPr>
            <w:r>
              <w:rPr>
                <w:sz w:val="24"/>
                <w:szCs w:val="24"/>
              </w:rPr>
              <w:t>11</w:t>
            </w:r>
          </w:p>
        </w:tc>
      </w:tr>
      <w:tr w:rsidR="00C422F0" w:rsidRPr="00692E95" w:rsidTr="00C422F0">
        <w:tc>
          <w:tcPr>
            <w:tcW w:w="3213" w:type="dxa"/>
            <w:gridSpan w:val="2"/>
          </w:tcPr>
          <w:p w:rsidR="00C422F0" w:rsidRDefault="00C422F0" w:rsidP="007B47FC">
            <w:pPr>
              <w:pStyle w:val="a5"/>
              <w:jc w:val="center"/>
              <w:rPr>
                <w:sz w:val="24"/>
                <w:szCs w:val="24"/>
              </w:rPr>
            </w:pPr>
          </w:p>
        </w:tc>
        <w:tc>
          <w:tcPr>
            <w:tcW w:w="3213" w:type="dxa"/>
            <w:gridSpan w:val="2"/>
          </w:tcPr>
          <w:p w:rsidR="00C422F0" w:rsidRDefault="00C422F0" w:rsidP="007B47FC">
            <w:pPr>
              <w:pStyle w:val="a5"/>
              <w:jc w:val="center"/>
              <w:rPr>
                <w:sz w:val="24"/>
                <w:szCs w:val="24"/>
              </w:rPr>
            </w:pPr>
          </w:p>
        </w:tc>
        <w:tc>
          <w:tcPr>
            <w:tcW w:w="3214" w:type="dxa"/>
            <w:gridSpan w:val="2"/>
          </w:tcPr>
          <w:p w:rsidR="00C422F0" w:rsidRDefault="00C422F0" w:rsidP="007B47FC">
            <w:pPr>
              <w:pStyle w:val="a5"/>
              <w:jc w:val="center"/>
              <w:rPr>
                <w:sz w:val="24"/>
                <w:szCs w:val="24"/>
              </w:rPr>
            </w:pPr>
          </w:p>
        </w:tc>
      </w:tr>
    </w:tbl>
    <w:p w:rsidR="00C422F0" w:rsidRDefault="00C422F0" w:rsidP="007B47FC">
      <w:pPr>
        <w:pStyle w:val="a5"/>
        <w:jc w:val="both"/>
        <w:rPr>
          <w:rFonts w:ascii="Times New Roman" w:hAnsi="Times New Roman"/>
          <w:bCs/>
          <w:bdr w:val="none" w:sz="0" w:space="0" w:color="auto" w:frame="1"/>
          <w:shd w:val="clear" w:color="auto" w:fill="FFFFFF"/>
        </w:rPr>
      </w:pPr>
      <w:r>
        <w:rPr>
          <w:rFonts w:ascii="Times New Roman" w:hAnsi="Times New Roman"/>
          <w:bCs/>
          <w:bdr w:val="none" w:sz="0" w:space="0" w:color="auto" w:frame="1"/>
          <w:shd w:val="clear" w:color="auto" w:fill="FFFFFF"/>
        </w:rPr>
        <w:t>Все воспитатели аттестованы на соответствие занимаемой должности.</w:t>
      </w:r>
    </w:p>
    <w:p w:rsidR="00C422F0" w:rsidRDefault="00C422F0" w:rsidP="007B47FC">
      <w:pPr>
        <w:pStyle w:val="a5"/>
        <w:jc w:val="both"/>
        <w:rPr>
          <w:rFonts w:ascii="Times New Roman" w:hAnsi="Times New Roman"/>
          <w:shd w:val="clear" w:color="auto" w:fill="FFFFFF"/>
        </w:rPr>
      </w:pPr>
      <w:r w:rsidRPr="004B78AC">
        <w:rPr>
          <w:rFonts w:ascii="Times New Roman" w:hAnsi="Times New Roman"/>
          <w:bCs/>
          <w:bdr w:val="none" w:sz="0" w:space="0" w:color="auto" w:frame="1"/>
          <w:shd w:val="clear" w:color="auto" w:fill="FFFFFF"/>
        </w:rPr>
        <w:t>Анализ кадрового обеспечения</w:t>
      </w:r>
      <w:r w:rsidRPr="004B78AC">
        <w:rPr>
          <w:rFonts w:ascii="Times New Roman" w:hAnsi="Times New Roman"/>
          <w:shd w:val="clear" w:color="auto" w:fill="FFFFFF"/>
        </w:rPr>
        <w:t> показал, что в дошкольных группах работают  педагоги со сложившейся системой педагогических взглядов, обладающие профессиональной зрелостью и мастерством.</w:t>
      </w:r>
      <w:r>
        <w:rPr>
          <w:rFonts w:ascii="Times New Roman" w:hAnsi="Times New Roman"/>
          <w:shd w:val="clear" w:color="auto" w:fill="FFFFFF"/>
        </w:rPr>
        <w:t xml:space="preserve"> Часть педагогов (≈40%) имеют потенциал к работе в развивающемся режиме. Они обобщают свой опыт работы, внедряют в образовательный процесс новинки педагогической науки и практики. Именно эти педагоги, готовые к повышению своей компетентности составляют высокопрофессиональный стержень учреждения и обеспечивают максимально возможное качество образовательной услуги.</w:t>
      </w:r>
    </w:p>
    <w:p w:rsidR="00C422F0" w:rsidRPr="004B78AC" w:rsidRDefault="00C422F0" w:rsidP="007B47FC">
      <w:pPr>
        <w:pStyle w:val="a5"/>
        <w:jc w:val="both"/>
        <w:rPr>
          <w:rFonts w:ascii="Times New Roman" w:hAnsi="Times New Roman"/>
          <w:shd w:val="clear" w:color="auto" w:fill="FFFFFF"/>
        </w:rPr>
      </w:pPr>
    </w:p>
    <w:p w:rsidR="00C422F0" w:rsidRPr="00DF7604" w:rsidRDefault="00C422F0" w:rsidP="007B47FC">
      <w:pPr>
        <w:pStyle w:val="a5"/>
        <w:numPr>
          <w:ilvl w:val="0"/>
          <w:numId w:val="47"/>
        </w:numPr>
        <w:jc w:val="both"/>
        <w:rPr>
          <w:rFonts w:ascii="Times New Roman" w:hAnsi="Times New Roman"/>
          <w:i/>
          <w:sz w:val="24"/>
          <w:szCs w:val="24"/>
        </w:rPr>
      </w:pPr>
      <w:r w:rsidRPr="00DF7604">
        <w:rPr>
          <w:rFonts w:ascii="Times New Roman" w:hAnsi="Times New Roman"/>
          <w:i/>
          <w:sz w:val="24"/>
          <w:szCs w:val="24"/>
        </w:rPr>
        <w:t>Курсы повышения квалификации</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843"/>
        <w:gridCol w:w="4536"/>
        <w:gridCol w:w="3226"/>
      </w:tblGrid>
      <w:tr w:rsidR="00C422F0" w:rsidRPr="00DF7604" w:rsidTr="00C422F0">
        <w:tc>
          <w:tcPr>
            <w:tcW w:w="1843" w:type="dxa"/>
          </w:tcPr>
          <w:p w:rsidR="00C422F0" w:rsidRPr="00DF7604" w:rsidRDefault="00C422F0" w:rsidP="007B47FC">
            <w:pPr>
              <w:pStyle w:val="a5"/>
              <w:jc w:val="center"/>
              <w:rPr>
                <w:rFonts w:ascii="Times New Roman" w:hAnsi="Times New Roman"/>
                <w:i/>
                <w:sz w:val="24"/>
                <w:szCs w:val="24"/>
              </w:rPr>
            </w:pPr>
            <w:r w:rsidRPr="00DF7604">
              <w:rPr>
                <w:rFonts w:ascii="Times New Roman" w:hAnsi="Times New Roman"/>
                <w:i/>
                <w:sz w:val="24"/>
                <w:szCs w:val="24"/>
              </w:rPr>
              <w:t>ФИО</w:t>
            </w:r>
          </w:p>
        </w:tc>
        <w:tc>
          <w:tcPr>
            <w:tcW w:w="4536" w:type="dxa"/>
          </w:tcPr>
          <w:p w:rsidR="00C422F0" w:rsidRPr="00DF7604" w:rsidRDefault="00C422F0" w:rsidP="007B47FC">
            <w:pPr>
              <w:pStyle w:val="a5"/>
              <w:jc w:val="center"/>
              <w:rPr>
                <w:rFonts w:ascii="Times New Roman" w:hAnsi="Times New Roman"/>
                <w:i/>
                <w:sz w:val="24"/>
                <w:szCs w:val="24"/>
              </w:rPr>
            </w:pPr>
            <w:r w:rsidRPr="00DF7604">
              <w:rPr>
                <w:rFonts w:ascii="Times New Roman" w:hAnsi="Times New Roman"/>
                <w:i/>
                <w:sz w:val="24"/>
                <w:szCs w:val="24"/>
              </w:rPr>
              <w:t>Год/ курсы</w:t>
            </w:r>
          </w:p>
        </w:tc>
        <w:tc>
          <w:tcPr>
            <w:tcW w:w="3226" w:type="dxa"/>
          </w:tcPr>
          <w:p w:rsidR="00C422F0" w:rsidRPr="00DF7604" w:rsidRDefault="00C422F0" w:rsidP="007B47FC">
            <w:pPr>
              <w:pStyle w:val="a5"/>
              <w:jc w:val="center"/>
              <w:rPr>
                <w:rFonts w:ascii="Times New Roman" w:hAnsi="Times New Roman"/>
                <w:i/>
                <w:sz w:val="24"/>
                <w:szCs w:val="24"/>
              </w:rPr>
            </w:pPr>
            <w:r w:rsidRPr="00DF7604">
              <w:rPr>
                <w:rFonts w:ascii="Times New Roman" w:hAnsi="Times New Roman"/>
                <w:i/>
                <w:sz w:val="24"/>
                <w:szCs w:val="24"/>
              </w:rPr>
              <w:t>Проект на 2020г.</w:t>
            </w:r>
          </w:p>
        </w:tc>
      </w:tr>
      <w:tr w:rsidR="00C422F0" w:rsidRPr="00DF7604" w:rsidTr="00C422F0">
        <w:tc>
          <w:tcPr>
            <w:tcW w:w="1843" w:type="dxa"/>
          </w:tcPr>
          <w:p w:rsidR="00C422F0" w:rsidRPr="00DF7604" w:rsidRDefault="00C422F0" w:rsidP="007B47FC">
            <w:pPr>
              <w:pStyle w:val="a5"/>
              <w:rPr>
                <w:rFonts w:ascii="Times New Roman" w:hAnsi="Times New Roman"/>
                <w:i/>
                <w:sz w:val="24"/>
                <w:szCs w:val="24"/>
              </w:rPr>
            </w:pPr>
            <w:r w:rsidRPr="00DF7604">
              <w:rPr>
                <w:rFonts w:ascii="Times New Roman" w:hAnsi="Times New Roman"/>
                <w:i/>
                <w:sz w:val="24"/>
                <w:szCs w:val="24"/>
              </w:rPr>
              <w:t>Воронова А.И.</w:t>
            </w:r>
          </w:p>
        </w:tc>
        <w:tc>
          <w:tcPr>
            <w:tcW w:w="4536" w:type="dxa"/>
          </w:tcPr>
          <w:p w:rsidR="00C422F0" w:rsidRPr="00DF7604" w:rsidRDefault="00C422F0" w:rsidP="007B47FC">
            <w:pPr>
              <w:pStyle w:val="a5"/>
              <w:rPr>
                <w:rFonts w:ascii="Times New Roman" w:hAnsi="Times New Roman"/>
                <w:i/>
                <w:sz w:val="20"/>
                <w:szCs w:val="20"/>
              </w:rPr>
            </w:pPr>
            <w:r w:rsidRPr="00DF7604">
              <w:rPr>
                <w:rFonts w:ascii="Times New Roman" w:hAnsi="Times New Roman"/>
                <w:i/>
                <w:sz w:val="20"/>
                <w:szCs w:val="20"/>
              </w:rPr>
              <w:t>2018 –« Менеджер в образовании»  переподготовка</w:t>
            </w:r>
          </w:p>
        </w:tc>
        <w:tc>
          <w:tcPr>
            <w:tcW w:w="3226" w:type="dxa"/>
          </w:tcPr>
          <w:p w:rsidR="00C422F0" w:rsidRPr="00DF7604" w:rsidRDefault="00C422F0" w:rsidP="007B47FC">
            <w:pPr>
              <w:pStyle w:val="a5"/>
              <w:rPr>
                <w:rFonts w:ascii="Times New Roman" w:hAnsi="Times New Roman"/>
                <w:i/>
                <w:sz w:val="20"/>
                <w:szCs w:val="20"/>
              </w:rPr>
            </w:pPr>
            <w:r>
              <w:rPr>
                <w:rFonts w:ascii="Times New Roman" w:hAnsi="Times New Roman"/>
                <w:i/>
                <w:sz w:val="20"/>
                <w:szCs w:val="20"/>
              </w:rPr>
              <w:t>«Методическое обеспечение дошкольного образования в условиях реализации ФГОС»</w:t>
            </w:r>
          </w:p>
        </w:tc>
      </w:tr>
      <w:tr w:rsidR="00C422F0" w:rsidRPr="00DF7604" w:rsidTr="00C422F0">
        <w:tc>
          <w:tcPr>
            <w:tcW w:w="1843" w:type="dxa"/>
          </w:tcPr>
          <w:p w:rsidR="00C422F0" w:rsidRPr="00DF7604" w:rsidRDefault="00C422F0" w:rsidP="007B47FC">
            <w:pPr>
              <w:pStyle w:val="a5"/>
              <w:rPr>
                <w:rFonts w:ascii="Times New Roman" w:hAnsi="Times New Roman"/>
                <w:i/>
                <w:sz w:val="24"/>
                <w:szCs w:val="24"/>
              </w:rPr>
            </w:pPr>
            <w:r w:rsidRPr="00DF7604">
              <w:rPr>
                <w:rFonts w:ascii="Times New Roman" w:hAnsi="Times New Roman"/>
                <w:i/>
                <w:sz w:val="24"/>
                <w:szCs w:val="24"/>
              </w:rPr>
              <w:t>Дёмина А.В.</w:t>
            </w:r>
          </w:p>
        </w:tc>
        <w:tc>
          <w:tcPr>
            <w:tcW w:w="4536" w:type="dxa"/>
          </w:tcPr>
          <w:p w:rsidR="00C422F0" w:rsidRPr="00DF7604" w:rsidRDefault="00C422F0" w:rsidP="007B47FC">
            <w:pPr>
              <w:pStyle w:val="a5"/>
              <w:rPr>
                <w:rFonts w:ascii="Times New Roman" w:hAnsi="Times New Roman"/>
                <w:i/>
                <w:sz w:val="20"/>
                <w:szCs w:val="20"/>
              </w:rPr>
            </w:pPr>
            <w:r w:rsidRPr="00DF7604">
              <w:rPr>
                <w:rFonts w:ascii="Times New Roman" w:hAnsi="Times New Roman"/>
                <w:i/>
                <w:sz w:val="20"/>
                <w:szCs w:val="20"/>
              </w:rPr>
              <w:t>2018 – «Система сопровождения ребенка с ОВЗ в общеразвивающем детском саду»</w:t>
            </w:r>
          </w:p>
        </w:tc>
        <w:tc>
          <w:tcPr>
            <w:tcW w:w="3226" w:type="dxa"/>
          </w:tcPr>
          <w:p w:rsidR="00C422F0" w:rsidRPr="00DF7604" w:rsidRDefault="00C422F0" w:rsidP="007B47FC">
            <w:pPr>
              <w:pStyle w:val="a5"/>
              <w:rPr>
                <w:rFonts w:ascii="Times New Roman" w:hAnsi="Times New Roman"/>
                <w:i/>
                <w:sz w:val="20"/>
                <w:szCs w:val="20"/>
              </w:rPr>
            </w:pPr>
          </w:p>
        </w:tc>
      </w:tr>
      <w:tr w:rsidR="00C422F0" w:rsidRPr="00DF7604" w:rsidTr="00C422F0">
        <w:tc>
          <w:tcPr>
            <w:tcW w:w="1843" w:type="dxa"/>
          </w:tcPr>
          <w:p w:rsidR="00C422F0" w:rsidRPr="00DF7604" w:rsidRDefault="00C422F0" w:rsidP="007B47FC">
            <w:pPr>
              <w:pStyle w:val="a5"/>
              <w:rPr>
                <w:rFonts w:ascii="Times New Roman" w:hAnsi="Times New Roman"/>
                <w:i/>
                <w:sz w:val="24"/>
                <w:szCs w:val="24"/>
              </w:rPr>
            </w:pPr>
            <w:r w:rsidRPr="00DF7604">
              <w:rPr>
                <w:rFonts w:ascii="Times New Roman" w:hAnsi="Times New Roman"/>
                <w:i/>
                <w:sz w:val="24"/>
                <w:szCs w:val="24"/>
              </w:rPr>
              <w:t>Бурмакина О.В.</w:t>
            </w:r>
          </w:p>
        </w:tc>
        <w:tc>
          <w:tcPr>
            <w:tcW w:w="4536" w:type="dxa"/>
          </w:tcPr>
          <w:p w:rsidR="00C422F0" w:rsidRPr="00DF7604" w:rsidRDefault="00C422F0" w:rsidP="007B47FC">
            <w:pPr>
              <w:pStyle w:val="a5"/>
              <w:rPr>
                <w:rFonts w:ascii="Times New Roman" w:hAnsi="Times New Roman"/>
                <w:i/>
                <w:sz w:val="20"/>
                <w:szCs w:val="20"/>
              </w:rPr>
            </w:pPr>
          </w:p>
        </w:tc>
        <w:tc>
          <w:tcPr>
            <w:tcW w:w="3226" w:type="dxa"/>
          </w:tcPr>
          <w:p w:rsidR="00C422F0" w:rsidRPr="00DF7604" w:rsidRDefault="00C422F0" w:rsidP="007B47FC">
            <w:pPr>
              <w:pStyle w:val="a5"/>
              <w:jc w:val="both"/>
              <w:rPr>
                <w:rFonts w:ascii="Times New Roman" w:hAnsi="Times New Roman"/>
                <w:i/>
                <w:sz w:val="20"/>
                <w:szCs w:val="20"/>
              </w:rPr>
            </w:pPr>
            <w:r w:rsidRPr="00DF7604">
              <w:rPr>
                <w:rFonts w:ascii="Times New Roman" w:hAnsi="Times New Roman"/>
                <w:i/>
                <w:sz w:val="20"/>
                <w:szCs w:val="20"/>
              </w:rPr>
              <w:t>«</w:t>
            </w:r>
            <w:r>
              <w:rPr>
                <w:rFonts w:ascii="Times New Roman" w:hAnsi="Times New Roman"/>
                <w:i/>
                <w:sz w:val="20"/>
                <w:szCs w:val="20"/>
              </w:rPr>
              <w:t>Сенсорное воспитание детей раннего возраста</w:t>
            </w:r>
            <w:r w:rsidRPr="00DF7604">
              <w:rPr>
                <w:rFonts w:ascii="Times New Roman" w:hAnsi="Times New Roman"/>
                <w:i/>
                <w:sz w:val="20"/>
                <w:szCs w:val="20"/>
              </w:rPr>
              <w:t>»</w:t>
            </w:r>
          </w:p>
        </w:tc>
      </w:tr>
      <w:tr w:rsidR="00C422F0" w:rsidRPr="00DF7604" w:rsidTr="00C422F0">
        <w:tc>
          <w:tcPr>
            <w:tcW w:w="1843" w:type="dxa"/>
          </w:tcPr>
          <w:p w:rsidR="00C422F0" w:rsidRPr="00DF7604" w:rsidRDefault="00C422F0" w:rsidP="007B47FC">
            <w:pPr>
              <w:pStyle w:val="a5"/>
              <w:rPr>
                <w:rFonts w:ascii="Times New Roman" w:hAnsi="Times New Roman"/>
                <w:i/>
                <w:sz w:val="24"/>
                <w:szCs w:val="24"/>
              </w:rPr>
            </w:pPr>
            <w:r w:rsidRPr="00DF7604">
              <w:rPr>
                <w:rFonts w:ascii="Times New Roman" w:hAnsi="Times New Roman"/>
                <w:i/>
                <w:sz w:val="24"/>
                <w:szCs w:val="24"/>
              </w:rPr>
              <w:t>Лешукова Е.А.</w:t>
            </w:r>
          </w:p>
        </w:tc>
        <w:tc>
          <w:tcPr>
            <w:tcW w:w="4536" w:type="dxa"/>
          </w:tcPr>
          <w:p w:rsidR="00C422F0" w:rsidRPr="00DF7604" w:rsidRDefault="00C422F0" w:rsidP="007B47FC">
            <w:pPr>
              <w:pStyle w:val="a5"/>
              <w:rPr>
                <w:rFonts w:ascii="Times New Roman" w:hAnsi="Times New Roman"/>
                <w:i/>
                <w:sz w:val="20"/>
                <w:szCs w:val="20"/>
              </w:rPr>
            </w:pPr>
          </w:p>
        </w:tc>
        <w:tc>
          <w:tcPr>
            <w:tcW w:w="3226" w:type="dxa"/>
          </w:tcPr>
          <w:p w:rsidR="00C422F0" w:rsidRPr="00DF7604" w:rsidRDefault="00C422F0" w:rsidP="007B47FC">
            <w:pPr>
              <w:pStyle w:val="a5"/>
              <w:rPr>
                <w:rFonts w:ascii="Times New Roman" w:hAnsi="Times New Roman"/>
                <w:i/>
                <w:sz w:val="20"/>
                <w:szCs w:val="20"/>
              </w:rPr>
            </w:pPr>
            <w:r w:rsidRPr="00DF7604">
              <w:rPr>
                <w:rFonts w:ascii="Times New Roman" w:hAnsi="Times New Roman"/>
                <w:i/>
                <w:sz w:val="20"/>
                <w:szCs w:val="20"/>
              </w:rPr>
              <w:t>Получила высшее образование по специальности «</w:t>
            </w:r>
          </w:p>
        </w:tc>
      </w:tr>
      <w:tr w:rsidR="00C422F0" w:rsidRPr="00DF7604" w:rsidTr="00C422F0">
        <w:tc>
          <w:tcPr>
            <w:tcW w:w="1843" w:type="dxa"/>
          </w:tcPr>
          <w:p w:rsidR="00C422F0" w:rsidRPr="00DF7604" w:rsidRDefault="00C422F0" w:rsidP="007B47FC">
            <w:pPr>
              <w:pStyle w:val="a5"/>
              <w:rPr>
                <w:rFonts w:ascii="Times New Roman" w:hAnsi="Times New Roman"/>
                <w:i/>
                <w:sz w:val="24"/>
                <w:szCs w:val="24"/>
              </w:rPr>
            </w:pPr>
            <w:r w:rsidRPr="00DF7604">
              <w:rPr>
                <w:rFonts w:ascii="Times New Roman" w:hAnsi="Times New Roman"/>
                <w:i/>
                <w:sz w:val="24"/>
                <w:szCs w:val="24"/>
              </w:rPr>
              <w:t>Беляева А.В.</w:t>
            </w:r>
          </w:p>
        </w:tc>
        <w:tc>
          <w:tcPr>
            <w:tcW w:w="4536" w:type="dxa"/>
          </w:tcPr>
          <w:p w:rsidR="00C422F0" w:rsidRPr="00DF7604" w:rsidRDefault="00C422F0" w:rsidP="007B47FC">
            <w:pPr>
              <w:pStyle w:val="a5"/>
              <w:rPr>
                <w:rFonts w:ascii="Times New Roman" w:hAnsi="Times New Roman"/>
                <w:i/>
                <w:sz w:val="20"/>
                <w:szCs w:val="20"/>
              </w:rPr>
            </w:pPr>
            <w:r>
              <w:rPr>
                <w:rFonts w:ascii="Times New Roman" w:hAnsi="Times New Roman"/>
                <w:i/>
                <w:sz w:val="20"/>
                <w:szCs w:val="20"/>
              </w:rPr>
              <w:t>2019 – ПП «Воспитание детей дошкольного возраста»</w:t>
            </w:r>
          </w:p>
        </w:tc>
        <w:tc>
          <w:tcPr>
            <w:tcW w:w="3226" w:type="dxa"/>
          </w:tcPr>
          <w:p w:rsidR="00C422F0" w:rsidRPr="00DF7604" w:rsidRDefault="00C422F0" w:rsidP="007B47FC">
            <w:pPr>
              <w:pStyle w:val="a5"/>
              <w:rPr>
                <w:rFonts w:ascii="Times New Roman" w:hAnsi="Times New Roman"/>
                <w:i/>
                <w:sz w:val="20"/>
                <w:szCs w:val="20"/>
              </w:rPr>
            </w:pPr>
          </w:p>
        </w:tc>
      </w:tr>
      <w:tr w:rsidR="00C422F0" w:rsidRPr="00DF7604" w:rsidTr="00C422F0">
        <w:tc>
          <w:tcPr>
            <w:tcW w:w="1843" w:type="dxa"/>
          </w:tcPr>
          <w:p w:rsidR="00C422F0" w:rsidRPr="00DF7604" w:rsidRDefault="00C422F0" w:rsidP="007B47FC">
            <w:pPr>
              <w:pStyle w:val="a5"/>
              <w:rPr>
                <w:rFonts w:ascii="Times New Roman" w:hAnsi="Times New Roman"/>
                <w:i/>
                <w:sz w:val="24"/>
                <w:szCs w:val="24"/>
              </w:rPr>
            </w:pPr>
            <w:r w:rsidRPr="00DF7604">
              <w:rPr>
                <w:rFonts w:ascii="Times New Roman" w:hAnsi="Times New Roman"/>
                <w:i/>
                <w:sz w:val="24"/>
                <w:szCs w:val="24"/>
              </w:rPr>
              <w:t>Карабина И.А.</w:t>
            </w:r>
          </w:p>
        </w:tc>
        <w:tc>
          <w:tcPr>
            <w:tcW w:w="4536" w:type="dxa"/>
          </w:tcPr>
          <w:p w:rsidR="00C422F0" w:rsidRPr="00DF7604" w:rsidRDefault="00C422F0" w:rsidP="007B47FC">
            <w:pPr>
              <w:pStyle w:val="a5"/>
              <w:rPr>
                <w:rFonts w:ascii="Times New Roman" w:hAnsi="Times New Roman"/>
                <w:i/>
                <w:sz w:val="20"/>
                <w:szCs w:val="20"/>
              </w:rPr>
            </w:pPr>
            <w:r w:rsidRPr="00DF7604">
              <w:rPr>
                <w:rFonts w:ascii="Times New Roman" w:hAnsi="Times New Roman"/>
                <w:i/>
                <w:sz w:val="20"/>
                <w:szCs w:val="20"/>
              </w:rPr>
              <w:t>2018 –</w:t>
            </w:r>
            <w:r w:rsidRPr="00DF7604">
              <w:rPr>
                <w:rFonts w:ascii="Times New Roman" w:eastAsia="Calibri" w:hAnsi="Times New Roman"/>
                <w:i/>
                <w:sz w:val="20"/>
                <w:szCs w:val="20"/>
              </w:rPr>
              <w:t xml:space="preserve"> «Художественное конструирование как развивающий вид образовательной деятельности дошкольника»</w:t>
            </w:r>
          </w:p>
        </w:tc>
        <w:tc>
          <w:tcPr>
            <w:tcW w:w="3226" w:type="dxa"/>
          </w:tcPr>
          <w:p w:rsidR="00C422F0" w:rsidRPr="00DF7604" w:rsidRDefault="00C422F0" w:rsidP="007B47FC">
            <w:pPr>
              <w:pStyle w:val="a5"/>
              <w:rPr>
                <w:rFonts w:ascii="Times New Roman" w:hAnsi="Times New Roman"/>
                <w:i/>
                <w:sz w:val="20"/>
                <w:szCs w:val="20"/>
              </w:rPr>
            </w:pPr>
          </w:p>
        </w:tc>
      </w:tr>
      <w:tr w:rsidR="00C422F0" w:rsidRPr="00DF7604" w:rsidTr="00C422F0">
        <w:tc>
          <w:tcPr>
            <w:tcW w:w="1843" w:type="dxa"/>
          </w:tcPr>
          <w:p w:rsidR="00C422F0" w:rsidRPr="00DF7604" w:rsidRDefault="00C422F0" w:rsidP="007B47FC">
            <w:pPr>
              <w:pStyle w:val="a5"/>
              <w:rPr>
                <w:rFonts w:ascii="Times New Roman" w:hAnsi="Times New Roman"/>
                <w:i/>
                <w:sz w:val="24"/>
                <w:szCs w:val="24"/>
              </w:rPr>
            </w:pPr>
            <w:r w:rsidRPr="00DF7604">
              <w:rPr>
                <w:rFonts w:ascii="Times New Roman" w:hAnsi="Times New Roman"/>
                <w:i/>
                <w:sz w:val="24"/>
                <w:szCs w:val="24"/>
              </w:rPr>
              <w:t>Каримова З.С.</w:t>
            </w:r>
          </w:p>
        </w:tc>
        <w:tc>
          <w:tcPr>
            <w:tcW w:w="4536" w:type="dxa"/>
          </w:tcPr>
          <w:p w:rsidR="00C422F0" w:rsidRPr="00DF7604" w:rsidRDefault="00C422F0" w:rsidP="007B47FC">
            <w:pPr>
              <w:pStyle w:val="a5"/>
              <w:rPr>
                <w:rFonts w:ascii="Times New Roman" w:hAnsi="Times New Roman"/>
                <w:i/>
                <w:sz w:val="20"/>
                <w:szCs w:val="20"/>
              </w:rPr>
            </w:pPr>
            <w:r w:rsidRPr="00DF7604">
              <w:rPr>
                <w:rFonts w:ascii="Times New Roman" w:hAnsi="Times New Roman"/>
                <w:i/>
                <w:sz w:val="20"/>
                <w:szCs w:val="20"/>
              </w:rPr>
              <w:t xml:space="preserve">2017 - </w:t>
            </w:r>
            <w:r w:rsidRPr="00DF7604">
              <w:rPr>
                <w:rFonts w:ascii="Times New Roman" w:eastAsia="Calibri" w:hAnsi="Times New Roman"/>
                <w:i/>
                <w:sz w:val="20"/>
                <w:szCs w:val="20"/>
              </w:rPr>
              <w:t>«Современные методы организации детской игры в ДОУ»</w:t>
            </w:r>
          </w:p>
        </w:tc>
        <w:tc>
          <w:tcPr>
            <w:tcW w:w="3226" w:type="dxa"/>
          </w:tcPr>
          <w:p w:rsidR="00C422F0" w:rsidRPr="00DF7604" w:rsidRDefault="00C422F0" w:rsidP="007B47FC">
            <w:pPr>
              <w:pStyle w:val="a5"/>
              <w:rPr>
                <w:rFonts w:ascii="Times New Roman" w:hAnsi="Times New Roman"/>
                <w:i/>
                <w:sz w:val="20"/>
                <w:szCs w:val="20"/>
              </w:rPr>
            </w:pPr>
            <w:r>
              <w:rPr>
                <w:rFonts w:ascii="Times New Roman" w:hAnsi="Times New Roman"/>
                <w:i/>
                <w:sz w:val="20"/>
                <w:szCs w:val="20"/>
              </w:rPr>
              <w:t>«Патриотическое воспитание дошкольников в системе работы педагога в дошкольной образовательной организации»</w:t>
            </w:r>
          </w:p>
        </w:tc>
      </w:tr>
      <w:tr w:rsidR="00C422F0" w:rsidRPr="00DF7604" w:rsidTr="00C422F0">
        <w:tc>
          <w:tcPr>
            <w:tcW w:w="1843" w:type="dxa"/>
          </w:tcPr>
          <w:p w:rsidR="00C422F0" w:rsidRPr="00DF7604" w:rsidRDefault="00C422F0" w:rsidP="007B47FC">
            <w:pPr>
              <w:pStyle w:val="a5"/>
              <w:rPr>
                <w:rFonts w:ascii="Times New Roman" w:hAnsi="Times New Roman"/>
                <w:i/>
                <w:sz w:val="24"/>
                <w:szCs w:val="24"/>
              </w:rPr>
            </w:pPr>
            <w:r w:rsidRPr="00DF7604">
              <w:rPr>
                <w:rFonts w:ascii="Times New Roman" w:hAnsi="Times New Roman"/>
                <w:i/>
                <w:sz w:val="24"/>
                <w:szCs w:val="24"/>
              </w:rPr>
              <w:t>Абрамкина Н.В.</w:t>
            </w:r>
          </w:p>
        </w:tc>
        <w:tc>
          <w:tcPr>
            <w:tcW w:w="4536" w:type="dxa"/>
          </w:tcPr>
          <w:p w:rsidR="00C422F0" w:rsidRPr="00DF7604" w:rsidRDefault="00C422F0" w:rsidP="007B47FC">
            <w:pPr>
              <w:rPr>
                <w:rFonts w:ascii="Times New Roman" w:hAnsi="Times New Roman" w:cs="Times New Roman"/>
                <w:i/>
                <w:sz w:val="20"/>
                <w:szCs w:val="20"/>
              </w:rPr>
            </w:pPr>
            <w:r w:rsidRPr="00DF7604">
              <w:rPr>
                <w:rFonts w:ascii="Times New Roman" w:hAnsi="Times New Roman" w:cs="Times New Roman"/>
                <w:i/>
                <w:sz w:val="20"/>
                <w:szCs w:val="20"/>
              </w:rPr>
              <w:t>2019 – «Физическая культура: теория и методика преподавания в дошкольном образовании»</w:t>
            </w:r>
          </w:p>
        </w:tc>
        <w:tc>
          <w:tcPr>
            <w:tcW w:w="3226" w:type="dxa"/>
          </w:tcPr>
          <w:p w:rsidR="00C422F0" w:rsidRPr="00DF7604" w:rsidRDefault="00C422F0" w:rsidP="007B47FC">
            <w:pPr>
              <w:pStyle w:val="a5"/>
              <w:rPr>
                <w:rFonts w:ascii="Times New Roman" w:hAnsi="Times New Roman"/>
                <w:i/>
                <w:sz w:val="20"/>
                <w:szCs w:val="20"/>
              </w:rPr>
            </w:pPr>
          </w:p>
        </w:tc>
      </w:tr>
      <w:tr w:rsidR="00C422F0" w:rsidRPr="00DF7604" w:rsidTr="00C422F0">
        <w:tc>
          <w:tcPr>
            <w:tcW w:w="1843" w:type="dxa"/>
          </w:tcPr>
          <w:p w:rsidR="00C422F0" w:rsidRPr="00DF7604" w:rsidRDefault="00C422F0" w:rsidP="007B47FC">
            <w:pPr>
              <w:pStyle w:val="a5"/>
              <w:rPr>
                <w:rFonts w:ascii="Times New Roman" w:hAnsi="Times New Roman"/>
                <w:i/>
                <w:sz w:val="24"/>
                <w:szCs w:val="24"/>
              </w:rPr>
            </w:pPr>
            <w:r w:rsidRPr="00DF7604">
              <w:rPr>
                <w:rFonts w:ascii="Times New Roman" w:hAnsi="Times New Roman"/>
                <w:i/>
                <w:sz w:val="24"/>
                <w:szCs w:val="24"/>
              </w:rPr>
              <w:t>Кулакова М.В.</w:t>
            </w:r>
          </w:p>
        </w:tc>
        <w:tc>
          <w:tcPr>
            <w:tcW w:w="4536" w:type="dxa"/>
          </w:tcPr>
          <w:p w:rsidR="00C422F0" w:rsidRPr="00DF7604" w:rsidRDefault="00C422F0" w:rsidP="007B47FC">
            <w:pPr>
              <w:pStyle w:val="a5"/>
              <w:rPr>
                <w:rFonts w:ascii="Times New Roman" w:hAnsi="Times New Roman"/>
                <w:i/>
                <w:sz w:val="20"/>
                <w:szCs w:val="20"/>
              </w:rPr>
            </w:pPr>
            <w:r w:rsidRPr="00DF7604">
              <w:rPr>
                <w:rFonts w:ascii="Times New Roman" w:hAnsi="Times New Roman"/>
                <w:i/>
                <w:sz w:val="20"/>
                <w:szCs w:val="20"/>
              </w:rPr>
              <w:t>2018-  «Психолого-педагогические аспекты инклюзивного образования в условиях реализации ФГОС»</w:t>
            </w:r>
          </w:p>
        </w:tc>
        <w:tc>
          <w:tcPr>
            <w:tcW w:w="3226" w:type="dxa"/>
          </w:tcPr>
          <w:p w:rsidR="00C422F0" w:rsidRPr="00DF7604" w:rsidRDefault="00C422F0" w:rsidP="007B47FC">
            <w:pPr>
              <w:pStyle w:val="a5"/>
              <w:rPr>
                <w:rFonts w:ascii="Times New Roman" w:hAnsi="Times New Roman"/>
                <w:i/>
                <w:sz w:val="20"/>
                <w:szCs w:val="20"/>
              </w:rPr>
            </w:pPr>
            <w:r w:rsidRPr="00DF7604">
              <w:rPr>
                <w:rFonts w:ascii="Times New Roman" w:hAnsi="Times New Roman"/>
                <w:i/>
                <w:sz w:val="20"/>
                <w:szCs w:val="20"/>
              </w:rPr>
              <w:t xml:space="preserve">      </w:t>
            </w:r>
          </w:p>
        </w:tc>
      </w:tr>
      <w:tr w:rsidR="00C422F0" w:rsidRPr="00DF7604" w:rsidTr="00C422F0">
        <w:tc>
          <w:tcPr>
            <w:tcW w:w="1843" w:type="dxa"/>
          </w:tcPr>
          <w:p w:rsidR="00C422F0" w:rsidRPr="00DF7604" w:rsidRDefault="00C422F0" w:rsidP="007B47FC">
            <w:pPr>
              <w:pStyle w:val="a5"/>
              <w:rPr>
                <w:rFonts w:ascii="Times New Roman" w:hAnsi="Times New Roman"/>
                <w:i/>
                <w:sz w:val="24"/>
                <w:szCs w:val="24"/>
              </w:rPr>
            </w:pPr>
            <w:r w:rsidRPr="00DF7604">
              <w:rPr>
                <w:rFonts w:ascii="Times New Roman" w:hAnsi="Times New Roman"/>
                <w:i/>
                <w:sz w:val="24"/>
                <w:szCs w:val="24"/>
              </w:rPr>
              <w:t>Плешкова О.М.</w:t>
            </w:r>
          </w:p>
        </w:tc>
        <w:tc>
          <w:tcPr>
            <w:tcW w:w="4536" w:type="dxa"/>
          </w:tcPr>
          <w:p w:rsidR="00C422F0" w:rsidRPr="00DF7604" w:rsidRDefault="00C422F0" w:rsidP="007B47FC">
            <w:pPr>
              <w:pStyle w:val="a5"/>
              <w:rPr>
                <w:rFonts w:ascii="Times New Roman" w:hAnsi="Times New Roman"/>
                <w:i/>
                <w:sz w:val="20"/>
                <w:szCs w:val="20"/>
              </w:rPr>
            </w:pPr>
          </w:p>
        </w:tc>
        <w:tc>
          <w:tcPr>
            <w:tcW w:w="3226" w:type="dxa"/>
          </w:tcPr>
          <w:p w:rsidR="00C422F0" w:rsidRPr="00DF7604" w:rsidRDefault="00C422F0" w:rsidP="007B47FC">
            <w:pPr>
              <w:pStyle w:val="a5"/>
              <w:rPr>
                <w:rFonts w:ascii="Times New Roman" w:hAnsi="Times New Roman"/>
                <w:i/>
                <w:sz w:val="20"/>
                <w:szCs w:val="20"/>
              </w:rPr>
            </w:pPr>
            <w:r>
              <w:rPr>
                <w:rFonts w:ascii="Times New Roman" w:hAnsi="Times New Roman"/>
                <w:i/>
                <w:sz w:val="20"/>
                <w:szCs w:val="20"/>
              </w:rPr>
              <w:t>«Современные методы детской игры в ДОУ»</w:t>
            </w:r>
          </w:p>
        </w:tc>
      </w:tr>
      <w:tr w:rsidR="00C422F0" w:rsidRPr="00DF7604" w:rsidTr="00C422F0">
        <w:tc>
          <w:tcPr>
            <w:tcW w:w="1843" w:type="dxa"/>
          </w:tcPr>
          <w:p w:rsidR="00C422F0" w:rsidRPr="00DF7604" w:rsidRDefault="00C422F0" w:rsidP="007B47FC">
            <w:pPr>
              <w:pStyle w:val="a5"/>
              <w:rPr>
                <w:rFonts w:ascii="Times New Roman" w:hAnsi="Times New Roman"/>
                <w:i/>
                <w:sz w:val="24"/>
                <w:szCs w:val="24"/>
              </w:rPr>
            </w:pPr>
            <w:r w:rsidRPr="00DF7604">
              <w:rPr>
                <w:rFonts w:ascii="Times New Roman" w:hAnsi="Times New Roman"/>
                <w:i/>
                <w:sz w:val="24"/>
                <w:szCs w:val="24"/>
              </w:rPr>
              <w:t>Мосеева Е.В.</w:t>
            </w:r>
          </w:p>
        </w:tc>
        <w:tc>
          <w:tcPr>
            <w:tcW w:w="4536" w:type="dxa"/>
          </w:tcPr>
          <w:p w:rsidR="00C422F0" w:rsidRPr="00DF7604" w:rsidRDefault="00C422F0" w:rsidP="007B47FC">
            <w:pPr>
              <w:pStyle w:val="a5"/>
              <w:rPr>
                <w:rFonts w:ascii="Times New Roman" w:hAnsi="Times New Roman"/>
                <w:i/>
                <w:sz w:val="20"/>
                <w:szCs w:val="20"/>
              </w:rPr>
            </w:pPr>
            <w:r w:rsidRPr="00DF7604">
              <w:rPr>
                <w:rFonts w:ascii="Times New Roman" w:hAnsi="Times New Roman"/>
                <w:i/>
                <w:sz w:val="20"/>
                <w:szCs w:val="20"/>
              </w:rPr>
              <w:t>2017 – ПП «Воспитание детей дошкольного возраста»</w:t>
            </w:r>
          </w:p>
        </w:tc>
        <w:tc>
          <w:tcPr>
            <w:tcW w:w="3226" w:type="dxa"/>
          </w:tcPr>
          <w:p w:rsidR="00C422F0" w:rsidRPr="00DF7604" w:rsidRDefault="00C422F0" w:rsidP="007B47FC">
            <w:pPr>
              <w:pStyle w:val="a5"/>
              <w:rPr>
                <w:rFonts w:ascii="Times New Roman" w:hAnsi="Times New Roman"/>
                <w:i/>
                <w:sz w:val="20"/>
                <w:szCs w:val="20"/>
              </w:rPr>
            </w:pPr>
          </w:p>
        </w:tc>
      </w:tr>
      <w:tr w:rsidR="00C422F0" w:rsidRPr="00DF7604" w:rsidTr="00C422F0">
        <w:tc>
          <w:tcPr>
            <w:tcW w:w="1843" w:type="dxa"/>
          </w:tcPr>
          <w:p w:rsidR="00C422F0" w:rsidRPr="00DF7604" w:rsidRDefault="00C422F0" w:rsidP="007B47FC">
            <w:pPr>
              <w:pStyle w:val="a5"/>
              <w:rPr>
                <w:rFonts w:ascii="Times New Roman" w:hAnsi="Times New Roman"/>
                <w:i/>
                <w:sz w:val="24"/>
                <w:szCs w:val="24"/>
              </w:rPr>
            </w:pPr>
            <w:r w:rsidRPr="00DF7604">
              <w:rPr>
                <w:rFonts w:ascii="Times New Roman" w:hAnsi="Times New Roman"/>
                <w:i/>
                <w:sz w:val="24"/>
                <w:szCs w:val="24"/>
              </w:rPr>
              <w:t>Сацук И.С.</w:t>
            </w:r>
          </w:p>
        </w:tc>
        <w:tc>
          <w:tcPr>
            <w:tcW w:w="4536" w:type="dxa"/>
          </w:tcPr>
          <w:p w:rsidR="00C422F0" w:rsidRPr="00DF7604" w:rsidRDefault="00C422F0" w:rsidP="007B47FC">
            <w:pPr>
              <w:rPr>
                <w:rFonts w:ascii="Times New Roman" w:eastAsia="Calibri" w:hAnsi="Times New Roman" w:cs="Times New Roman"/>
                <w:i/>
                <w:sz w:val="20"/>
                <w:szCs w:val="20"/>
              </w:rPr>
            </w:pPr>
            <w:r w:rsidRPr="00DF7604">
              <w:rPr>
                <w:rFonts w:ascii="Times New Roman" w:hAnsi="Times New Roman" w:cs="Times New Roman"/>
                <w:i/>
                <w:sz w:val="20"/>
                <w:szCs w:val="20"/>
              </w:rPr>
              <w:t xml:space="preserve">2018 - </w:t>
            </w:r>
            <w:r w:rsidRPr="00DF7604">
              <w:rPr>
                <w:rFonts w:ascii="Times New Roman" w:eastAsia="Calibri" w:hAnsi="Times New Roman" w:cs="Times New Roman"/>
                <w:i/>
                <w:sz w:val="20"/>
                <w:szCs w:val="20"/>
              </w:rPr>
              <w:t>«Экологическое образование детей дошкольного возраста: развитие кругозора и опытно-исследовательская деятельность в рамках реализации ФГОС ДО</w:t>
            </w:r>
            <w:r w:rsidRPr="00DF7604">
              <w:rPr>
                <w:rFonts w:ascii="Times New Roman" w:hAnsi="Times New Roman" w:cs="Times New Roman"/>
                <w:i/>
                <w:sz w:val="20"/>
                <w:szCs w:val="20"/>
              </w:rPr>
              <w:t xml:space="preserve">» </w:t>
            </w:r>
          </w:p>
        </w:tc>
        <w:tc>
          <w:tcPr>
            <w:tcW w:w="3226" w:type="dxa"/>
          </w:tcPr>
          <w:p w:rsidR="00C422F0" w:rsidRPr="00DF7604" w:rsidRDefault="00C422F0" w:rsidP="007B47FC">
            <w:pPr>
              <w:pStyle w:val="a5"/>
              <w:rPr>
                <w:rFonts w:ascii="Times New Roman" w:hAnsi="Times New Roman"/>
                <w:i/>
                <w:sz w:val="20"/>
                <w:szCs w:val="20"/>
              </w:rPr>
            </w:pPr>
          </w:p>
        </w:tc>
      </w:tr>
    </w:tbl>
    <w:p w:rsidR="00C422F0" w:rsidRDefault="00C422F0" w:rsidP="007B47FC">
      <w:pPr>
        <w:pStyle w:val="a5"/>
        <w:ind w:left="-142" w:firstLine="142"/>
        <w:jc w:val="both"/>
        <w:rPr>
          <w:rFonts w:ascii="Times New Roman" w:hAnsi="Times New Roman"/>
        </w:rPr>
      </w:pPr>
    </w:p>
    <w:p w:rsidR="00C422F0" w:rsidRPr="00586078" w:rsidRDefault="00C422F0" w:rsidP="007B47FC">
      <w:pPr>
        <w:pStyle w:val="a5"/>
        <w:ind w:left="-142" w:firstLine="142"/>
        <w:jc w:val="both"/>
        <w:rPr>
          <w:rFonts w:ascii="Times New Roman" w:hAnsi="Times New Roman"/>
          <w:sz w:val="24"/>
          <w:szCs w:val="24"/>
        </w:rPr>
      </w:pPr>
      <w:r w:rsidRPr="004B78AC">
        <w:rPr>
          <w:rFonts w:ascii="Times New Roman" w:hAnsi="Times New Roman"/>
        </w:rPr>
        <w:t>В целях эффективной реализации основной образовательной программы дошкольных групп ЧОУ СОШ «Индра» создает условия для профессионального развития педагог</w:t>
      </w:r>
      <w:r>
        <w:rPr>
          <w:rFonts w:ascii="Times New Roman" w:hAnsi="Times New Roman"/>
        </w:rPr>
        <w:t>ических кадров.</w:t>
      </w:r>
      <w:r w:rsidRPr="004B78AC">
        <w:rPr>
          <w:rFonts w:ascii="Times New Roman" w:hAnsi="Times New Roman"/>
        </w:rPr>
        <w:t xml:space="preserve"> В течение года педагоги обобщали и транслировали опыт работы в рамках малых педсоветов, семинаров-практикумов, педагогических чтениях образовательного учреждения</w:t>
      </w:r>
      <w:r w:rsidRPr="00586078">
        <w:rPr>
          <w:rFonts w:ascii="Times New Roman" w:hAnsi="Times New Roman"/>
          <w:sz w:val="24"/>
          <w:szCs w:val="24"/>
        </w:rPr>
        <w:t>.</w:t>
      </w:r>
    </w:p>
    <w:p w:rsidR="00C422F0" w:rsidRDefault="00C422F0" w:rsidP="007B47FC">
      <w:pPr>
        <w:pStyle w:val="a9"/>
        <w:spacing w:after="0" w:line="240" w:lineRule="auto"/>
        <w:ind w:left="-142"/>
        <w:jc w:val="both"/>
        <w:rPr>
          <w:rFonts w:ascii="Times New Roman" w:hAnsi="Times New Roman" w:cs="Times New Roman"/>
          <w:sz w:val="24"/>
          <w:szCs w:val="24"/>
        </w:rPr>
      </w:pPr>
    </w:p>
    <w:p w:rsidR="00C422F0" w:rsidRDefault="00C422F0" w:rsidP="007B47FC">
      <w:pPr>
        <w:pStyle w:val="a9"/>
        <w:spacing w:after="0" w:line="240" w:lineRule="auto"/>
        <w:ind w:left="-142"/>
        <w:jc w:val="center"/>
        <w:rPr>
          <w:rFonts w:ascii="Times New Roman" w:hAnsi="Times New Roman" w:cs="Times New Roman"/>
          <w:b/>
          <w:sz w:val="24"/>
          <w:szCs w:val="24"/>
        </w:rPr>
      </w:pPr>
      <w:r w:rsidRPr="007F3B75">
        <w:rPr>
          <w:rFonts w:ascii="Times New Roman" w:hAnsi="Times New Roman" w:cs="Times New Roman"/>
          <w:b/>
          <w:sz w:val="24"/>
          <w:szCs w:val="24"/>
        </w:rPr>
        <w:t>Соц</w:t>
      </w:r>
      <w:r>
        <w:rPr>
          <w:rFonts w:ascii="Times New Roman" w:hAnsi="Times New Roman" w:cs="Times New Roman"/>
          <w:b/>
          <w:sz w:val="24"/>
          <w:szCs w:val="24"/>
        </w:rPr>
        <w:t>иальный паспорт семей  (в %)</w:t>
      </w:r>
    </w:p>
    <w:tbl>
      <w:tblPr>
        <w:tblW w:w="0" w:type="auto"/>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944"/>
        <w:gridCol w:w="3118"/>
        <w:gridCol w:w="1134"/>
        <w:gridCol w:w="1099"/>
        <w:gridCol w:w="1099"/>
      </w:tblGrid>
      <w:tr w:rsidR="00C422F0" w:rsidRPr="00DF7604" w:rsidTr="00C422F0">
        <w:tc>
          <w:tcPr>
            <w:tcW w:w="2944"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категории</w:t>
            </w:r>
          </w:p>
        </w:tc>
        <w:tc>
          <w:tcPr>
            <w:tcW w:w="3118"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тип семей</w:t>
            </w:r>
          </w:p>
        </w:tc>
        <w:tc>
          <w:tcPr>
            <w:tcW w:w="1134" w:type="dxa"/>
          </w:tcPr>
          <w:p w:rsidR="00C422F0" w:rsidRPr="00DF7604" w:rsidRDefault="00C422F0" w:rsidP="007B47FC">
            <w:pPr>
              <w:pStyle w:val="a9"/>
              <w:spacing w:after="0" w:line="240" w:lineRule="auto"/>
              <w:ind w:left="0"/>
              <w:jc w:val="center"/>
              <w:rPr>
                <w:rFonts w:ascii="Times New Roman" w:hAnsi="Times New Roman" w:cs="Times New Roman"/>
                <w:b/>
                <w:sz w:val="24"/>
                <w:szCs w:val="24"/>
              </w:rPr>
            </w:pPr>
            <w:r w:rsidRPr="00DF7604">
              <w:rPr>
                <w:rFonts w:ascii="Times New Roman" w:hAnsi="Times New Roman" w:cs="Times New Roman"/>
                <w:b/>
                <w:sz w:val="24"/>
                <w:szCs w:val="24"/>
              </w:rPr>
              <w:t>2017 г.</w:t>
            </w:r>
          </w:p>
        </w:tc>
        <w:tc>
          <w:tcPr>
            <w:tcW w:w="1099" w:type="dxa"/>
          </w:tcPr>
          <w:p w:rsidR="00C422F0" w:rsidRPr="00DF7604" w:rsidRDefault="00C422F0" w:rsidP="007B47FC">
            <w:pPr>
              <w:pStyle w:val="a9"/>
              <w:spacing w:after="0" w:line="240" w:lineRule="auto"/>
              <w:ind w:left="0"/>
              <w:jc w:val="center"/>
              <w:rPr>
                <w:rFonts w:ascii="Times New Roman" w:hAnsi="Times New Roman" w:cs="Times New Roman"/>
                <w:b/>
                <w:sz w:val="24"/>
                <w:szCs w:val="24"/>
              </w:rPr>
            </w:pPr>
            <w:r w:rsidRPr="00DF7604">
              <w:rPr>
                <w:rFonts w:ascii="Times New Roman" w:hAnsi="Times New Roman" w:cs="Times New Roman"/>
                <w:b/>
                <w:sz w:val="24"/>
                <w:szCs w:val="24"/>
              </w:rPr>
              <w:t>2018 г.</w:t>
            </w:r>
          </w:p>
        </w:tc>
        <w:tc>
          <w:tcPr>
            <w:tcW w:w="1099" w:type="dxa"/>
          </w:tcPr>
          <w:p w:rsidR="00C422F0" w:rsidRPr="00DF7604" w:rsidRDefault="00C422F0" w:rsidP="007B47FC">
            <w:pPr>
              <w:pStyle w:val="a9"/>
              <w:spacing w:after="0" w:line="240" w:lineRule="auto"/>
              <w:ind w:left="0"/>
              <w:jc w:val="center"/>
              <w:rPr>
                <w:rFonts w:ascii="Times New Roman" w:hAnsi="Times New Roman" w:cs="Times New Roman"/>
                <w:b/>
                <w:sz w:val="24"/>
                <w:szCs w:val="24"/>
              </w:rPr>
            </w:pPr>
            <w:r w:rsidRPr="00DF7604">
              <w:rPr>
                <w:rFonts w:ascii="Times New Roman" w:hAnsi="Times New Roman" w:cs="Times New Roman"/>
                <w:b/>
                <w:sz w:val="24"/>
                <w:szCs w:val="24"/>
              </w:rPr>
              <w:t>2019 г.</w:t>
            </w:r>
          </w:p>
        </w:tc>
      </w:tr>
      <w:tr w:rsidR="00C422F0" w:rsidRPr="00DF7604" w:rsidTr="00C422F0">
        <w:trPr>
          <w:trHeight w:val="280"/>
        </w:trPr>
        <w:tc>
          <w:tcPr>
            <w:tcW w:w="2944" w:type="dxa"/>
          </w:tcPr>
          <w:p w:rsidR="00C422F0" w:rsidRPr="00DF7604" w:rsidRDefault="00C422F0" w:rsidP="007B47FC">
            <w:pPr>
              <w:pStyle w:val="a9"/>
              <w:spacing w:after="0" w:line="240" w:lineRule="auto"/>
              <w:ind w:left="0"/>
              <w:rPr>
                <w:rFonts w:ascii="Times New Roman" w:hAnsi="Times New Roman" w:cs="Times New Roman"/>
                <w:sz w:val="24"/>
                <w:szCs w:val="24"/>
              </w:rPr>
            </w:pPr>
            <w:r w:rsidRPr="00DF7604">
              <w:rPr>
                <w:rFonts w:ascii="Times New Roman" w:hAnsi="Times New Roman" w:cs="Times New Roman"/>
                <w:sz w:val="24"/>
                <w:szCs w:val="24"/>
              </w:rPr>
              <w:t>Социальный статус</w:t>
            </w:r>
          </w:p>
        </w:tc>
        <w:tc>
          <w:tcPr>
            <w:tcW w:w="3118" w:type="dxa"/>
          </w:tcPr>
          <w:p w:rsidR="00C422F0" w:rsidRPr="00DF7604" w:rsidRDefault="00C422F0" w:rsidP="007B47FC">
            <w:pPr>
              <w:pStyle w:val="a9"/>
              <w:spacing w:after="0" w:line="240" w:lineRule="auto"/>
              <w:ind w:left="0"/>
              <w:rPr>
                <w:rFonts w:ascii="Times New Roman" w:hAnsi="Times New Roman" w:cs="Times New Roman"/>
                <w:sz w:val="24"/>
                <w:szCs w:val="24"/>
              </w:rPr>
            </w:pPr>
            <w:r w:rsidRPr="00DF7604">
              <w:rPr>
                <w:rFonts w:ascii="Times New Roman" w:hAnsi="Times New Roman" w:cs="Times New Roman"/>
                <w:sz w:val="24"/>
                <w:szCs w:val="24"/>
              </w:rPr>
              <w:t>служащие</w:t>
            </w:r>
          </w:p>
        </w:tc>
        <w:tc>
          <w:tcPr>
            <w:tcW w:w="1134"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46 %</w:t>
            </w:r>
          </w:p>
        </w:tc>
        <w:tc>
          <w:tcPr>
            <w:tcW w:w="1099"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32 %</w:t>
            </w:r>
          </w:p>
        </w:tc>
        <w:tc>
          <w:tcPr>
            <w:tcW w:w="1099"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39 %</w:t>
            </w:r>
          </w:p>
        </w:tc>
      </w:tr>
      <w:tr w:rsidR="00C422F0" w:rsidRPr="00DF7604" w:rsidTr="00C422F0">
        <w:trPr>
          <w:trHeight w:val="280"/>
        </w:trPr>
        <w:tc>
          <w:tcPr>
            <w:tcW w:w="2944" w:type="dxa"/>
          </w:tcPr>
          <w:p w:rsidR="00C422F0" w:rsidRPr="00DF7604" w:rsidRDefault="00C422F0" w:rsidP="007B47FC">
            <w:pPr>
              <w:pStyle w:val="a9"/>
              <w:spacing w:after="0" w:line="240" w:lineRule="auto"/>
              <w:ind w:left="0"/>
              <w:rPr>
                <w:rFonts w:ascii="Times New Roman" w:hAnsi="Times New Roman" w:cs="Times New Roman"/>
                <w:sz w:val="24"/>
                <w:szCs w:val="24"/>
              </w:rPr>
            </w:pPr>
          </w:p>
        </w:tc>
        <w:tc>
          <w:tcPr>
            <w:tcW w:w="3118" w:type="dxa"/>
          </w:tcPr>
          <w:p w:rsidR="00C422F0" w:rsidRPr="00DF7604" w:rsidRDefault="00C422F0" w:rsidP="007B47FC">
            <w:pPr>
              <w:pStyle w:val="a9"/>
              <w:spacing w:after="0" w:line="240" w:lineRule="auto"/>
              <w:ind w:left="0"/>
              <w:rPr>
                <w:rFonts w:ascii="Times New Roman" w:hAnsi="Times New Roman" w:cs="Times New Roman"/>
                <w:sz w:val="24"/>
                <w:szCs w:val="24"/>
              </w:rPr>
            </w:pPr>
            <w:r w:rsidRPr="00DF7604">
              <w:rPr>
                <w:rFonts w:ascii="Times New Roman" w:hAnsi="Times New Roman" w:cs="Times New Roman"/>
                <w:sz w:val="24"/>
                <w:szCs w:val="24"/>
              </w:rPr>
              <w:t>предприниматели</w:t>
            </w:r>
          </w:p>
        </w:tc>
        <w:tc>
          <w:tcPr>
            <w:tcW w:w="1134"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37 %</w:t>
            </w:r>
          </w:p>
        </w:tc>
        <w:tc>
          <w:tcPr>
            <w:tcW w:w="1099"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38 %</w:t>
            </w:r>
          </w:p>
        </w:tc>
        <w:tc>
          <w:tcPr>
            <w:tcW w:w="1099"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35 %</w:t>
            </w:r>
          </w:p>
        </w:tc>
      </w:tr>
      <w:tr w:rsidR="00C422F0" w:rsidRPr="00DF7604" w:rsidTr="00C422F0">
        <w:trPr>
          <w:trHeight w:val="280"/>
        </w:trPr>
        <w:tc>
          <w:tcPr>
            <w:tcW w:w="2944" w:type="dxa"/>
          </w:tcPr>
          <w:p w:rsidR="00C422F0" w:rsidRPr="00DF7604" w:rsidRDefault="00C422F0" w:rsidP="007B47FC">
            <w:pPr>
              <w:pStyle w:val="a9"/>
              <w:spacing w:after="0" w:line="240" w:lineRule="auto"/>
              <w:ind w:left="0"/>
              <w:rPr>
                <w:rFonts w:ascii="Times New Roman" w:hAnsi="Times New Roman" w:cs="Times New Roman"/>
                <w:sz w:val="24"/>
                <w:szCs w:val="24"/>
              </w:rPr>
            </w:pPr>
          </w:p>
        </w:tc>
        <w:tc>
          <w:tcPr>
            <w:tcW w:w="3118" w:type="dxa"/>
          </w:tcPr>
          <w:p w:rsidR="00C422F0" w:rsidRPr="00DF7604" w:rsidRDefault="00C422F0" w:rsidP="007B47FC">
            <w:pPr>
              <w:pStyle w:val="a9"/>
              <w:spacing w:after="0" w:line="240" w:lineRule="auto"/>
              <w:ind w:left="0"/>
              <w:rPr>
                <w:rFonts w:ascii="Times New Roman" w:hAnsi="Times New Roman" w:cs="Times New Roman"/>
                <w:sz w:val="24"/>
                <w:szCs w:val="24"/>
              </w:rPr>
            </w:pPr>
            <w:r w:rsidRPr="00DF7604">
              <w:rPr>
                <w:rFonts w:ascii="Times New Roman" w:hAnsi="Times New Roman" w:cs="Times New Roman"/>
                <w:sz w:val="24"/>
                <w:szCs w:val="24"/>
              </w:rPr>
              <w:t>рабочие</w:t>
            </w:r>
          </w:p>
        </w:tc>
        <w:tc>
          <w:tcPr>
            <w:tcW w:w="1134"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2 %</w:t>
            </w:r>
          </w:p>
        </w:tc>
        <w:tc>
          <w:tcPr>
            <w:tcW w:w="1099"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12%</w:t>
            </w:r>
          </w:p>
        </w:tc>
        <w:tc>
          <w:tcPr>
            <w:tcW w:w="1099"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12%</w:t>
            </w:r>
          </w:p>
        </w:tc>
      </w:tr>
      <w:tr w:rsidR="00C422F0" w:rsidRPr="00DF7604" w:rsidTr="00C422F0">
        <w:trPr>
          <w:trHeight w:val="280"/>
        </w:trPr>
        <w:tc>
          <w:tcPr>
            <w:tcW w:w="2944" w:type="dxa"/>
          </w:tcPr>
          <w:p w:rsidR="00C422F0" w:rsidRPr="00DF7604" w:rsidRDefault="00C422F0" w:rsidP="007B47FC">
            <w:pPr>
              <w:pStyle w:val="a9"/>
              <w:spacing w:after="0" w:line="240" w:lineRule="auto"/>
              <w:ind w:left="0"/>
              <w:rPr>
                <w:rFonts w:ascii="Times New Roman" w:hAnsi="Times New Roman" w:cs="Times New Roman"/>
                <w:sz w:val="24"/>
                <w:szCs w:val="24"/>
              </w:rPr>
            </w:pPr>
          </w:p>
        </w:tc>
        <w:tc>
          <w:tcPr>
            <w:tcW w:w="3118" w:type="dxa"/>
          </w:tcPr>
          <w:p w:rsidR="00C422F0" w:rsidRPr="00DF7604" w:rsidRDefault="00C422F0" w:rsidP="007B47FC">
            <w:pPr>
              <w:pStyle w:val="a9"/>
              <w:spacing w:after="0" w:line="240" w:lineRule="auto"/>
              <w:ind w:left="0"/>
              <w:rPr>
                <w:rFonts w:ascii="Times New Roman" w:hAnsi="Times New Roman" w:cs="Times New Roman"/>
                <w:sz w:val="24"/>
                <w:szCs w:val="24"/>
              </w:rPr>
            </w:pPr>
            <w:r w:rsidRPr="00DF7604">
              <w:rPr>
                <w:rFonts w:ascii="Times New Roman" w:hAnsi="Times New Roman" w:cs="Times New Roman"/>
                <w:sz w:val="24"/>
                <w:szCs w:val="24"/>
              </w:rPr>
              <w:t>неработающие</w:t>
            </w:r>
          </w:p>
        </w:tc>
        <w:tc>
          <w:tcPr>
            <w:tcW w:w="1134"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15 %</w:t>
            </w:r>
          </w:p>
        </w:tc>
        <w:tc>
          <w:tcPr>
            <w:tcW w:w="1099"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11 %</w:t>
            </w:r>
          </w:p>
        </w:tc>
        <w:tc>
          <w:tcPr>
            <w:tcW w:w="1099"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14 %</w:t>
            </w:r>
          </w:p>
        </w:tc>
      </w:tr>
      <w:tr w:rsidR="00C422F0" w:rsidRPr="00DF7604" w:rsidTr="00C422F0">
        <w:trPr>
          <w:trHeight w:val="280"/>
        </w:trPr>
        <w:tc>
          <w:tcPr>
            <w:tcW w:w="2944" w:type="dxa"/>
          </w:tcPr>
          <w:p w:rsidR="00C422F0" w:rsidRPr="00DF7604" w:rsidRDefault="00C422F0" w:rsidP="007B47FC">
            <w:pPr>
              <w:pStyle w:val="a9"/>
              <w:spacing w:after="0" w:line="240" w:lineRule="auto"/>
              <w:ind w:left="0"/>
              <w:rPr>
                <w:rFonts w:ascii="Times New Roman" w:hAnsi="Times New Roman" w:cs="Times New Roman"/>
                <w:sz w:val="24"/>
                <w:szCs w:val="24"/>
              </w:rPr>
            </w:pPr>
          </w:p>
        </w:tc>
        <w:tc>
          <w:tcPr>
            <w:tcW w:w="3118" w:type="dxa"/>
          </w:tcPr>
          <w:p w:rsidR="00C422F0" w:rsidRPr="00DF7604" w:rsidRDefault="00C422F0" w:rsidP="007B47FC">
            <w:pPr>
              <w:pStyle w:val="a9"/>
              <w:spacing w:after="0" w:line="240" w:lineRule="auto"/>
              <w:ind w:left="0"/>
              <w:rPr>
                <w:rFonts w:ascii="Times New Roman" w:hAnsi="Times New Roman" w:cs="Times New Roman"/>
                <w:sz w:val="24"/>
                <w:szCs w:val="24"/>
              </w:rPr>
            </w:pPr>
            <w:r w:rsidRPr="00DF7604">
              <w:rPr>
                <w:rFonts w:ascii="Times New Roman" w:hAnsi="Times New Roman" w:cs="Times New Roman"/>
                <w:sz w:val="24"/>
                <w:szCs w:val="24"/>
              </w:rPr>
              <w:t>полные семьи</w:t>
            </w:r>
          </w:p>
        </w:tc>
        <w:tc>
          <w:tcPr>
            <w:tcW w:w="1134"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94 %</w:t>
            </w:r>
          </w:p>
        </w:tc>
        <w:tc>
          <w:tcPr>
            <w:tcW w:w="1099"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91 %</w:t>
            </w:r>
          </w:p>
        </w:tc>
        <w:tc>
          <w:tcPr>
            <w:tcW w:w="1099"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96 %</w:t>
            </w:r>
          </w:p>
        </w:tc>
      </w:tr>
      <w:tr w:rsidR="00C422F0" w:rsidRPr="00DF7604" w:rsidTr="00C422F0">
        <w:trPr>
          <w:trHeight w:val="280"/>
        </w:trPr>
        <w:tc>
          <w:tcPr>
            <w:tcW w:w="2944" w:type="dxa"/>
          </w:tcPr>
          <w:p w:rsidR="00C422F0" w:rsidRPr="00DF7604" w:rsidRDefault="00C422F0" w:rsidP="007B47FC">
            <w:pPr>
              <w:pStyle w:val="a9"/>
              <w:spacing w:after="0" w:line="240" w:lineRule="auto"/>
              <w:ind w:left="0"/>
              <w:rPr>
                <w:rFonts w:ascii="Times New Roman" w:hAnsi="Times New Roman" w:cs="Times New Roman"/>
                <w:sz w:val="24"/>
                <w:szCs w:val="24"/>
              </w:rPr>
            </w:pPr>
          </w:p>
        </w:tc>
        <w:tc>
          <w:tcPr>
            <w:tcW w:w="3118" w:type="dxa"/>
          </w:tcPr>
          <w:p w:rsidR="00C422F0" w:rsidRPr="00DF7604" w:rsidRDefault="00C422F0" w:rsidP="007B47FC">
            <w:pPr>
              <w:pStyle w:val="a9"/>
              <w:spacing w:after="0" w:line="240" w:lineRule="auto"/>
              <w:ind w:left="0"/>
              <w:rPr>
                <w:rFonts w:ascii="Times New Roman" w:hAnsi="Times New Roman" w:cs="Times New Roman"/>
                <w:sz w:val="24"/>
                <w:szCs w:val="24"/>
              </w:rPr>
            </w:pPr>
            <w:r w:rsidRPr="00DF7604">
              <w:rPr>
                <w:rFonts w:ascii="Times New Roman" w:hAnsi="Times New Roman" w:cs="Times New Roman"/>
                <w:sz w:val="24"/>
                <w:szCs w:val="24"/>
              </w:rPr>
              <w:t>неполные семьи</w:t>
            </w:r>
          </w:p>
        </w:tc>
        <w:tc>
          <w:tcPr>
            <w:tcW w:w="1134"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6 %</w:t>
            </w:r>
          </w:p>
        </w:tc>
        <w:tc>
          <w:tcPr>
            <w:tcW w:w="1099"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9 %</w:t>
            </w:r>
          </w:p>
        </w:tc>
        <w:tc>
          <w:tcPr>
            <w:tcW w:w="1099"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4 %</w:t>
            </w:r>
          </w:p>
        </w:tc>
      </w:tr>
      <w:tr w:rsidR="00C422F0" w:rsidRPr="00DF7604" w:rsidTr="00C422F0">
        <w:trPr>
          <w:trHeight w:val="280"/>
        </w:trPr>
        <w:tc>
          <w:tcPr>
            <w:tcW w:w="2944" w:type="dxa"/>
          </w:tcPr>
          <w:p w:rsidR="00C422F0" w:rsidRPr="00DF7604" w:rsidRDefault="00C422F0" w:rsidP="007B47FC">
            <w:pPr>
              <w:pStyle w:val="a9"/>
              <w:spacing w:after="0" w:line="240" w:lineRule="auto"/>
              <w:ind w:left="0"/>
              <w:rPr>
                <w:rFonts w:ascii="Times New Roman" w:hAnsi="Times New Roman" w:cs="Times New Roman"/>
                <w:sz w:val="24"/>
                <w:szCs w:val="24"/>
              </w:rPr>
            </w:pPr>
            <w:r w:rsidRPr="00DF7604">
              <w:rPr>
                <w:rFonts w:ascii="Times New Roman" w:hAnsi="Times New Roman" w:cs="Times New Roman"/>
                <w:sz w:val="24"/>
                <w:szCs w:val="24"/>
              </w:rPr>
              <w:t>Кол-во детей в семье</w:t>
            </w:r>
          </w:p>
        </w:tc>
        <w:tc>
          <w:tcPr>
            <w:tcW w:w="3118" w:type="dxa"/>
          </w:tcPr>
          <w:p w:rsidR="00C422F0" w:rsidRPr="00DF7604" w:rsidRDefault="00C422F0" w:rsidP="007B47FC">
            <w:pPr>
              <w:pStyle w:val="a9"/>
              <w:spacing w:after="0" w:line="240" w:lineRule="auto"/>
              <w:ind w:left="0"/>
              <w:rPr>
                <w:rFonts w:ascii="Times New Roman" w:hAnsi="Times New Roman" w:cs="Times New Roman"/>
                <w:sz w:val="24"/>
                <w:szCs w:val="24"/>
              </w:rPr>
            </w:pPr>
            <w:r w:rsidRPr="00DF7604">
              <w:rPr>
                <w:rFonts w:ascii="Times New Roman" w:hAnsi="Times New Roman" w:cs="Times New Roman"/>
                <w:sz w:val="24"/>
                <w:szCs w:val="24"/>
              </w:rPr>
              <w:t>многодетные</w:t>
            </w:r>
          </w:p>
        </w:tc>
        <w:tc>
          <w:tcPr>
            <w:tcW w:w="1134"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13 %</w:t>
            </w:r>
          </w:p>
        </w:tc>
        <w:tc>
          <w:tcPr>
            <w:tcW w:w="1099"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13 %</w:t>
            </w:r>
          </w:p>
        </w:tc>
        <w:tc>
          <w:tcPr>
            <w:tcW w:w="1099"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20 %</w:t>
            </w:r>
          </w:p>
        </w:tc>
      </w:tr>
      <w:tr w:rsidR="00C422F0" w:rsidRPr="00DF7604" w:rsidTr="00C422F0">
        <w:trPr>
          <w:trHeight w:val="280"/>
        </w:trPr>
        <w:tc>
          <w:tcPr>
            <w:tcW w:w="2944" w:type="dxa"/>
          </w:tcPr>
          <w:p w:rsidR="00C422F0" w:rsidRPr="00DF7604" w:rsidRDefault="00C422F0" w:rsidP="007B47FC">
            <w:pPr>
              <w:pStyle w:val="a9"/>
              <w:spacing w:after="0" w:line="240" w:lineRule="auto"/>
              <w:ind w:left="0"/>
              <w:rPr>
                <w:rFonts w:ascii="Times New Roman" w:hAnsi="Times New Roman" w:cs="Times New Roman"/>
                <w:sz w:val="24"/>
                <w:szCs w:val="24"/>
              </w:rPr>
            </w:pPr>
          </w:p>
        </w:tc>
        <w:tc>
          <w:tcPr>
            <w:tcW w:w="3118" w:type="dxa"/>
          </w:tcPr>
          <w:p w:rsidR="00C422F0" w:rsidRPr="00DF7604" w:rsidRDefault="00C422F0" w:rsidP="007B47FC">
            <w:pPr>
              <w:pStyle w:val="a9"/>
              <w:spacing w:after="0" w:line="240" w:lineRule="auto"/>
              <w:ind w:left="0"/>
              <w:rPr>
                <w:rFonts w:ascii="Times New Roman" w:hAnsi="Times New Roman" w:cs="Times New Roman"/>
                <w:sz w:val="24"/>
                <w:szCs w:val="24"/>
              </w:rPr>
            </w:pPr>
            <w:r w:rsidRPr="00DF7604">
              <w:rPr>
                <w:rFonts w:ascii="Times New Roman" w:hAnsi="Times New Roman" w:cs="Times New Roman"/>
                <w:sz w:val="24"/>
                <w:szCs w:val="24"/>
              </w:rPr>
              <w:t>имеющие двоих детей</w:t>
            </w:r>
          </w:p>
        </w:tc>
        <w:tc>
          <w:tcPr>
            <w:tcW w:w="1134"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32 %</w:t>
            </w:r>
          </w:p>
        </w:tc>
        <w:tc>
          <w:tcPr>
            <w:tcW w:w="1099"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49 %</w:t>
            </w:r>
          </w:p>
        </w:tc>
        <w:tc>
          <w:tcPr>
            <w:tcW w:w="1099"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48 %</w:t>
            </w:r>
          </w:p>
        </w:tc>
      </w:tr>
      <w:tr w:rsidR="00C422F0" w:rsidRPr="00DF7604" w:rsidTr="00C422F0">
        <w:trPr>
          <w:trHeight w:val="280"/>
        </w:trPr>
        <w:tc>
          <w:tcPr>
            <w:tcW w:w="2944" w:type="dxa"/>
          </w:tcPr>
          <w:p w:rsidR="00C422F0" w:rsidRPr="00DF7604" w:rsidRDefault="00C422F0" w:rsidP="007B47FC">
            <w:pPr>
              <w:pStyle w:val="a9"/>
              <w:spacing w:after="0" w:line="240" w:lineRule="auto"/>
              <w:ind w:left="0"/>
              <w:rPr>
                <w:rFonts w:ascii="Times New Roman" w:hAnsi="Times New Roman" w:cs="Times New Roman"/>
                <w:sz w:val="24"/>
                <w:szCs w:val="24"/>
              </w:rPr>
            </w:pPr>
          </w:p>
        </w:tc>
        <w:tc>
          <w:tcPr>
            <w:tcW w:w="3118" w:type="dxa"/>
          </w:tcPr>
          <w:p w:rsidR="00C422F0" w:rsidRPr="00DF7604" w:rsidRDefault="00C422F0" w:rsidP="007B47FC">
            <w:pPr>
              <w:pStyle w:val="a9"/>
              <w:spacing w:after="0" w:line="240" w:lineRule="auto"/>
              <w:ind w:left="0"/>
              <w:rPr>
                <w:rFonts w:ascii="Times New Roman" w:hAnsi="Times New Roman" w:cs="Times New Roman"/>
                <w:sz w:val="24"/>
                <w:szCs w:val="24"/>
              </w:rPr>
            </w:pPr>
            <w:r w:rsidRPr="00DF7604">
              <w:rPr>
                <w:rFonts w:ascii="Times New Roman" w:hAnsi="Times New Roman" w:cs="Times New Roman"/>
                <w:sz w:val="24"/>
                <w:szCs w:val="24"/>
              </w:rPr>
              <w:t>имеющие одного ребенка</w:t>
            </w:r>
          </w:p>
        </w:tc>
        <w:tc>
          <w:tcPr>
            <w:tcW w:w="1134"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55 %</w:t>
            </w:r>
          </w:p>
        </w:tc>
        <w:tc>
          <w:tcPr>
            <w:tcW w:w="1099"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38 %</w:t>
            </w:r>
          </w:p>
        </w:tc>
        <w:tc>
          <w:tcPr>
            <w:tcW w:w="1099"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32 %</w:t>
            </w:r>
          </w:p>
        </w:tc>
      </w:tr>
      <w:tr w:rsidR="00C422F0" w:rsidRPr="00DF7604" w:rsidTr="00C422F0">
        <w:trPr>
          <w:trHeight w:val="280"/>
        </w:trPr>
        <w:tc>
          <w:tcPr>
            <w:tcW w:w="2944" w:type="dxa"/>
          </w:tcPr>
          <w:p w:rsidR="00C422F0" w:rsidRPr="00DF7604" w:rsidRDefault="00C422F0" w:rsidP="007B47FC">
            <w:pPr>
              <w:pStyle w:val="a9"/>
              <w:spacing w:after="0" w:line="240" w:lineRule="auto"/>
              <w:ind w:left="0"/>
              <w:rPr>
                <w:rFonts w:ascii="Times New Roman" w:hAnsi="Times New Roman" w:cs="Times New Roman"/>
                <w:sz w:val="24"/>
                <w:szCs w:val="24"/>
              </w:rPr>
            </w:pPr>
            <w:r w:rsidRPr="00DF7604">
              <w:rPr>
                <w:rFonts w:ascii="Times New Roman" w:hAnsi="Times New Roman" w:cs="Times New Roman"/>
                <w:sz w:val="24"/>
                <w:szCs w:val="24"/>
              </w:rPr>
              <w:t>Образовательный уровень</w:t>
            </w:r>
          </w:p>
        </w:tc>
        <w:tc>
          <w:tcPr>
            <w:tcW w:w="3118" w:type="dxa"/>
          </w:tcPr>
          <w:p w:rsidR="00C422F0" w:rsidRPr="00DF7604" w:rsidRDefault="00C422F0" w:rsidP="007B47FC">
            <w:pPr>
              <w:pStyle w:val="a9"/>
              <w:spacing w:after="0" w:line="240" w:lineRule="auto"/>
              <w:ind w:left="0"/>
              <w:rPr>
                <w:rFonts w:ascii="Times New Roman" w:hAnsi="Times New Roman" w:cs="Times New Roman"/>
                <w:sz w:val="24"/>
                <w:szCs w:val="24"/>
              </w:rPr>
            </w:pPr>
            <w:r w:rsidRPr="00DF7604">
              <w:rPr>
                <w:rFonts w:ascii="Times New Roman" w:hAnsi="Times New Roman" w:cs="Times New Roman"/>
                <w:sz w:val="24"/>
                <w:szCs w:val="24"/>
              </w:rPr>
              <w:t>высшее</w:t>
            </w:r>
          </w:p>
        </w:tc>
        <w:tc>
          <w:tcPr>
            <w:tcW w:w="1134"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86 %</w:t>
            </w:r>
          </w:p>
        </w:tc>
        <w:tc>
          <w:tcPr>
            <w:tcW w:w="1099"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91 %</w:t>
            </w:r>
          </w:p>
        </w:tc>
        <w:tc>
          <w:tcPr>
            <w:tcW w:w="1099"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90 %</w:t>
            </w:r>
          </w:p>
        </w:tc>
      </w:tr>
      <w:tr w:rsidR="00C422F0" w:rsidRPr="00DF7604" w:rsidTr="00C422F0">
        <w:trPr>
          <w:trHeight w:val="280"/>
        </w:trPr>
        <w:tc>
          <w:tcPr>
            <w:tcW w:w="2944" w:type="dxa"/>
          </w:tcPr>
          <w:p w:rsidR="00C422F0" w:rsidRPr="00DF7604" w:rsidRDefault="00C422F0" w:rsidP="007B47FC">
            <w:pPr>
              <w:pStyle w:val="a9"/>
              <w:spacing w:after="0" w:line="240" w:lineRule="auto"/>
              <w:ind w:left="0"/>
              <w:rPr>
                <w:rFonts w:ascii="Times New Roman" w:hAnsi="Times New Roman" w:cs="Times New Roman"/>
                <w:sz w:val="24"/>
                <w:szCs w:val="24"/>
              </w:rPr>
            </w:pPr>
          </w:p>
        </w:tc>
        <w:tc>
          <w:tcPr>
            <w:tcW w:w="3118" w:type="dxa"/>
          </w:tcPr>
          <w:p w:rsidR="00C422F0" w:rsidRPr="00DF7604" w:rsidRDefault="00C422F0" w:rsidP="007B47FC">
            <w:pPr>
              <w:pStyle w:val="a9"/>
              <w:spacing w:after="0" w:line="240" w:lineRule="auto"/>
              <w:ind w:left="0"/>
              <w:rPr>
                <w:rFonts w:ascii="Times New Roman" w:hAnsi="Times New Roman" w:cs="Times New Roman"/>
                <w:sz w:val="24"/>
                <w:szCs w:val="24"/>
              </w:rPr>
            </w:pPr>
            <w:r w:rsidRPr="00DF7604">
              <w:rPr>
                <w:rFonts w:ascii="Times New Roman" w:hAnsi="Times New Roman" w:cs="Times New Roman"/>
                <w:sz w:val="24"/>
                <w:szCs w:val="24"/>
              </w:rPr>
              <w:t>среднее специальное</w:t>
            </w:r>
          </w:p>
        </w:tc>
        <w:tc>
          <w:tcPr>
            <w:tcW w:w="1134"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8 %</w:t>
            </w:r>
          </w:p>
        </w:tc>
        <w:tc>
          <w:tcPr>
            <w:tcW w:w="1099"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7 %</w:t>
            </w:r>
          </w:p>
        </w:tc>
        <w:tc>
          <w:tcPr>
            <w:tcW w:w="1099"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9 %</w:t>
            </w:r>
          </w:p>
        </w:tc>
      </w:tr>
      <w:tr w:rsidR="00C422F0" w:rsidRPr="00DF7604" w:rsidTr="00C422F0">
        <w:trPr>
          <w:trHeight w:val="280"/>
        </w:trPr>
        <w:tc>
          <w:tcPr>
            <w:tcW w:w="2944" w:type="dxa"/>
          </w:tcPr>
          <w:p w:rsidR="00C422F0" w:rsidRPr="00DF7604" w:rsidRDefault="00C422F0" w:rsidP="007B47FC">
            <w:pPr>
              <w:pStyle w:val="a9"/>
              <w:spacing w:after="0" w:line="240" w:lineRule="auto"/>
              <w:ind w:left="0"/>
              <w:rPr>
                <w:rFonts w:ascii="Times New Roman" w:hAnsi="Times New Roman" w:cs="Times New Roman"/>
                <w:sz w:val="24"/>
                <w:szCs w:val="24"/>
              </w:rPr>
            </w:pPr>
          </w:p>
        </w:tc>
        <w:tc>
          <w:tcPr>
            <w:tcW w:w="3118" w:type="dxa"/>
          </w:tcPr>
          <w:p w:rsidR="00C422F0" w:rsidRPr="00DF7604" w:rsidRDefault="00C422F0" w:rsidP="007B47FC">
            <w:pPr>
              <w:pStyle w:val="a9"/>
              <w:spacing w:after="0" w:line="240" w:lineRule="auto"/>
              <w:ind w:left="0"/>
              <w:rPr>
                <w:rFonts w:ascii="Times New Roman" w:hAnsi="Times New Roman" w:cs="Times New Roman"/>
                <w:sz w:val="24"/>
                <w:szCs w:val="24"/>
              </w:rPr>
            </w:pPr>
            <w:r w:rsidRPr="00DF7604">
              <w:rPr>
                <w:rFonts w:ascii="Times New Roman" w:hAnsi="Times New Roman" w:cs="Times New Roman"/>
                <w:sz w:val="24"/>
                <w:szCs w:val="24"/>
              </w:rPr>
              <w:t>среднее</w:t>
            </w:r>
          </w:p>
        </w:tc>
        <w:tc>
          <w:tcPr>
            <w:tcW w:w="1134"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6 %</w:t>
            </w:r>
          </w:p>
        </w:tc>
        <w:tc>
          <w:tcPr>
            <w:tcW w:w="1099"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2 %</w:t>
            </w:r>
          </w:p>
        </w:tc>
        <w:tc>
          <w:tcPr>
            <w:tcW w:w="1099"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1 %</w:t>
            </w:r>
          </w:p>
        </w:tc>
      </w:tr>
      <w:tr w:rsidR="00C422F0" w:rsidRPr="00DF7604" w:rsidTr="00C422F0">
        <w:trPr>
          <w:trHeight w:val="280"/>
        </w:trPr>
        <w:tc>
          <w:tcPr>
            <w:tcW w:w="2944" w:type="dxa"/>
          </w:tcPr>
          <w:p w:rsidR="00C422F0" w:rsidRPr="00DF7604" w:rsidRDefault="00C422F0" w:rsidP="007B47FC">
            <w:pPr>
              <w:pStyle w:val="a9"/>
              <w:spacing w:after="0" w:line="240" w:lineRule="auto"/>
              <w:ind w:left="0"/>
              <w:rPr>
                <w:rFonts w:ascii="Times New Roman" w:hAnsi="Times New Roman" w:cs="Times New Roman"/>
                <w:sz w:val="24"/>
                <w:szCs w:val="24"/>
              </w:rPr>
            </w:pPr>
            <w:r w:rsidRPr="00DF7604">
              <w:rPr>
                <w:rFonts w:ascii="Times New Roman" w:hAnsi="Times New Roman" w:cs="Times New Roman"/>
                <w:sz w:val="24"/>
                <w:szCs w:val="24"/>
              </w:rPr>
              <w:t>Возрастной ценз</w:t>
            </w:r>
          </w:p>
        </w:tc>
        <w:tc>
          <w:tcPr>
            <w:tcW w:w="3118" w:type="dxa"/>
          </w:tcPr>
          <w:p w:rsidR="00C422F0" w:rsidRPr="00DF7604" w:rsidRDefault="00C422F0" w:rsidP="007B47FC">
            <w:pPr>
              <w:pStyle w:val="a9"/>
              <w:spacing w:after="0" w:line="240" w:lineRule="auto"/>
              <w:ind w:left="0"/>
              <w:rPr>
                <w:rFonts w:ascii="Times New Roman" w:hAnsi="Times New Roman" w:cs="Times New Roman"/>
                <w:sz w:val="24"/>
                <w:szCs w:val="24"/>
              </w:rPr>
            </w:pPr>
            <w:r w:rsidRPr="00DF7604">
              <w:rPr>
                <w:rFonts w:ascii="Times New Roman" w:hAnsi="Times New Roman" w:cs="Times New Roman"/>
                <w:sz w:val="24"/>
                <w:szCs w:val="24"/>
              </w:rPr>
              <w:t>от 20 до 30 лет</w:t>
            </w:r>
          </w:p>
        </w:tc>
        <w:tc>
          <w:tcPr>
            <w:tcW w:w="1134"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19 %</w:t>
            </w:r>
          </w:p>
        </w:tc>
        <w:tc>
          <w:tcPr>
            <w:tcW w:w="1099"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9 %</w:t>
            </w:r>
          </w:p>
        </w:tc>
        <w:tc>
          <w:tcPr>
            <w:tcW w:w="1099"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6 %</w:t>
            </w:r>
          </w:p>
        </w:tc>
      </w:tr>
      <w:tr w:rsidR="00C422F0" w:rsidRPr="00DF7604" w:rsidTr="00C422F0">
        <w:trPr>
          <w:trHeight w:val="280"/>
        </w:trPr>
        <w:tc>
          <w:tcPr>
            <w:tcW w:w="2944" w:type="dxa"/>
          </w:tcPr>
          <w:p w:rsidR="00C422F0" w:rsidRPr="00DF7604" w:rsidRDefault="00C422F0" w:rsidP="007B47FC">
            <w:pPr>
              <w:pStyle w:val="a9"/>
              <w:spacing w:after="0" w:line="240" w:lineRule="auto"/>
              <w:ind w:left="0"/>
              <w:rPr>
                <w:rFonts w:ascii="Times New Roman" w:hAnsi="Times New Roman" w:cs="Times New Roman"/>
                <w:sz w:val="24"/>
                <w:szCs w:val="24"/>
              </w:rPr>
            </w:pPr>
          </w:p>
        </w:tc>
        <w:tc>
          <w:tcPr>
            <w:tcW w:w="3118" w:type="dxa"/>
          </w:tcPr>
          <w:p w:rsidR="00C422F0" w:rsidRPr="00DF7604" w:rsidRDefault="00C422F0" w:rsidP="007B47FC">
            <w:pPr>
              <w:pStyle w:val="a9"/>
              <w:spacing w:after="0" w:line="240" w:lineRule="auto"/>
              <w:ind w:left="0"/>
              <w:rPr>
                <w:rFonts w:ascii="Times New Roman" w:hAnsi="Times New Roman" w:cs="Times New Roman"/>
                <w:sz w:val="24"/>
                <w:szCs w:val="24"/>
              </w:rPr>
            </w:pPr>
            <w:r w:rsidRPr="00DF7604">
              <w:rPr>
                <w:rFonts w:ascii="Times New Roman" w:hAnsi="Times New Roman" w:cs="Times New Roman"/>
                <w:sz w:val="24"/>
                <w:szCs w:val="24"/>
              </w:rPr>
              <w:t>от 30 до 40</w:t>
            </w:r>
          </w:p>
        </w:tc>
        <w:tc>
          <w:tcPr>
            <w:tcW w:w="1134"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54 %</w:t>
            </w:r>
          </w:p>
        </w:tc>
        <w:tc>
          <w:tcPr>
            <w:tcW w:w="1099"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64 %</w:t>
            </w:r>
          </w:p>
        </w:tc>
        <w:tc>
          <w:tcPr>
            <w:tcW w:w="1099"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63 %</w:t>
            </w:r>
          </w:p>
        </w:tc>
      </w:tr>
      <w:tr w:rsidR="00C422F0" w:rsidRPr="00DF7604" w:rsidTr="00C422F0">
        <w:trPr>
          <w:trHeight w:val="280"/>
        </w:trPr>
        <w:tc>
          <w:tcPr>
            <w:tcW w:w="2944" w:type="dxa"/>
          </w:tcPr>
          <w:p w:rsidR="00C422F0" w:rsidRPr="00DF7604" w:rsidRDefault="00C422F0" w:rsidP="007B47FC">
            <w:pPr>
              <w:pStyle w:val="a9"/>
              <w:spacing w:after="0" w:line="240" w:lineRule="auto"/>
              <w:ind w:left="0"/>
              <w:rPr>
                <w:rFonts w:ascii="Times New Roman" w:hAnsi="Times New Roman" w:cs="Times New Roman"/>
                <w:sz w:val="24"/>
                <w:szCs w:val="24"/>
              </w:rPr>
            </w:pPr>
          </w:p>
        </w:tc>
        <w:tc>
          <w:tcPr>
            <w:tcW w:w="3118" w:type="dxa"/>
          </w:tcPr>
          <w:p w:rsidR="00C422F0" w:rsidRPr="00DF7604" w:rsidRDefault="00C422F0" w:rsidP="007B47FC">
            <w:pPr>
              <w:pStyle w:val="a9"/>
              <w:spacing w:after="0" w:line="240" w:lineRule="auto"/>
              <w:ind w:left="0"/>
              <w:rPr>
                <w:rFonts w:ascii="Times New Roman" w:hAnsi="Times New Roman" w:cs="Times New Roman"/>
                <w:sz w:val="24"/>
                <w:szCs w:val="24"/>
              </w:rPr>
            </w:pPr>
            <w:r w:rsidRPr="00DF7604">
              <w:rPr>
                <w:rFonts w:ascii="Times New Roman" w:hAnsi="Times New Roman" w:cs="Times New Roman"/>
                <w:sz w:val="24"/>
                <w:szCs w:val="24"/>
              </w:rPr>
              <w:t>от 40 до 50</w:t>
            </w:r>
          </w:p>
        </w:tc>
        <w:tc>
          <w:tcPr>
            <w:tcW w:w="1134"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23 %</w:t>
            </w:r>
          </w:p>
        </w:tc>
        <w:tc>
          <w:tcPr>
            <w:tcW w:w="1099"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24 %</w:t>
            </w:r>
          </w:p>
        </w:tc>
        <w:tc>
          <w:tcPr>
            <w:tcW w:w="1099"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30 %</w:t>
            </w:r>
          </w:p>
        </w:tc>
      </w:tr>
      <w:tr w:rsidR="00C422F0" w:rsidRPr="00DF7604" w:rsidTr="00C422F0">
        <w:trPr>
          <w:trHeight w:val="280"/>
        </w:trPr>
        <w:tc>
          <w:tcPr>
            <w:tcW w:w="2944" w:type="dxa"/>
          </w:tcPr>
          <w:p w:rsidR="00C422F0" w:rsidRPr="00DF7604" w:rsidRDefault="00C422F0" w:rsidP="007B47FC">
            <w:pPr>
              <w:pStyle w:val="a9"/>
              <w:spacing w:after="0" w:line="240" w:lineRule="auto"/>
              <w:ind w:left="0"/>
              <w:rPr>
                <w:rFonts w:ascii="Times New Roman" w:hAnsi="Times New Roman" w:cs="Times New Roman"/>
                <w:sz w:val="24"/>
                <w:szCs w:val="24"/>
              </w:rPr>
            </w:pPr>
          </w:p>
        </w:tc>
        <w:tc>
          <w:tcPr>
            <w:tcW w:w="3118" w:type="dxa"/>
          </w:tcPr>
          <w:p w:rsidR="00C422F0" w:rsidRPr="00DF7604" w:rsidRDefault="00C422F0" w:rsidP="007B47FC">
            <w:pPr>
              <w:pStyle w:val="a9"/>
              <w:spacing w:after="0" w:line="240" w:lineRule="auto"/>
              <w:ind w:left="0"/>
              <w:rPr>
                <w:rFonts w:ascii="Times New Roman" w:hAnsi="Times New Roman" w:cs="Times New Roman"/>
                <w:sz w:val="24"/>
                <w:szCs w:val="24"/>
              </w:rPr>
            </w:pPr>
            <w:r w:rsidRPr="00DF7604">
              <w:rPr>
                <w:rFonts w:ascii="Times New Roman" w:hAnsi="Times New Roman" w:cs="Times New Roman"/>
                <w:sz w:val="24"/>
                <w:szCs w:val="24"/>
              </w:rPr>
              <w:t>старше 50</w:t>
            </w:r>
          </w:p>
        </w:tc>
        <w:tc>
          <w:tcPr>
            <w:tcW w:w="1134"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4 %</w:t>
            </w:r>
          </w:p>
        </w:tc>
        <w:tc>
          <w:tcPr>
            <w:tcW w:w="1099"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3 %</w:t>
            </w:r>
          </w:p>
        </w:tc>
        <w:tc>
          <w:tcPr>
            <w:tcW w:w="1099" w:type="dxa"/>
          </w:tcPr>
          <w:p w:rsidR="00C422F0" w:rsidRPr="00DF7604" w:rsidRDefault="00C422F0" w:rsidP="007B47FC">
            <w:pPr>
              <w:pStyle w:val="a9"/>
              <w:spacing w:after="0" w:line="240" w:lineRule="auto"/>
              <w:ind w:left="0"/>
              <w:jc w:val="center"/>
              <w:rPr>
                <w:rFonts w:ascii="Times New Roman" w:hAnsi="Times New Roman" w:cs="Times New Roman"/>
                <w:sz w:val="24"/>
                <w:szCs w:val="24"/>
              </w:rPr>
            </w:pPr>
            <w:r w:rsidRPr="00DF7604">
              <w:rPr>
                <w:rFonts w:ascii="Times New Roman" w:hAnsi="Times New Roman" w:cs="Times New Roman"/>
                <w:sz w:val="24"/>
                <w:szCs w:val="24"/>
              </w:rPr>
              <w:t>1 %</w:t>
            </w:r>
          </w:p>
        </w:tc>
      </w:tr>
    </w:tbl>
    <w:p w:rsidR="00C422F0" w:rsidRDefault="00C422F0" w:rsidP="007B47FC">
      <w:pPr>
        <w:pStyle w:val="a5"/>
        <w:ind w:left="-284"/>
        <w:jc w:val="both"/>
        <w:rPr>
          <w:rFonts w:ascii="Times New Roman" w:hAnsi="Times New Roman"/>
        </w:rPr>
      </w:pPr>
    </w:p>
    <w:p w:rsidR="00C422F0" w:rsidRDefault="00C422F0" w:rsidP="007B47FC">
      <w:pPr>
        <w:pStyle w:val="a5"/>
        <w:ind w:left="-284"/>
        <w:jc w:val="both"/>
        <w:rPr>
          <w:rFonts w:ascii="Times New Roman" w:hAnsi="Times New Roman"/>
          <w:sz w:val="24"/>
          <w:szCs w:val="24"/>
        </w:rPr>
      </w:pPr>
      <w:r w:rsidRPr="005F265F">
        <w:rPr>
          <w:rFonts w:ascii="Times New Roman" w:hAnsi="Times New Roman"/>
        </w:rPr>
        <w:t>Вывод: стабильно высокий уровень полных семей в значительной степени улучшает социальное развитие ребенка и удовлетворительно сказывается на целях и результатах взаимодействия образовательного учреждения и семьи. Большинство родителей имеют</w:t>
      </w:r>
      <w:r>
        <w:rPr>
          <w:rFonts w:ascii="Times New Roman" w:hAnsi="Times New Roman"/>
        </w:rPr>
        <w:t xml:space="preserve"> высшее образование (90</w:t>
      </w:r>
      <w:r w:rsidRPr="005F265F">
        <w:rPr>
          <w:rFonts w:ascii="Times New Roman" w:hAnsi="Times New Roman"/>
        </w:rPr>
        <w:t>%), что положительно сказывается на работе педагогов дошкольных групп по повышению педагогической компетенции родителей. В целом, для основного контингента родителей характерны: средний уровень жизни и доходов, высокие требования к образовательному процессу, желание дать ребенку хорошее образование</w:t>
      </w:r>
      <w:r>
        <w:rPr>
          <w:rFonts w:ascii="Times New Roman" w:hAnsi="Times New Roman"/>
          <w:sz w:val="24"/>
          <w:szCs w:val="24"/>
        </w:rPr>
        <w:t>.</w:t>
      </w:r>
    </w:p>
    <w:p w:rsidR="00C422F0" w:rsidRPr="006222F1" w:rsidRDefault="00C422F0" w:rsidP="007B47FC">
      <w:pPr>
        <w:pStyle w:val="a5"/>
        <w:jc w:val="both"/>
        <w:rPr>
          <w:rFonts w:ascii="Times New Roman" w:hAnsi="Times New Roman"/>
          <w:sz w:val="24"/>
          <w:szCs w:val="24"/>
        </w:rPr>
      </w:pPr>
    </w:p>
    <w:p w:rsidR="00C422F0" w:rsidRDefault="00C422F0" w:rsidP="007B47FC">
      <w:pPr>
        <w:ind w:firstLine="851"/>
        <w:jc w:val="center"/>
        <w:rPr>
          <w:rFonts w:ascii="Times New Roman" w:hAnsi="Times New Roman" w:cs="Times New Roman"/>
          <w:b/>
          <w:bCs/>
          <w:color w:val="343434"/>
          <w:bdr w:val="none" w:sz="0" w:space="0" w:color="auto" w:frame="1"/>
          <w:shd w:val="clear" w:color="auto" w:fill="FFFFFF"/>
        </w:rPr>
      </w:pPr>
    </w:p>
    <w:p w:rsidR="00C422F0" w:rsidRPr="007B47FC" w:rsidRDefault="00C422F0" w:rsidP="007B47FC">
      <w:pPr>
        <w:ind w:firstLine="851"/>
        <w:jc w:val="center"/>
        <w:rPr>
          <w:rFonts w:ascii="Times New Roman" w:hAnsi="Times New Roman" w:cs="Times New Roman"/>
          <w:b/>
          <w:bCs/>
          <w:color w:val="auto"/>
          <w:bdr w:val="none" w:sz="0" w:space="0" w:color="auto" w:frame="1"/>
          <w:shd w:val="clear" w:color="auto" w:fill="FFFFFF"/>
        </w:rPr>
      </w:pPr>
      <w:r w:rsidRPr="007B47FC">
        <w:rPr>
          <w:rFonts w:ascii="Times New Roman" w:hAnsi="Times New Roman" w:cs="Times New Roman"/>
          <w:b/>
          <w:bCs/>
          <w:color w:val="auto"/>
          <w:bdr w:val="none" w:sz="0" w:space="0" w:color="auto" w:frame="1"/>
          <w:shd w:val="clear" w:color="auto" w:fill="FFFFFF"/>
        </w:rPr>
        <w:t>Оценка образовательной деятельности и организации образовательного процесса.</w:t>
      </w:r>
    </w:p>
    <w:p w:rsidR="00C422F0" w:rsidRPr="007B47FC" w:rsidRDefault="00C422F0" w:rsidP="007B47FC">
      <w:pPr>
        <w:ind w:firstLine="851"/>
        <w:jc w:val="center"/>
        <w:rPr>
          <w:rFonts w:ascii="Times New Roman" w:hAnsi="Times New Roman" w:cs="Times New Roman"/>
          <w:b/>
          <w:bCs/>
          <w:color w:val="auto"/>
          <w:bdr w:val="none" w:sz="0" w:space="0" w:color="auto" w:frame="1"/>
          <w:shd w:val="clear" w:color="auto" w:fill="FFFFFF"/>
        </w:rPr>
      </w:pPr>
    </w:p>
    <w:p w:rsidR="00C422F0" w:rsidRDefault="00C422F0" w:rsidP="007B47FC">
      <w:pPr>
        <w:pStyle w:val="a5"/>
        <w:ind w:firstLine="851"/>
        <w:jc w:val="both"/>
        <w:rPr>
          <w:rFonts w:ascii="Times New Roman" w:hAnsi="Times New Roman"/>
          <w:sz w:val="24"/>
          <w:szCs w:val="24"/>
        </w:rPr>
      </w:pPr>
      <w:r w:rsidRPr="00BE4289">
        <w:rPr>
          <w:rFonts w:ascii="Times New Roman" w:hAnsi="Times New Roman"/>
          <w:sz w:val="24"/>
          <w:szCs w:val="24"/>
        </w:rPr>
        <w:t xml:space="preserve">Дошкольные группы ЧОУ СОШ «Индра» реализуют основную общеобразовательную программу – образовательную программу дошкольного образования в группах общеразвивающей направленности.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 Образовательная деятельность осуществляется на русском языке, в очной форме.  Основная образовательная программа – образовательная программа дошкольного образования (ООП- ОПДО) разработана в соответствии с: </w:t>
      </w:r>
      <w:r w:rsidRPr="00BE4289">
        <w:rPr>
          <w:rFonts w:ascii="Times New Roman" w:hAnsi="Times New Roman"/>
          <w:sz w:val="24"/>
          <w:szCs w:val="24"/>
        </w:rPr>
        <w:sym w:font="Symbol" w:char="F02D"/>
      </w:r>
      <w:r w:rsidRPr="00BE4289">
        <w:rPr>
          <w:rFonts w:ascii="Times New Roman" w:hAnsi="Times New Roman"/>
          <w:sz w:val="24"/>
          <w:szCs w:val="24"/>
        </w:rPr>
        <w:t xml:space="preserve"> Федеральным государственным образовательным стандартом дошкольного образования (ФГОС ДО) (утвержден приказом Минобрнауки России от 17 октября 2013 № 1155, зарегистрировано в Минюсте России 14 ноября 2013, регистрационный № 30384) </w:t>
      </w:r>
      <w:r w:rsidRPr="00BE4289">
        <w:rPr>
          <w:rFonts w:ascii="Times New Roman" w:hAnsi="Times New Roman"/>
          <w:sz w:val="24"/>
          <w:szCs w:val="24"/>
        </w:rPr>
        <w:sym w:font="Symbol" w:char="F02D"/>
      </w:r>
      <w:r w:rsidRPr="00BE4289">
        <w:rPr>
          <w:rFonts w:ascii="Times New Roman" w:hAnsi="Times New Roman"/>
          <w:sz w:val="24"/>
          <w:szCs w:val="24"/>
        </w:rPr>
        <w:t xml:space="preserve"> Примерной основной образовательной программы дошкольного образования (одобрена решением УМО по общему образованию, протокол от 20 мая 2015 г. № 2/15), </w:t>
      </w:r>
      <w:r w:rsidRPr="00BE4289">
        <w:rPr>
          <w:rFonts w:ascii="Times New Roman" w:hAnsi="Times New Roman"/>
          <w:sz w:val="24"/>
          <w:szCs w:val="24"/>
        </w:rPr>
        <w:sym w:font="Symbol" w:char="F02D"/>
      </w:r>
      <w:r w:rsidRPr="00BE4289">
        <w:rPr>
          <w:rFonts w:ascii="Times New Roman" w:hAnsi="Times New Roman"/>
          <w:sz w:val="24"/>
          <w:szCs w:val="24"/>
        </w:rPr>
        <w:t xml:space="preserve"> Примерной основной образовательной программы дошкольного образования «От рождения до школы» под  ред. Н.Е. Вераксы, Т.С. Комаровой, М.А.Васильевой. Образовательный процесс  организован в соответствии с Федеральным государственным образовательным стандартом дошкольного образования и осуществляется по следующим направлениям развития и образования воспитанников (далее – образовательные области): </w:t>
      </w:r>
      <w:r w:rsidRPr="00BE4289">
        <w:rPr>
          <w:rFonts w:ascii="Times New Roman" w:hAnsi="Times New Roman"/>
          <w:sz w:val="24"/>
          <w:szCs w:val="24"/>
        </w:rPr>
        <w:sym w:font="Symbol" w:char="F02D"/>
      </w:r>
      <w:r w:rsidRPr="00BE4289">
        <w:rPr>
          <w:rFonts w:ascii="Times New Roman" w:hAnsi="Times New Roman"/>
          <w:sz w:val="24"/>
          <w:szCs w:val="24"/>
        </w:rPr>
        <w:t xml:space="preserve"> социально-коммуникативное развитие; </w:t>
      </w:r>
      <w:r w:rsidRPr="00BE4289">
        <w:rPr>
          <w:rFonts w:ascii="Times New Roman" w:hAnsi="Times New Roman"/>
          <w:sz w:val="24"/>
          <w:szCs w:val="24"/>
        </w:rPr>
        <w:sym w:font="Symbol" w:char="F02D"/>
      </w:r>
      <w:r w:rsidRPr="00BE4289">
        <w:rPr>
          <w:rFonts w:ascii="Times New Roman" w:hAnsi="Times New Roman"/>
          <w:sz w:val="24"/>
          <w:szCs w:val="24"/>
        </w:rPr>
        <w:t xml:space="preserve"> </w:t>
      </w:r>
      <w:r w:rsidRPr="00BE4289">
        <w:rPr>
          <w:rFonts w:ascii="Times New Roman" w:hAnsi="Times New Roman"/>
          <w:sz w:val="24"/>
          <w:szCs w:val="24"/>
        </w:rPr>
        <w:lastRenderedPageBreak/>
        <w:t xml:space="preserve">познавательное развитие; </w:t>
      </w:r>
      <w:r w:rsidRPr="00BE4289">
        <w:rPr>
          <w:rFonts w:ascii="Times New Roman" w:hAnsi="Times New Roman"/>
          <w:sz w:val="24"/>
          <w:szCs w:val="24"/>
        </w:rPr>
        <w:sym w:font="Symbol" w:char="F02D"/>
      </w:r>
      <w:r w:rsidRPr="00BE4289">
        <w:rPr>
          <w:rFonts w:ascii="Times New Roman" w:hAnsi="Times New Roman"/>
          <w:sz w:val="24"/>
          <w:szCs w:val="24"/>
        </w:rPr>
        <w:t xml:space="preserve"> речевое развитие; </w:t>
      </w:r>
      <w:r w:rsidRPr="00BE4289">
        <w:rPr>
          <w:rFonts w:ascii="Times New Roman" w:hAnsi="Times New Roman"/>
          <w:sz w:val="24"/>
          <w:szCs w:val="24"/>
        </w:rPr>
        <w:sym w:font="Symbol" w:char="F02D"/>
      </w:r>
      <w:r w:rsidRPr="00BE4289">
        <w:rPr>
          <w:rFonts w:ascii="Times New Roman" w:hAnsi="Times New Roman"/>
          <w:sz w:val="24"/>
          <w:szCs w:val="24"/>
        </w:rPr>
        <w:t xml:space="preserve"> художественно-эстетическое развитие; </w:t>
      </w:r>
      <w:r w:rsidRPr="00BE4289">
        <w:rPr>
          <w:rFonts w:ascii="Times New Roman" w:hAnsi="Times New Roman"/>
          <w:sz w:val="24"/>
          <w:szCs w:val="24"/>
        </w:rPr>
        <w:sym w:font="Symbol" w:char="F02D"/>
      </w:r>
      <w:r w:rsidRPr="00BE4289">
        <w:rPr>
          <w:rFonts w:ascii="Times New Roman" w:hAnsi="Times New Roman"/>
          <w:sz w:val="24"/>
          <w:szCs w:val="24"/>
        </w:rPr>
        <w:t xml:space="preserve"> физическое развитие.</w:t>
      </w:r>
    </w:p>
    <w:p w:rsidR="00C422F0" w:rsidRDefault="00C422F0" w:rsidP="007B47FC">
      <w:pPr>
        <w:pStyle w:val="a5"/>
        <w:ind w:firstLine="851"/>
        <w:jc w:val="both"/>
        <w:rPr>
          <w:rFonts w:ascii="Times New Roman" w:hAnsi="Times New Roman"/>
          <w:sz w:val="24"/>
          <w:szCs w:val="24"/>
        </w:rPr>
      </w:pPr>
      <w:r>
        <w:rPr>
          <w:rFonts w:ascii="Times New Roman" w:hAnsi="Times New Roman"/>
          <w:sz w:val="24"/>
          <w:szCs w:val="24"/>
        </w:rPr>
        <w:t>Содержание ООП и выстроенный на её основе педагогический процесс в дошкольных группах обеспечивает развитие личности воспитанников, мотивации и способностей детей в различных видах деятельности.</w:t>
      </w:r>
    </w:p>
    <w:p w:rsidR="00C422F0" w:rsidRDefault="00C422F0" w:rsidP="007B47FC">
      <w:pPr>
        <w:pStyle w:val="a5"/>
        <w:ind w:firstLine="851"/>
        <w:jc w:val="both"/>
        <w:rPr>
          <w:rFonts w:ascii="Times New Roman" w:hAnsi="Times New Roman"/>
          <w:sz w:val="24"/>
          <w:szCs w:val="24"/>
        </w:rPr>
      </w:pPr>
      <w:r>
        <w:rPr>
          <w:rFonts w:ascii="Times New Roman" w:hAnsi="Times New Roman"/>
          <w:sz w:val="24"/>
          <w:szCs w:val="24"/>
        </w:rPr>
        <w:t>Посредством интеграции содержания образования обязательной части, которая предполагает комплексность подхода, обеспечивая развитие детей во всех пяти взаимодополняющих образовательных областях и части, формируемой участниками образовательных отношений, достигнута вариативность содержания Программы.</w:t>
      </w:r>
    </w:p>
    <w:p w:rsidR="00C422F0" w:rsidRDefault="00C422F0" w:rsidP="007B47FC">
      <w:pPr>
        <w:pStyle w:val="a5"/>
        <w:ind w:firstLine="851"/>
        <w:jc w:val="both"/>
        <w:rPr>
          <w:rFonts w:ascii="Times New Roman" w:hAnsi="Times New Roman"/>
          <w:sz w:val="24"/>
          <w:szCs w:val="24"/>
        </w:rPr>
      </w:pPr>
      <w:r>
        <w:rPr>
          <w:rFonts w:ascii="Times New Roman" w:hAnsi="Times New Roman"/>
          <w:sz w:val="24"/>
          <w:szCs w:val="24"/>
        </w:rPr>
        <w:t>Образовательная деятельность планируется согласно циклограмме ООД, количество и продолжительность которой устанавливается в соответствии с санитарно-гигиеническими нормами и требованиями и регламентируются учебным планом. Работа в группах организуется по рабочим программам, которые принимаются на Педагогическом Совете и утверждаются приказом директора.</w:t>
      </w:r>
    </w:p>
    <w:p w:rsidR="00C422F0" w:rsidRDefault="00C422F0" w:rsidP="007B47FC">
      <w:pPr>
        <w:pStyle w:val="a5"/>
        <w:jc w:val="both"/>
        <w:rPr>
          <w:rFonts w:ascii="Times New Roman" w:hAnsi="Times New Roman"/>
          <w:sz w:val="24"/>
          <w:szCs w:val="24"/>
        </w:rPr>
      </w:pPr>
    </w:p>
    <w:p w:rsidR="00C422F0" w:rsidRPr="00006C4F" w:rsidRDefault="00C422F0" w:rsidP="007B47FC">
      <w:pPr>
        <w:pStyle w:val="a5"/>
        <w:jc w:val="both"/>
        <w:rPr>
          <w:rFonts w:ascii="Times New Roman" w:hAnsi="Times New Roman"/>
          <w:sz w:val="24"/>
          <w:szCs w:val="24"/>
          <w:u w:val="single"/>
        </w:rPr>
      </w:pPr>
      <w:r w:rsidRPr="00006C4F">
        <w:rPr>
          <w:rFonts w:ascii="Times New Roman" w:hAnsi="Times New Roman"/>
          <w:sz w:val="24"/>
          <w:szCs w:val="24"/>
          <w:u w:val="single"/>
        </w:rPr>
        <w:t>Приоритетные направления деятельности дошкольных групп ЧОУ СОШ «Индра»</w:t>
      </w:r>
    </w:p>
    <w:p w:rsidR="00C422F0" w:rsidRPr="00993689" w:rsidRDefault="00C422F0" w:rsidP="007B47FC">
      <w:pPr>
        <w:pStyle w:val="a5"/>
        <w:jc w:val="both"/>
        <w:rPr>
          <w:rFonts w:ascii="Times New Roman" w:hAnsi="Times New Roman"/>
          <w:sz w:val="24"/>
          <w:szCs w:val="24"/>
        </w:rPr>
      </w:pPr>
      <w:r w:rsidRPr="00993689">
        <w:rPr>
          <w:rFonts w:ascii="Times New Roman" w:hAnsi="Times New Roman"/>
          <w:sz w:val="24"/>
          <w:szCs w:val="24"/>
        </w:rPr>
        <w:t>Приоритетными направлениями в деятельности дошкольных групп по реализации основной общеобразовательной программы является обеспечение преемственности и непрерывности в организации образовательной  и воспитательной работы между дошкольным и начальным звеном образования. Данное направление «пронизывает» все образовательные области и направлено на:</w:t>
      </w:r>
    </w:p>
    <w:p w:rsidR="00C422F0" w:rsidRPr="00993689" w:rsidRDefault="00C422F0" w:rsidP="007B47FC">
      <w:pPr>
        <w:pStyle w:val="a5"/>
        <w:jc w:val="both"/>
        <w:rPr>
          <w:rFonts w:ascii="Times New Roman" w:hAnsi="Times New Roman"/>
          <w:sz w:val="24"/>
          <w:szCs w:val="24"/>
        </w:rPr>
      </w:pPr>
      <w:r w:rsidRPr="00993689">
        <w:rPr>
          <w:rFonts w:ascii="Times New Roman" w:hAnsi="Times New Roman"/>
          <w:sz w:val="24"/>
          <w:szCs w:val="24"/>
        </w:rPr>
        <w:t xml:space="preserve"> - сохранение и укрепление психофизического здоровья детей за счет более легкой адаптации к условиям школы;</w:t>
      </w:r>
    </w:p>
    <w:p w:rsidR="00C422F0" w:rsidRPr="00993689" w:rsidRDefault="00C422F0" w:rsidP="007B47FC">
      <w:pPr>
        <w:pStyle w:val="a5"/>
        <w:jc w:val="both"/>
        <w:rPr>
          <w:rFonts w:ascii="Times New Roman" w:hAnsi="Times New Roman"/>
          <w:sz w:val="24"/>
          <w:szCs w:val="24"/>
        </w:rPr>
      </w:pPr>
      <w:r w:rsidRPr="00993689">
        <w:rPr>
          <w:rFonts w:ascii="Times New Roman" w:hAnsi="Times New Roman"/>
          <w:sz w:val="24"/>
          <w:szCs w:val="24"/>
        </w:rPr>
        <w:t xml:space="preserve"> - сохранение потенциала детской активности, любознательности и на этой базе – развитию познавательного интереса, умения решать проблемные ситуации в ходе учебной деятельности;</w:t>
      </w:r>
    </w:p>
    <w:p w:rsidR="00C422F0" w:rsidRPr="00993689" w:rsidRDefault="00C422F0" w:rsidP="007B47FC">
      <w:pPr>
        <w:pStyle w:val="a5"/>
        <w:jc w:val="both"/>
        <w:rPr>
          <w:rFonts w:ascii="Times New Roman" w:hAnsi="Times New Roman"/>
          <w:sz w:val="24"/>
          <w:szCs w:val="24"/>
        </w:rPr>
      </w:pPr>
      <w:r w:rsidRPr="00993689">
        <w:rPr>
          <w:rFonts w:ascii="Times New Roman" w:hAnsi="Times New Roman"/>
          <w:sz w:val="24"/>
          <w:szCs w:val="24"/>
        </w:rPr>
        <w:t xml:space="preserve"> - обеспечение каждому ребёнку необходимую поддержку на этапе перехода из дошкольной группы в первый класс.</w:t>
      </w:r>
    </w:p>
    <w:p w:rsidR="00C422F0" w:rsidRPr="00993689" w:rsidRDefault="00C422F0" w:rsidP="007B47FC">
      <w:pPr>
        <w:pStyle w:val="a5"/>
        <w:jc w:val="both"/>
        <w:rPr>
          <w:rFonts w:ascii="Times New Roman" w:hAnsi="Times New Roman"/>
          <w:sz w:val="24"/>
          <w:szCs w:val="24"/>
        </w:rPr>
      </w:pPr>
      <w:r w:rsidRPr="00993689">
        <w:rPr>
          <w:rFonts w:ascii="Times New Roman" w:hAnsi="Times New Roman"/>
          <w:sz w:val="24"/>
          <w:szCs w:val="24"/>
        </w:rPr>
        <w:t>Для решения задач по преемственности созданы условия, в том числе: психологическое (при необходимости и логопедическое) сопровождение каждого ребенка на протяжении всего времени пребывания в нашем образовательном учреждении; включение учителей школы в образовательный, а главное, воспитательный процесс дошкольных групп.</w:t>
      </w:r>
    </w:p>
    <w:p w:rsidR="00C422F0" w:rsidRPr="00993689" w:rsidRDefault="00C422F0" w:rsidP="007B47FC">
      <w:pPr>
        <w:pStyle w:val="a5"/>
        <w:jc w:val="both"/>
        <w:rPr>
          <w:rFonts w:ascii="Times New Roman" w:hAnsi="Times New Roman"/>
          <w:sz w:val="24"/>
          <w:szCs w:val="24"/>
        </w:rPr>
      </w:pPr>
    </w:p>
    <w:p w:rsidR="00C422F0" w:rsidRDefault="00C422F0" w:rsidP="007B47FC">
      <w:pPr>
        <w:pStyle w:val="a5"/>
        <w:jc w:val="both"/>
        <w:rPr>
          <w:rFonts w:ascii="Times New Roman" w:hAnsi="Times New Roman"/>
          <w:sz w:val="24"/>
          <w:szCs w:val="24"/>
        </w:rPr>
      </w:pPr>
      <w:r>
        <w:rPr>
          <w:rFonts w:ascii="Times New Roman" w:hAnsi="Times New Roman"/>
          <w:sz w:val="24"/>
          <w:szCs w:val="24"/>
        </w:rPr>
        <w:t>В рамках работы по преемственности были проведены: - экскурсии в классы и школьную библиотеку; - круглый стол по итогам адаптации детей 1 класса к условиям школы; совместный урок «Знайка» (1 класс и подготовительная группа); спортивный праздник (дети под.гр. и 1 класса), «Осенний марафон», филармонические уроки, познавательная викторина «Космическое путешествие»; цикл экспериментальных занятий (ученики 5 класса); использование бросового материала (в рамках проекта «Переработка мусора» детей 3 класса); участие дошкольников в школьных праздниках (выступление детей младшей группы на «Последнем звонке» и т.д.); - учителя начальной школы выступали на родительских собраниях в дошкольных группах, проводили практикумы для родителей по обучению детей чтению и подготовке руки ребенка к письму;  - взаимопосещения педагогов занятий и уроков.</w:t>
      </w:r>
    </w:p>
    <w:p w:rsidR="00C422F0" w:rsidRDefault="00C422F0" w:rsidP="007B47FC">
      <w:pPr>
        <w:pStyle w:val="a5"/>
        <w:jc w:val="both"/>
        <w:rPr>
          <w:rFonts w:ascii="Times New Roman" w:hAnsi="Times New Roman"/>
          <w:sz w:val="24"/>
          <w:szCs w:val="24"/>
          <w:u w:val="single"/>
        </w:rPr>
      </w:pPr>
      <w:r>
        <w:rPr>
          <w:rFonts w:ascii="Times New Roman" w:hAnsi="Times New Roman"/>
          <w:sz w:val="24"/>
          <w:szCs w:val="24"/>
        </w:rPr>
        <w:t xml:space="preserve">  </w:t>
      </w:r>
      <w:r w:rsidRPr="0011573C">
        <w:rPr>
          <w:rFonts w:ascii="Times New Roman" w:hAnsi="Times New Roman"/>
          <w:sz w:val="24"/>
          <w:szCs w:val="24"/>
          <w:u w:val="single"/>
        </w:rPr>
        <w:t>Результаты работы по преемственности (у детей)</w:t>
      </w:r>
    </w:p>
    <w:p w:rsidR="00C422F0" w:rsidRPr="0045574B" w:rsidRDefault="00C422F0" w:rsidP="007B47FC">
      <w:pPr>
        <w:pStyle w:val="a5"/>
        <w:ind w:left="142"/>
        <w:jc w:val="both"/>
        <w:rPr>
          <w:rFonts w:ascii="Times New Roman" w:hAnsi="Times New Roman"/>
          <w:sz w:val="24"/>
          <w:szCs w:val="24"/>
        </w:rPr>
      </w:pPr>
      <w:r w:rsidRPr="0045574B">
        <w:rPr>
          <w:rFonts w:ascii="Times New Roman" w:hAnsi="Times New Roman"/>
          <w:sz w:val="24"/>
          <w:szCs w:val="24"/>
        </w:rPr>
        <w:t xml:space="preserve"> - </w:t>
      </w:r>
      <w:r>
        <w:rPr>
          <w:rFonts w:ascii="Times New Roman" w:hAnsi="Times New Roman"/>
          <w:sz w:val="24"/>
          <w:szCs w:val="24"/>
        </w:rPr>
        <w:t xml:space="preserve"> сокращение адаптационного периода первоклассников;</w:t>
      </w:r>
    </w:p>
    <w:p w:rsidR="00C422F0" w:rsidRDefault="00C422F0" w:rsidP="007B47FC">
      <w:pPr>
        <w:pStyle w:val="a5"/>
        <w:jc w:val="both"/>
        <w:rPr>
          <w:rFonts w:ascii="Times New Roman" w:hAnsi="Times New Roman"/>
          <w:sz w:val="24"/>
          <w:szCs w:val="24"/>
        </w:rPr>
      </w:pPr>
      <w:r>
        <w:rPr>
          <w:rFonts w:ascii="Times New Roman" w:hAnsi="Times New Roman"/>
          <w:sz w:val="24"/>
          <w:szCs w:val="24"/>
        </w:rPr>
        <w:t xml:space="preserve">   - общая положительная динамика психического и физического здоровья детей, индивидуального развития детей;</w:t>
      </w:r>
    </w:p>
    <w:p w:rsidR="00C422F0" w:rsidRDefault="00C422F0" w:rsidP="007B47FC">
      <w:pPr>
        <w:pStyle w:val="a5"/>
        <w:ind w:left="142"/>
        <w:jc w:val="both"/>
        <w:rPr>
          <w:rFonts w:ascii="Times New Roman" w:hAnsi="Times New Roman"/>
          <w:sz w:val="24"/>
          <w:szCs w:val="24"/>
        </w:rPr>
      </w:pPr>
      <w:r>
        <w:rPr>
          <w:rFonts w:ascii="Times New Roman" w:hAnsi="Times New Roman"/>
          <w:sz w:val="24"/>
          <w:szCs w:val="24"/>
        </w:rPr>
        <w:t xml:space="preserve"> - положительная динамика социализации каждого ребёнка к внешним условиям и положительное реагирование на внешние и внутренние затруднения;</w:t>
      </w:r>
    </w:p>
    <w:p w:rsidR="00C422F0" w:rsidRDefault="00C422F0" w:rsidP="007B47FC">
      <w:pPr>
        <w:pStyle w:val="a5"/>
        <w:ind w:left="142"/>
        <w:jc w:val="both"/>
        <w:rPr>
          <w:rFonts w:ascii="Times New Roman" w:hAnsi="Times New Roman"/>
          <w:sz w:val="24"/>
          <w:szCs w:val="24"/>
        </w:rPr>
      </w:pPr>
      <w:r>
        <w:rPr>
          <w:rFonts w:ascii="Times New Roman" w:hAnsi="Times New Roman"/>
          <w:sz w:val="24"/>
          <w:szCs w:val="24"/>
        </w:rPr>
        <w:t xml:space="preserve"> -  формирование элементарных основ универсальных учебных действий и базисных основ личности каждого выпускника.</w:t>
      </w:r>
    </w:p>
    <w:p w:rsidR="00C422F0" w:rsidRDefault="00C422F0" w:rsidP="007B47FC">
      <w:pPr>
        <w:pStyle w:val="a5"/>
        <w:jc w:val="both"/>
        <w:rPr>
          <w:rFonts w:ascii="Times New Roman" w:hAnsi="Times New Roman"/>
          <w:sz w:val="24"/>
          <w:szCs w:val="24"/>
          <w:u w:val="single"/>
        </w:rPr>
      </w:pPr>
      <w:r w:rsidRPr="00B65E57">
        <w:rPr>
          <w:rFonts w:ascii="Times New Roman" w:hAnsi="Times New Roman"/>
          <w:sz w:val="24"/>
          <w:szCs w:val="24"/>
          <w:u w:val="single"/>
        </w:rPr>
        <w:lastRenderedPageBreak/>
        <w:t>Таблица перехода детей подготовительной группы в 1 класс ЧОУ СОШ «Индра»</w:t>
      </w:r>
    </w:p>
    <w:p w:rsidR="00C422F0" w:rsidRPr="00B65E57" w:rsidRDefault="00C422F0" w:rsidP="007B47FC">
      <w:pPr>
        <w:pStyle w:val="a5"/>
        <w:jc w:val="both"/>
        <w:rPr>
          <w:rFonts w:ascii="Times New Roman" w:hAnsi="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826"/>
        <w:gridCol w:w="3828"/>
        <w:gridCol w:w="958"/>
      </w:tblGrid>
      <w:tr w:rsidR="00C422F0" w:rsidRPr="00B65E57" w:rsidTr="00C422F0">
        <w:tc>
          <w:tcPr>
            <w:tcW w:w="959" w:type="dxa"/>
          </w:tcPr>
          <w:p w:rsidR="00C422F0" w:rsidRPr="00B65E57" w:rsidRDefault="00C422F0" w:rsidP="007B47FC">
            <w:pPr>
              <w:pStyle w:val="a5"/>
              <w:jc w:val="center"/>
              <w:rPr>
                <w:rFonts w:ascii="Times New Roman" w:hAnsi="Times New Roman"/>
                <w:sz w:val="24"/>
                <w:szCs w:val="24"/>
              </w:rPr>
            </w:pPr>
            <w:r>
              <w:rPr>
                <w:rFonts w:ascii="Times New Roman" w:hAnsi="Times New Roman"/>
                <w:sz w:val="24"/>
                <w:szCs w:val="24"/>
              </w:rPr>
              <w:t>год</w:t>
            </w:r>
          </w:p>
        </w:tc>
        <w:tc>
          <w:tcPr>
            <w:tcW w:w="3826" w:type="dxa"/>
          </w:tcPr>
          <w:p w:rsidR="00C422F0" w:rsidRDefault="00C422F0" w:rsidP="007B47FC">
            <w:pPr>
              <w:pStyle w:val="a5"/>
              <w:rPr>
                <w:rFonts w:ascii="Times New Roman" w:hAnsi="Times New Roman"/>
                <w:sz w:val="24"/>
                <w:szCs w:val="24"/>
              </w:rPr>
            </w:pPr>
            <w:r w:rsidRPr="00B65E57">
              <w:rPr>
                <w:rFonts w:ascii="Times New Roman" w:hAnsi="Times New Roman"/>
                <w:sz w:val="24"/>
                <w:szCs w:val="24"/>
              </w:rPr>
              <w:t>Ко</w:t>
            </w:r>
            <w:r>
              <w:rPr>
                <w:rFonts w:ascii="Times New Roman" w:hAnsi="Times New Roman"/>
                <w:sz w:val="24"/>
                <w:szCs w:val="24"/>
              </w:rPr>
              <w:t>личество детей подготовитель-</w:t>
            </w:r>
          </w:p>
          <w:p w:rsidR="00C422F0" w:rsidRPr="00B65E57" w:rsidRDefault="00C422F0" w:rsidP="007B47FC">
            <w:pPr>
              <w:pStyle w:val="a5"/>
              <w:rPr>
                <w:rFonts w:ascii="Times New Roman" w:hAnsi="Times New Roman"/>
                <w:sz w:val="24"/>
                <w:szCs w:val="24"/>
              </w:rPr>
            </w:pPr>
            <w:r>
              <w:rPr>
                <w:rFonts w:ascii="Times New Roman" w:hAnsi="Times New Roman"/>
                <w:sz w:val="24"/>
                <w:szCs w:val="24"/>
              </w:rPr>
              <w:t>ной группы</w:t>
            </w:r>
          </w:p>
        </w:tc>
        <w:tc>
          <w:tcPr>
            <w:tcW w:w="3828" w:type="dxa"/>
          </w:tcPr>
          <w:p w:rsidR="00C422F0" w:rsidRPr="00B65E57" w:rsidRDefault="00C422F0" w:rsidP="007B47FC">
            <w:pPr>
              <w:pStyle w:val="a5"/>
              <w:rPr>
                <w:rFonts w:ascii="Times New Roman" w:hAnsi="Times New Roman"/>
                <w:sz w:val="24"/>
                <w:szCs w:val="24"/>
              </w:rPr>
            </w:pPr>
            <w:r>
              <w:rPr>
                <w:rFonts w:ascii="Times New Roman" w:hAnsi="Times New Roman"/>
                <w:sz w:val="24"/>
                <w:szCs w:val="24"/>
              </w:rPr>
              <w:t>Количество детей перешедших в 1 класс нашей школы</w:t>
            </w:r>
          </w:p>
        </w:tc>
        <w:tc>
          <w:tcPr>
            <w:tcW w:w="958" w:type="dxa"/>
          </w:tcPr>
          <w:p w:rsidR="00C422F0" w:rsidRPr="00B65E57" w:rsidRDefault="00C422F0" w:rsidP="007B47FC">
            <w:pPr>
              <w:pStyle w:val="a5"/>
              <w:jc w:val="center"/>
              <w:rPr>
                <w:rFonts w:ascii="Times New Roman" w:hAnsi="Times New Roman"/>
                <w:sz w:val="24"/>
                <w:szCs w:val="24"/>
              </w:rPr>
            </w:pPr>
            <w:r>
              <w:rPr>
                <w:rFonts w:ascii="Times New Roman" w:hAnsi="Times New Roman"/>
                <w:sz w:val="24"/>
                <w:szCs w:val="24"/>
              </w:rPr>
              <w:t>(%)</w:t>
            </w:r>
          </w:p>
        </w:tc>
      </w:tr>
      <w:tr w:rsidR="00C422F0" w:rsidRPr="00B65E57" w:rsidTr="00C422F0">
        <w:tc>
          <w:tcPr>
            <w:tcW w:w="959" w:type="dxa"/>
          </w:tcPr>
          <w:p w:rsidR="00C422F0" w:rsidRPr="00B65E57" w:rsidRDefault="00C422F0" w:rsidP="007B47FC">
            <w:pPr>
              <w:pStyle w:val="a5"/>
              <w:rPr>
                <w:rFonts w:ascii="Times New Roman" w:hAnsi="Times New Roman"/>
                <w:sz w:val="24"/>
                <w:szCs w:val="24"/>
              </w:rPr>
            </w:pPr>
            <w:r>
              <w:rPr>
                <w:rFonts w:ascii="Times New Roman" w:hAnsi="Times New Roman"/>
                <w:sz w:val="24"/>
                <w:szCs w:val="24"/>
              </w:rPr>
              <w:t>2017</w:t>
            </w:r>
          </w:p>
        </w:tc>
        <w:tc>
          <w:tcPr>
            <w:tcW w:w="3826" w:type="dxa"/>
          </w:tcPr>
          <w:p w:rsidR="00C422F0" w:rsidRPr="00B65E57" w:rsidRDefault="00C422F0" w:rsidP="007B47FC">
            <w:pPr>
              <w:pStyle w:val="a5"/>
              <w:jc w:val="center"/>
              <w:rPr>
                <w:rFonts w:ascii="Times New Roman" w:hAnsi="Times New Roman"/>
                <w:sz w:val="24"/>
                <w:szCs w:val="24"/>
              </w:rPr>
            </w:pPr>
            <w:r>
              <w:rPr>
                <w:rFonts w:ascii="Times New Roman" w:hAnsi="Times New Roman"/>
                <w:sz w:val="24"/>
                <w:szCs w:val="24"/>
              </w:rPr>
              <w:t>18</w:t>
            </w:r>
          </w:p>
        </w:tc>
        <w:tc>
          <w:tcPr>
            <w:tcW w:w="3828" w:type="dxa"/>
          </w:tcPr>
          <w:p w:rsidR="00C422F0" w:rsidRPr="00B65E57" w:rsidRDefault="00C422F0" w:rsidP="007B47FC">
            <w:pPr>
              <w:pStyle w:val="a5"/>
              <w:jc w:val="center"/>
              <w:rPr>
                <w:rFonts w:ascii="Times New Roman" w:hAnsi="Times New Roman"/>
                <w:sz w:val="24"/>
                <w:szCs w:val="24"/>
              </w:rPr>
            </w:pPr>
            <w:r>
              <w:rPr>
                <w:rFonts w:ascii="Times New Roman" w:hAnsi="Times New Roman"/>
                <w:sz w:val="24"/>
                <w:szCs w:val="24"/>
              </w:rPr>
              <w:t>12</w:t>
            </w:r>
          </w:p>
        </w:tc>
        <w:tc>
          <w:tcPr>
            <w:tcW w:w="958" w:type="dxa"/>
          </w:tcPr>
          <w:p w:rsidR="00C422F0" w:rsidRPr="00B65E57" w:rsidRDefault="00C422F0" w:rsidP="007B47FC">
            <w:pPr>
              <w:pStyle w:val="a5"/>
              <w:jc w:val="center"/>
              <w:rPr>
                <w:rFonts w:ascii="Times New Roman" w:hAnsi="Times New Roman"/>
                <w:sz w:val="24"/>
                <w:szCs w:val="24"/>
              </w:rPr>
            </w:pPr>
            <w:r>
              <w:rPr>
                <w:rFonts w:ascii="Times New Roman" w:hAnsi="Times New Roman"/>
                <w:sz w:val="24"/>
                <w:szCs w:val="24"/>
              </w:rPr>
              <w:t>67 %</w:t>
            </w:r>
          </w:p>
        </w:tc>
      </w:tr>
      <w:tr w:rsidR="00C422F0" w:rsidRPr="00B65E57" w:rsidTr="00C422F0">
        <w:tc>
          <w:tcPr>
            <w:tcW w:w="959" w:type="dxa"/>
          </w:tcPr>
          <w:p w:rsidR="00C422F0" w:rsidRPr="00B65E57" w:rsidRDefault="00C422F0" w:rsidP="007B47FC">
            <w:pPr>
              <w:pStyle w:val="a5"/>
              <w:rPr>
                <w:rFonts w:ascii="Times New Roman" w:hAnsi="Times New Roman"/>
                <w:sz w:val="24"/>
                <w:szCs w:val="24"/>
              </w:rPr>
            </w:pPr>
            <w:r>
              <w:rPr>
                <w:rFonts w:ascii="Times New Roman" w:hAnsi="Times New Roman"/>
                <w:sz w:val="24"/>
                <w:szCs w:val="24"/>
              </w:rPr>
              <w:t>2018</w:t>
            </w:r>
          </w:p>
        </w:tc>
        <w:tc>
          <w:tcPr>
            <w:tcW w:w="3826" w:type="dxa"/>
          </w:tcPr>
          <w:p w:rsidR="00C422F0" w:rsidRPr="00B65E57" w:rsidRDefault="00C422F0" w:rsidP="007B47FC">
            <w:pPr>
              <w:pStyle w:val="a5"/>
              <w:jc w:val="center"/>
              <w:rPr>
                <w:rFonts w:ascii="Times New Roman" w:hAnsi="Times New Roman"/>
                <w:sz w:val="24"/>
                <w:szCs w:val="24"/>
              </w:rPr>
            </w:pPr>
            <w:r>
              <w:rPr>
                <w:rFonts w:ascii="Times New Roman" w:hAnsi="Times New Roman"/>
                <w:sz w:val="24"/>
                <w:szCs w:val="24"/>
              </w:rPr>
              <w:t>17</w:t>
            </w:r>
          </w:p>
        </w:tc>
        <w:tc>
          <w:tcPr>
            <w:tcW w:w="3828" w:type="dxa"/>
          </w:tcPr>
          <w:p w:rsidR="00C422F0" w:rsidRPr="00B65E57" w:rsidRDefault="00C422F0" w:rsidP="007B47FC">
            <w:pPr>
              <w:pStyle w:val="a5"/>
              <w:jc w:val="center"/>
              <w:rPr>
                <w:rFonts w:ascii="Times New Roman" w:hAnsi="Times New Roman"/>
                <w:sz w:val="24"/>
                <w:szCs w:val="24"/>
              </w:rPr>
            </w:pPr>
            <w:r>
              <w:rPr>
                <w:rFonts w:ascii="Times New Roman" w:hAnsi="Times New Roman"/>
                <w:sz w:val="24"/>
                <w:szCs w:val="24"/>
              </w:rPr>
              <w:t>8</w:t>
            </w:r>
          </w:p>
        </w:tc>
        <w:tc>
          <w:tcPr>
            <w:tcW w:w="958" w:type="dxa"/>
          </w:tcPr>
          <w:p w:rsidR="00C422F0" w:rsidRPr="00B65E57" w:rsidRDefault="00C422F0" w:rsidP="007B47FC">
            <w:pPr>
              <w:pStyle w:val="a5"/>
              <w:jc w:val="center"/>
              <w:rPr>
                <w:rFonts w:ascii="Times New Roman" w:hAnsi="Times New Roman"/>
                <w:sz w:val="24"/>
                <w:szCs w:val="24"/>
              </w:rPr>
            </w:pPr>
            <w:r>
              <w:rPr>
                <w:rFonts w:ascii="Times New Roman" w:hAnsi="Times New Roman"/>
                <w:sz w:val="24"/>
                <w:szCs w:val="24"/>
              </w:rPr>
              <w:t>47 %</w:t>
            </w:r>
          </w:p>
        </w:tc>
      </w:tr>
      <w:tr w:rsidR="00C422F0" w:rsidRPr="00B65E57" w:rsidTr="00C422F0">
        <w:tc>
          <w:tcPr>
            <w:tcW w:w="959" w:type="dxa"/>
            <w:tcBorders>
              <w:top w:val="single" w:sz="4" w:space="0" w:color="auto"/>
              <w:left w:val="single" w:sz="4" w:space="0" w:color="auto"/>
              <w:bottom w:val="single" w:sz="4" w:space="0" w:color="auto"/>
              <w:right w:val="single" w:sz="4" w:space="0" w:color="auto"/>
            </w:tcBorders>
          </w:tcPr>
          <w:p w:rsidR="00C422F0" w:rsidRPr="00B65E57" w:rsidRDefault="00C422F0" w:rsidP="007B47FC">
            <w:pPr>
              <w:pStyle w:val="a5"/>
              <w:rPr>
                <w:rFonts w:ascii="Times New Roman" w:hAnsi="Times New Roman"/>
                <w:sz w:val="24"/>
                <w:szCs w:val="24"/>
              </w:rPr>
            </w:pPr>
            <w:r>
              <w:rPr>
                <w:rFonts w:ascii="Times New Roman" w:hAnsi="Times New Roman"/>
                <w:sz w:val="24"/>
                <w:szCs w:val="24"/>
              </w:rPr>
              <w:t>2019</w:t>
            </w:r>
          </w:p>
        </w:tc>
        <w:tc>
          <w:tcPr>
            <w:tcW w:w="3826" w:type="dxa"/>
            <w:tcBorders>
              <w:top w:val="single" w:sz="4" w:space="0" w:color="auto"/>
              <w:left w:val="single" w:sz="4" w:space="0" w:color="auto"/>
              <w:bottom w:val="single" w:sz="4" w:space="0" w:color="auto"/>
              <w:right w:val="single" w:sz="4" w:space="0" w:color="auto"/>
            </w:tcBorders>
          </w:tcPr>
          <w:p w:rsidR="00C422F0" w:rsidRPr="00B65E57" w:rsidRDefault="00C422F0" w:rsidP="007B47FC">
            <w:pPr>
              <w:pStyle w:val="a5"/>
              <w:jc w:val="center"/>
              <w:rPr>
                <w:rFonts w:ascii="Times New Roman" w:hAnsi="Times New Roman"/>
                <w:sz w:val="24"/>
                <w:szCs w:val="24"/>
              </w:rPr>
            </w:pPr>
            <w:r>
              <w:rPr>
                <w:rFonts w:ascii="Times New Roman" w:hAnsi="Times New Roman"/>
                <w:sz w:val="24"/>
                <w:szCs w:val="24"/>
              </w:rPr>
              <w:t>19</w:t>
            </w:r>
          </w:p>
        </w:tc>
        <w:tc>
          <w:tcPr>
            <w:tcW w:w="3828" w:type="dxa"/>
            <w:tcBorders>
              <w:top w:val="single" w:sz="4" w:space="0" w:color="auto"/>
              <w:left w:val="single" w:sz="4" w:space="0" w:color="auto"/>
              <w:bottom w:val="single" w:sz="4" w:space="0" w:color="auto"/>
              <w:right w:val="single" w:sz="4" w:space="0" w:color="auto"/>
            </w:tcBorders>
          </w:tcPr>
          <w:p w:rsidR="00C422F0" w:rsidRPr="00B65E57" w:rsidRDefault="00C422F0" w:rsidP="007B47FC">
            <w:pPr>
              <w:pStyle w:val="a5"/>
              <w:jc w:val="center"/>
              <w:rPr>
                <w:rFonts w:ascii="Times New Roman" w:hAnsi="Times New Roman"/>
                <w:sz w:val="24"/>
                <w:szCs w:val="24"/>
              </w:rPr>
            </w:pPr>
            <w:r>
              <w:rPr>
                <w:rFonts w:ascii="Times New Roman" w:hAnsi="Times New Roman"/>
                <w:sz w:val="24"/>
                <w:szCs w:val="24"/>
              </w:rPr>
              <w:t>13</w:t>
            </w:r>
          </w:p>
        </w:tc>
        <w:tc>
          <w:tcPr>
            <w:tcW w:w="958" w:type="dxa"/>
            <w:tcBorders>
              <w:top w:val="single" w:sz="4" w:space="0" w:color="auto"/>
              <w:left w:val="single" w:sz="4" w:space="0" w:color="auto"/>
              <w:bottom w:val="single" w:sz="4" w:space="0" w:color="auto"/>
              <w:right w:val="single" w:sz="4" w:space="0" w:color="auto"/>
            </w:tcBorders>
          </w:tcPr>
          <w:p w:rsidR="00C422F0" w:rsidRPr="00B65E57" w:rsidRDefault="00C422F0" w:rsidP="007B47FC">
            <w:pPr>
              <w:pStyle w:val="a5"/>
              <w:jc w:val="center"/>
              <w:rPr>
                <w:rFonts w:ascii="Times New Roman" w:hAnsi="Times New Roman"/>
                <w:sz w:val="24"/>
                <w:szCs w:val="24"/>
              </w:rPr>
            </w:pPr>
            <w:r>
              <w:rPr>
                <w:rFonts w:ascii="Times New Roman" w:hAnsi="Times New Roman"/>
                <w:sz w:val="24"/>
                <w:szCs w:val="24"/>
              </w:rPr>
              <w:t>68 %</w:t>
            </w:r>
          </w:p>
        </w:tc>
      </w:tr>
    </w:tbl>
    <w:p w:rsidR="00C422F0" w:rsidRDefault="00C422F0" w:rsidP="007B47FC">
      <w:pPr>
        <w:pStyle w:val="a5"/>
        <w:jc w:val="both"/>
        <w:rPr>
          <w:rFonts w:ascii="Times New Roman" w:hAnsi="Times New Roman"/>
          <w:sz w:val="24"/>
          <w:szCs w:val="24"/>
          <w:u w:val="single"/>
        </w:rPr>
      </w:pPr>
    </w:p>
    <w:p w:rsidR="00C422F0" w:rsidRDefault="00C422F0" w:rsidP="007B47FC">
      <w:pPr>
        <w:pStyle w:val="a5"/>
        <w:jc w:val="both"/>
        <w:rPr>
          <w:rFonts w:ascii="Times New Roman" w:hAnsi="Times New Roman"/>
          <w:sz w:val="24"/>
          <w:szCs w:val="24"/>
        </w:rPr>
      </w:pPr>
      <w:r>
        <w:rPr>
          <w:rFonts w:ascii="Times New Roman" w:hAnsi="Times New Roman"/>
          <w:sz w:val="24"/>
          <w:szCs w:val="24"/>
        </w:rPr>
        <w:t>Результаты педагогической диагностики (на этапе завершения дошкольного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275"/>
        <w:gridCol w:w="1276"/>
        <w:gridCol w:w="1276"/>
      </w:tblGrid>
      <w:tr w:rsidR="00C422F0" w:rsidTr="00C422F0">
        <w:trPr>
          <w:jc w:val="center"/>
        </w:trPr>
        <w:tc>
          <w:tcPr>
            <w:tcW w:w="959"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год</w:t>
            </w:r>
          </w:p>
        </w:tc>
        <w:tc>
          <w:tcPr>
            <w:tcW w:w="1275" w:type="dxa"/>
          </w:tcPr>
          <w:p w:rsidR="00C422F0" w:rsidRDefault="00C422F0" w:rsidP="007B47FC">
            <w:pPr>
              <w:pStyle w:val="a5"/>
              <w:rPr>
                <w:rFonts w:ascii="Times New Roman" w:hAnsi="Times New Roman"/>
                <w:sz w:val="24"/>
                <w:szCs w:val="24"/>
              </w:rPr>
            </w:pPr>
            <w:r>
              <w:rPr>
                <w:rFonts w:ascii="Times New Roman" w:hAnsi="Times New Roman"/>
                <w:sz w:val="24"/>
                <w:szCs w:val="24"/>
              </w:rPr>
              <w:t>Высокий</w:t>
            </w:r>
          </w:p>
          <w:p w:rsidR="00C422F0" w:rsidRDefault="00C422F0" w:rsidP="007B47FC">
            <w:pPr>
              <w:pStyle w:val="a5"/>
              <w:rPr>
                <w:rFonts w:ascii="Times New Roman" w:hAnsi="Times New Roman"/>
                <w:sz w:val="24"/>
                <w:szCs w:val="24"/>
              </w:rPr>
            </w:pPr>
            <w:r>
              <w:rPr>
                <w:rFonts w:ascii="Times New Roman" w:hAnsi="Times New Roman"/>
                <w:sz w:val="24"/>
                <w:szCs w:val="24"/>
              </w:rPr>
              <w:t>уровень</w:t>
            </w:r>
          </w:p>
        </w:tc>
        <w:tc>
          <w:tcPr>
            <w:tcW w:w="1276" w:type="dxa"/>
          </w:tcPr>
          <w:p w:rsidR="00C422F0" w:rsidRDefault="00C422F0" w:rsidP="007B47FC">
            <w:pPr>
              <w:pStyle w:val="a5"/>
              <w:rPr>
                <w:rFonts w:ascii="Times New Roman" w:hAnsi="Times New Roman"/>
                <w:sz w:val="24"/>
                <w:szCs w:val="24"/>
              </w:rPr>
            </w:pPr>
            <w:r>
              <w:rPr>
                <w:rFonts w:ascii="Times New Roman" w:hAnsi="Times New Roman"/>
                <w:sz w:val="24"/>
                <w:szCs w:val="24"/>
              </w:rPr>
              <w:t>Средний</w:t>
            </w:r>
          </w:p>
          <w:p w:rsidR="00C422F0" w:rsidRDefault="00C422F0" w:rsidP="007B47FC">
            <w:pPr>
              <w:pStyle w:val="a5"/>
              <w:rPr>
                <w:rFonts w:ascii="Times New Roman" w:hAnsi="Times New Roman"/>
                <w:sz w:val="24"/>
                <w:szCs w:val="24"/>
              </w:rPr>
            </w:pPr>
            <w:r>
              <w:rPr>
                <w:rFonts w:ascii="Times New Roman" w:hAnsi="Times New Roman"/>
                <w:sz w:val="24"/>
                <w:szCs w:val="24"/>
              </w:rPr>
              <w:t>уровень</w:t>
            </w:r>
          </w:p>
        </w:tc>
        <w:tc>
          <w:tcPr>
            <w:tcW w:w="1276" w:type="dxa"/>
          </w:tcPr>
          <w:p w:rsidR="00C422F0" w:rsidRDefault="00C422F0" w:rsidP="007B47FC">
            <w:pPr>
              <w:pStyle w:val="a5"/>
              <w:rPr>
                <w:rFonts w:ascii="Times New Roman" w:hAnsi="Times New Roman"/>
                <w:sz w:val="24"/>
                <w:szCs w:val="24"/>
              </w:rPr>
            </w:pPr>
            <w:r>
              <w:rPr>
                <w:rFonts w:ascii="Times New Roman" w:hAnsi="Times New Roman"/>
                <w:sz w:val="24"/>
                <w:szCs w:val="24"/>
              </w:rPr>
              <w:t>Низкий уровень</w:t>
            </w:r>
          </w:p>
        </w:tc>
      </w:tr>
      <w:tr w:rsidR="00C422F0" w:rsidTr="00C422F0">
        <w:trPr>
          <w:jc w:val="center"/>
        </w:trPr>
        <w:tc>
          <w:tcPr>
            <w:tcW w:w="959"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2017</w:t>
            </w:r>
          </w:p>
        </w:tc>
        <w:tc>
          <w:tcPr>
            <w:tcW w:w="1275" w:type="dxa"/>
          </w:tcPr>
          <w:p w:rsidR="00C422F0" w:rsidRDefault="00C422F0" w:rsidP="007B47FC">
            <w:pPr>
              <w:pStyle w:val="a5"/>
              <w:rPr>
                <w:rFonts w:ascii="Times New Roman" w:hAnsi="Times New Roman"/>
                <w:sz w:val="24"/>
                <w:szCs w:val="24"/>
              </w:rPr>
            </w:pPr>
            <w:r>
              <w:rPr>
                <w:rFonts w:ascii="Times New Roman" w:hAnsi="Times New Roman"/>
                <w:sz w:val="24"/>
                <w:szCs w:val="24"/>
              </w:rPr>
              <w:t>61 %</w:t>
            </w:r>
          </w:p>
        </w:tc>
        <w:tc>
          <w:tcPr>
            <w:tcW w:w="1276" w:type="dxa"/>
          </w:tcPr>
          <w:p w:rsidR="00C422F0" w:rsidRDefault="00C422F0" w:rsidP="007B47FC">
            <w:pPr>
              <w:pStyle w:val="a5"/>
              <w:rPr>
                <w:rFonts w:ascii="Times New Roman" w:hAnsi="Times New Roman"/>
                <w:sz w:val="24"/>
                <w:szCs w:val="24"/>
              </w:rPr>
            </w:pPr>
            <w:r>
              <w:rPr>
                <w:rFonts w:ascii="Times New Roman" w:hAnsi="Times New Roman"/>
                <w:sz w:val="24"/>
                <w:szCs w:val="24"/>
              </w:rPr>
              <w:t>39 %</w:t>
            </w:r>
          </w:p>
        </w:tc>
        <w:tc>
          <w:tcPr>
            <w:tcW w:w="1276"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w:t>
            </w:r>
          </w:p>
        </w:tc>
      </w:tr>
      <w:tr w:rsidR="00C422F0" w:rsidTr="00C422F0">
        <w:trPr>
          <w:jc w:val="center"/>
        </w:trPr>
        <w:tc>
          <w:tcPr>
            <w:tcW w:w="959"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2018</w:t>
            </w:r>
          </w:p>
        </w:tc>
        <w:tc>
          <w:tcPr>
            <w:tcW w:w="1275" w:type="dxa"/>
          </w:tcPr>
          <w:p w:rsidR="00C422F0" w:rsidRDefault="00C422F0" w:rsidP="007B47FC">
            <w:pPr>
              <w:pStyle w:val="a5"/>
              <w:rPr>
                <w:rFonts w:ascii="Times New Roman" w:hAnsi="Times New Roman"/>
                <w:sz w:val="24"/>
                <w:szCs w:val="24"/>
              </w:rPr>
            </w:pPr>
            <w:r>
              <w:rPr>
                <w:rFonts w:ascii="Times New Roman" w:hAnsi="Times New Roman"/>
                <w:sz w:val="24"/>
                <w:szCs w:val="24"/>
              </w:rPr>
              <w:t>64 %</w:t>
            </w:r>
          </w:p>
        </w:tc>
        <w:tc>
          <w:tcPr>
            <w:tcW w:w="1276" w:type="dxa"/>
          </w:tcPr>
          <w:p w:rsidR="00C422F0" w:rsidRDefault="00C422F0" w:rsidP="007B47FC">
            <w:pPr>
              <w:pStyle w:val="a5"/>
              <w:rPr>
                <w:rFonts w:ascii="Times New Roman" w:hAnsi="Times New Roman"/>
                <w:sz w:val="24"/>
                <w:szCs w:val="24"/>
              </w:rPr>
            </w:pPr>
            <w:r>
              <w:rPr>
                <w:rFonts w:ascii="Times New Roman" w:hAnsi="Times New Roman"/>
                <w:sz w:val="24"/>
                <w:szCs w:val="24"/>
              </w:rPr>
              <w:t>36 %</w:t>
            </w:r>
          </w:p>
        </w:tc>
        <w:tc>
          <w:tcPr>
            <w:tcW w:w="1276"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w:t>
            </w:r>
          </w:p>
        </w:tc>
      </w:tr>
      <w:tr w:rsidR="00C422F0" w:rsidTr="00C422F0">
        <w:trPr>
          <w:jc w:val="center"/>
        </w:trPr>
        <w:tc>
          <w:tcPr>
            <w:tcW w:w="959"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2019</w:t>
            </w:r>
          </w:p>
        </w:tc>
        <w:tc>
          <w:tcPr>
            <w:tcW w:w="1275" w:type="dxa"/>
          </w:tcPr>
          <w:p w:rsidR="00C422F0" w:rsidRDefault="00C422F0" w:rsidP="007B47FC">
            <w:pPr>
              <w:pStyle w:val="a5"/>
              <w:rPr>
                <w:rFonts w:ascii="Times New Roman" w:hAnsi="Times New Roman"/>
                <w:sz w:val="24"/>
                <w:szCs w:val="24"/>
              </w:rPr>
            </w:pPr>
            <w:r>
              <w:rPr>
                <w:rFonts w:ascii="Times New Roman" w:hAnsi="Times New Roman"/>
                <w:sz w:val="24"/>
                <w:szCs w:val="24"/>
              </w:rPr>
              <w:t>68 %</w:t>
            </w:r>
          </w:p>
        </w:tc>
        <w:tc>
          <w:tcPr>
            <w:tcW w:w="1276" w:type="dxa"/>
          </w:tcPr>
          <w:p w:rsidR="00C422F0" w:rsidRDefault="00C422F0" w:rsidP="007B47FC">
            <w:pPr>
              <w:pStyle w:val="a5"/>
              <w:rPr>
                <w:rFonts w:ascii="Times New Roman" w:hAnsi="Times New Roman"/>
                <w:sz w:val="24"/>
                <w:szCs w:val="24"/>
              </w:rPr>
            </w:pPr>
            <w:r>
              <w:rPr>
                <w:rFonts w:ascii="Times New Roman" w:hAnsi="Times New Roman"/>
                <w:sz w:val="24"/>
                <w:szCs w:val="24"/>
              </w:rPr>
              <w:t xml:space="preserve"> 32%</w:t>
            </w:r>
          </w:p>
        </w:tc>
        <w:tc>
          <w:tcPr>
            <w:tcW w:w="1276"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w:t>
            </w:r>
          </w:p>
        </w:tc>
      </w:tr>
    </w:tbl>
    <w:p w:rsidR="00C422F0" w:rsidRDefault="00C422F0" w:rsidP="007B47FC">
      <w:pPr>
        <w:pStyle w:val="a5"/>
        <w:jc w:val="both"/>
        <w:rPr>
          <w:rFonts w:ascii="Times New Roman" w:hAnsi="Times New Roman"/>
          <w:sz w:val="24"/>
          <w:szCs w:val="24"/>
        </w:rPr>
      </w:pPr>
      <w:r>
        <w:rPr>
          <w:rFonts w:ascii="Times New Roman" w:hAnsi="Times New Roman"/>
          <w:sz w:val="24"/>
          <w:szCs w:val="24"/>
        </w:rPr>
        <w:t>Результаты диагностики показали, что все выпускники 2019 года, освоили основную образовательную программу дошкольного образования ЧОУ СОШ «Индра», приобрели опыт позитивной социализации, в полной мере овладели предпосылками учебной деятельности, готовы к обучению на второй ступени общего образования.</w:t>
      </w:r>
    </w:p>
    <w:p w:rsidR="00C422F0" w:rsidRDefault="00C422F0" w:rsidP="007B47FC">
      <w:pPr>
        <w:pStyle w:val="a5"/>
        <w:jc w:val="both"/>
        <w:rPr>
          <w:rFonts w:ascii="Times New Roman" w:hAnsi="Times New Roman"/>
          <w:sz w:val="24"/>
          <w:szCs w:val="24"/>
        </w:rPr>
      </w:pPr>
    </w:p>
    <w:p w:rsidR="00C422F0" w:rsidRDefault="00C422F0" w:rsidP="007B47FC">
      <w:pPr>
        <w:pStyle w:val="a5"/>
        <w:jc w:val="both"/>
        <w:rPr>
          <w:rFonts w:ascii="Times New Roman" w:hAnsi="Times New Roman"/>
          <w:b/>
          <w:sz w:val="24"/>
          <w:szCs w:val="24"/>
          <w:u w:val="single"/>
        </w:rPr>
      </w:pPr>
      <w:r w:rsidRPr="00E85A18">
        <w:rPr>
          <w:rFonts w:ascii="Times New Roman" w:hAnsi="Times New Roman"/>
          <w:b/>
          <w:sz w:val="24"/>
          <w:szCs w:val="24"/>
          <w:u w:val="single"/>
        </w:rPr>
        <w:t>Материально – техническое обеспечение</w:t>
      </w:r>
    </w:p>
    <w:p w:rsidR="00C422F0" w:rsidRDefault="00C422F0" w:rsidP="007B47FC">
      <w:pPr>
        <w:pStyle w:val="a5"/>
        <w:jc w:val="both"/>
        <w:rPr>
          <w:rFonts w:ascii="Times New Roman" w:hAnsi="Times New Roman"/>
          <w:sz w:val="24"/>
          <w:szCs w:val="24"/>
        </w:rPr>
      </w:pPr>
      <w:r>
        <w:rPr>
          <w:rFonts w:ascii="Times New Roman" w:hAnsi="Times New Roman"/>
          <w:sz w:val="24"/>
          <w:szCs w:val="24"/>
        </w:rPr>
        <w:t>В настоящий момент материально-техническое обеспечение позволяет создать в образовательной организации оптимальные условия для эффективного решения воспитательно-образовательных задач при работе с воспитанниками в соответствии с их возрастными и индивидуальными особенностями, способностями и интересами, с ориентиром на творческий потенциал каждого ребёнка при реализации основной образовательной программы дошкольного образования.</w:t>
      </w:r>
    </w:p>
    <w:p w:rsidR="00C422F0" w:rsidRPr="00C2198C" w:rsidRDefault="00C422F0" w:rsidP="007B47FC">
      <w:pPr>
        <w:pStyle w:val="a5"/>
        <w:jc w:val="both"/>
        <w:rPr>
          <w:rFonts w:ascii="Times New Roman" w:hAnsi="Times New Roman"/>
        </w:rPr>
      </w:pPr>
      <w:r w:rsidRPr="008B4409">
        <w:rPr>
          <w:rFonts w:ascii="Times New Roman" w:hAnsi="Times New Roman"/>
        </w:rPr>
        <w:t>Для  осуществления  воспитательно-образ</w:t>
      </w:r>
      <w:r>
        <w:rPr>
          <w:rFonts w:ascii="Times New Roman" w:hAnsi="Times New Roman"/>
        </w:rPr>
        <w:t>овательного  процесса  в дошкольных группах</w:t>
      </w:r>
      <w:r w:rsidRPr="008B4409">
        <w:rPr>
          <w:rFonts w:ascii="Times New Roman" w:hAnsi="Times New Roman"/>
        </w:rPr>
        <w:t xml:space="preserve"> имеются 5 групповых помещений, в каждом из которых: групповая комната, предназначенная для организации и проведения образовательной и игровой деятельности, оздоровительных мероприятий, а также спальня, туалетная, умывальная комнаты, раздевалка. </w:t>
      </w:r>
    </w:p>
    <w:p w:rsidR="00C422F0" w:rsidRDefault="00C422F0" w:rsidP="007B47FC">
      <w:pPr>
        <w:pStyle w:val="a5"/>
        <w:jc w:val="both"/>
        <w:rPr>
          <w:rFonts w:ascii="Times New Roman" w:hAnsi="Times New Roman"/>
          <w:sz w:val="24"/>
          <w:szCs w:val="24"/>
        </w:rPr>
      </w:pPr>
      <w:r>
        <w:rPr>
          <w:rFonts w:ascii="Times New Roman" w:hAnsi="Times New Roman"/>
          <w:sz w:val="24"/>
          <w:szCs w:val="24"/>
        </w:rPr>
        <w:t>Предметно-пространственная развивающая среда в группах - доступна, безопасна, эстетически привлекательна. Все группы, в достаточной степени оснащены комплектами мебели, оборудованием, инвентарем, необходимыми наглядными, методическими и дидактическими пособиями, современными ТСО для реализации задач по всем образовательным областям.</w:t>
      </w:r>
    </w:p>
    <w:p w:rsidR="00C422F0" w:rsidRDefault="00C422F0" w:rsidP="007B47FC">
      <w:pPr>
        <w:pStyle w:val="a5"/>
        <w:jc w:val="both"/>
        <w:rPr>
          <w:rFonts w:ascii="Times New Roman" w:hAnsi="Times New Roman"/>
          <w:sz w:val="24"/>
          <w:szCs w:val="24"/>
        </w:rPr>
      </w:pPr>
      <w:r>
        <w:rPr>
          <w:rFonts w:ascii="Times New Roman" w:hAnsi="Times New Roman"/>
          <w:sz w:val="24"/>
          <w:szCs w:val="24"/>
        </w:rPr>
        <w:t>Группы оснащены Лего - конструктором, блоками Дьенеша, палочками Кюизенера и другими видами конструктора, что позволяет формировать у детей пространственные, зрительные и математические представления, развивать мелкую моторику.</w:t>
      </w:r>
    </w:p>
    <w:p w:rsidR="00C422F0" w:rsidRDefault="00C422F0" w:rsidP="007B47FC">
      <w:pPr>
        <w:pStyle w:val="a5"/>
        <w:jc w:val="both"/>
        <w:rPr>
          <w:rFonts w:ascii="Times New Roman" w:hAnsi="Times New Roman"/>
          <w:sz w:val="24"/>
          <w:szCs w:val="24"/>
        </w:rPr>
      </w:pPr>
      <w:r>
        <w:rPr>
          <w:rFonts w:ascii="Times New Roman" w:hAnsi="Times New Roman"/>
          <w:sz w:val="24"/>
          <w:szCs w:val="24"/>
        </w:rPr>
        <w:t xml:space="preserve"> В ЧОУ СОШ «Индра» имеется физкультурный зал, оснащенный необходим спортивным инвентарем, музыкальный зал с музыкальными инструментами, стереосистемой, достаточным количеством дидактического материала; кабинет педагога-психолога, логопункт. Имеются сценические костюмы для музыкальной и театральной деятельности.</w:t>
      </w:r>
    </w:p>
    <w:p w:rsidR="00C422F0" w:rsidRDefault="00C422F0" w:rsidP="007B47FC">
      <w:pPr>
        <w:pStyle w:val="a5"/>
        <w:jc w:val="both"/>
        <w:rPr>
          <w:rFonts w:ascii="Times New Roman" w:hAnsi="Times New Roman"/>
          <w:sz w:val="24"/>
          <w:szCs w:val="24"/>
        </w:rPr>
      </w:pPr>
      <w:r>
        <w:rPr>
          <w:rFonts w:ascii="Times New Roman" w:hAnsi="Times New Roman"/>
          <w:sz w:val="24"/>
          <w:szCs w:val="24"/>
        </w:rPr>
        <w:t xml:space="preserve"> Каждая группа имеет свою прогулочную площадку с необходимым оборудованием для двигательной активности, творчества и игр.</w:t>
      </w:r>
    </w:p>
    <w:p w:rsidR="00C422F0" w:rsidRDefault="00C422F0" w:rsidP="007B47FC">
      <w:pPr>
        <w:pStyle w:val="a5"/>
        <w:jc w:val="both"/>
        <w:rPr>
          <w:rFonts w:ascii="Times New Roman" w:hAnsi="Times New Roman"/>
          <w:sz w:val="24"/>
          <w:szCs w:val="24"/>
        </w:rPr>
      </w:pPr>
      <w:r>
        <w:rPr>
          <w:rFonts w:ascii="Times New Roman" w:hAnsi="Times New Roman"/>
          <w:sz w:val="24"/>
          <w:szCs w:val="24"/>
        </w:rPr>
        <w:t>Организация оснащена техническими средствами: множительной и копировальной техникой, ноутбуками и стационарными компьютерами, интерактивными комплексами.</w:t>
      </w:r>
    </w:p>
    <w:p w:rsidR="00C422F0" w:rsidRDefault="00C422F0" w:rsidP="007B47FC">
      <w:pPr>
        <w:pStyle w:val="a5"/>
        <w:jc w:val="both"/>
        <w:rPr>
          <w:rFonts w:ascii="Times New Roman" w:hAnsi="Times New Roman"/>
          <w:sz w:val="24"/>
          <w:szCs w:val="24"/>
        </w:rPr>
      </w:pPr>
      <w:r>
        <w:rPr>
          <w:rFonts w:ascii="Times New Roman" w:hAnsi="Times New Roman"/>
          <w:sz w:val="24"/>
          <w:szCs w:val="24"/>
        </w:rPr>
        <w:t>В 2020 году планируется оснастить старшую группу интерактивной доской и проектором.</w:t>
      </w:r>
    </w:p>
    <w:p w:rsidR="00C422F0" w:rsidRPr="00276DFE" w:rsidRDefault="00C422F0" w:rsidP="007B47FC">
      <w:pPr>
        <w:pStyle w:val="a5"/>
        <w:jc w:val="both"/>
        <w:rPr>
          <w:rFonts w:ascii="Times New Roman" w:hAnsi="Times New Roman"/>
          <w:sz w:val="24"/>
          <w:szCs w:val="24"/>
        </w:rPr>
      </w:pPr>
      <w:r>
        <w:rPr>
          <w:rFonts w:ascii="Times New Roman" w:hAnsi="Times New Roman"/>
          <w:sz w:val="24"/>
          <w:szCs w:val="24"/>
        </w:rPr>
        <w:t>В целом, предметно-пространственная среда соответствует и выполняет требования к среде ФГОС ДО: обеспечивает возможность организации самостоятельной детской деятельности, общения и совместной деятельности детей и взрослых, двигательной активности детей, возможности уединения и проектированию собственного пространства.</w:t>
      </w:r>
    </w:p>
    <w:p w:rsidR="007B47FC" w:rsidRDefault="007B47FC" w:rsidP="007B47FC">
      <w:pPr>
        <w:tabs>
          <w:tab w:val="left" w:pos="426"/>
        </w:tabs>
        <w:jc w:val="center"/>
        <w:rPr>
          <w:rFonts w:ascii="Times New Roman" w:eastAsia="Calibri" w:hAnsi="Times New Roman" w:cs="Times New Roman"/>
          <w:b/>
          <w:u w:val="single"/>
          <w:lang w:val="en-US"/>
        </w:rPr>
      </w:pPr>
    </w:p>
    <w:p w:rsidR="00C422F0" w:rsidRPr="00276DFE" w:rsidRDefault="00C422F0" w:rsidP="007B47FC">
      <w:pPr>
        <w:tabs>
          <w:tab w:val="left" w:pos="426"/>
        </w:tabs>
        <w:jc w:val="center"/>
        <w:rPr>
          <w:rFonts w:ascii="Times New Roman" w:eastAsia="Calibri" w:hAnsi="Times New Roman" w:cs="Times New Roman"/>
          <w:b/>
          <w:u w:val="single"/>
        </w:rPr>
      </w:pPr>
      <w:r w:rsidRPr="00276DFE">
        <w:rPr>
          <w:rFonts w:ascii="Times New Roman" w:eastAsia="Calibri" w:hAnsi="Times New Roman" w:cs="Times New Roman"/>
          <w:b/>
          <w:u w:val="single"/>
        </w:rPr>
        <w:lastRenderedPageBreak/>
        <w:t>Развивающая предметно-пространственная среда помещений, групповых комнат</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554"/>
        <w:gridCol w:w="1612"/>
        <w:gridCol w:w="2697"/>
        <w:gridCol w:w="3708"/>
      </w:tblGrid>
      <w:tr w:rsidR="00C422F0" w:rsidTr="00C422F0">
        <w:tc>
          <w:tcPr>
            <w:tcW w:w="1443" w:type="dxa"/>
          </w:tcPr>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Направление</w:t>
            </w:r>
          </w:p>
          <w:p w:rsidR="00C422F0" w:rsidRPr="0085082D"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развития</w:t>
            </w:r>
          </w:p>
        </w:tc>
        <w:tc>
          <w:tcPr>
            <w:tcW w:w="1411" w:type="dxa"/>
          </w:tcPr>
          <w:p w:rsidR="00C422F0" w:rsidRDefault="00C422F0" w:rsidP="007B47FC">
            <w:pPr>
              <w:tabs>
                <w:tab w:val="left" w:pos="0"/>
              </w:tabs>
              <w:rPr>
                <w:rFonts w:ascii="Times New Roman" w:eastAsia="Calibri" w:hAnsi="Times New Roman" w:cs="Times New Roman"/>
              </w:rPr>
            </w:pPr>
            <w:r w:rsidRPr="0085082D">
              <w:rPr>
                <w:rFonts w:ascii="Times New Roman" w:eastAsia="Calibri" w:hAnsi="Times New Roman" w:cs="Times New Roman"/>
              </w:rPr>
              <w:t>Вид</w:t>
            </w:r>
          </w:p>
          <w:p w:rsidR="00C422F0" w:rsidRPr="0085082D"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помещения</w:t>
            </w:r>
          </w:p>
        </w:tc>
        <w:tc>
          <w:tcPr>
            <w:tcW w:w="2653" w:type="dxa"/>
          </w:tcPr>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 xml:space="preserve">Основное </w:t>
            </w:r>
          </w:p>
          <w:p w:rsidR="00C422F0" w:rsidRPr="0085082D"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предназначение</w:t>
            </w:r>
          </w:p>
        </w:tc>
        <w:tc>
          <w:tcPr>
            <w:tcW w:w="4064" w:type="dxa"/>
          </w:tcPr>
          <w:p w:rsidR="00C422F0" w:rsidRPr="0085082D"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 xml:space="preserve">Оснащение </w:t>
            </w:r>
          </w:p>
        </w:tc>
      </w:tr>
      <w:tr w:rsidR="00C422F0" w:rsidTr="00C422F0">
        <w:tc>
          <w:tcPr>
            <w:tcW w:w="1443" w:type="dxa"/>
            <w:vMerge w:val="restart"/>
          </w:tcPr>
          <w:p w:rsidR="00C422F0" w:rsidRDefault="00C422F0" w:rsidP="007B47FC">
            <w:pPr>
              <w:tabs>
                <w:tab w:val="left" w:pos="0"/>
              </w:tabs>
              <w:rPr>
                <w:rFonts w:ascii="Times New Roman" w:eastAsia="Calibri" w:hAnsi="Times New Roman" w:cs="Times New Roman"/>
                <w:b/>
                <w:u w:val="single"/>
              </w:rPr>
            </w:pPr>
          </w:p>
        </w:tc>
        <w:tc>
          <w:tcPr>
            <w:tcW w:w="1411" w:type="dxa"/>
          </w:tcPr>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 xml:space="preserve">Кабинет </w:t>
            </w:r>
          </w:p>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администра-</w:t>
            </w:r>
          </w:p>
          <w:p w:rsidR="00C422F0" w:rsidRPr="0085082D"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ции</w:t>
            </w:r>
          </w:p>
        </w:tc>
        <w:tc>
          <w:tcPr>
            <w:tcW w:w="2653" w:type="dxa"/>
          </w:tcPr>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Индивидуальные кон-</w:t>
            </w:r>
          </w:p>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 xml:space="preserve">сультации, беседы с </w:t>
            </w:r>
          </w:p>
          <w:p w:rsidR="00C422F0" w:rsidRPr="0085082D"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персоналом,родителями</w:t>
            </w:r>
          </w:p>
        </w:tc>
        <w:tc>
          <w:tcPr>
            <w:tcW w:w="4064" w:type="dxa"/>
          </w:tcPr>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Нормативно-правовая документация;</w:t>
            </w:r>
          </w:p>
          <w:p w:rsidR="00C422F0" w:rsidRPr="0085082D"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 xml:space="preserve">компьютеры, принтер, МФУ; документация по содержанию работы ЧОУ СОШ «Индра» </w:t>
            </w:r>
          </w:p>
        </w:tc>
      </w:tr>
      <w:tr w:rsidR="00C422F0" w:rsidTr="00C422F0">
        <w:tc>
          <w:tcPr>
            <w:tcW w:w="1443" w:type="dxa"/>
            <w:vMerge/>
          </w:tcPr>
          <w:p w:rsidR="00C422F0" w:rsidRDefault="00C422F0" w:rsidP="007B47FC">
            <w:pPr>
              <w:tabs>
                <w:tab w:val="left" w:pos="0"/>
              </w:tabs>
              <w:rPr>
                <w:rFonts w:ascii="Times New Roman" w:eastAsia="Calibri" w:hAnsi="Times New Roman" w:cs="Times New Roman"/>
                <w:b/>
                <w:u w:val="single"/>
              </w:rPr>
            </w:pPr>
          </w:p>
        </w:tc>
        <w:tc>
          <w:tcPr>
            <w:tcW w:w="1411" w:type="dxa"/>
          </w:tcPr>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Методичес-</w:t>
            </w:r>
          </w:p>
          <w:p w:rsidR="00C422F0" w:rsidRPr="0085082D"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кий уголок</w:t>
            </w:r>
          </w:p>
        </w:tc>
        <w:tc>
          <w:tcPr>
            <w:tcW w:w="2653" w:type="dxa"/>
          </w:tcPr>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Осуществление методической помощи</w:t>
            </w:r>
          </w:p>
          <w:p w:rsidR="00C422F0" w:rsidRPr="0085082D"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педагогам</w:t>
            </w:r>
          </w:p>
        </w:tc>
        <w:tc>
          <w:tcPr>
            <w:tcW w:w="4064" w:type="dxa"/>
          </w:tcPr>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Библиотека педагогической, методической литературы; библиотека периодических изданий; демонстрационный материал для занятий с детьми.</w:t>
            </w:r>
          </w:p>
          <w:p w:rsidR="00C422F0" w:rsidRPr="0085082D"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Документация по содержанию работы в дошкольных группах</w:t>
            </w:r>
          </w:p>
        </w:tc>
      </w:tr>
      <w:tr w:rsidR="00C422F0" w:rsidTr="00C422F0">
        <w:tc>
          <w:tcPr>
            <w:tcW w:w="1443" w:type="dxa"/>
            <w:vMerge/>
          </w:tcPr>
          <w:p w:rsidR="00C422F0" w:rsidRDefault="00C422F0" w:rsidP="007B47FC">
            <w:pPr>
              <w:tabs>
                <w:tab w:val="left" w:pos="0"/>
              </w:tabs>
              <w:rPr>
                <w:rFonts w:ascii="Times New Roman" w:eastAsia="Calibri" w:hAnsi="Times New Roman" w:cs="Times New Roman"/>
                <w:b/>
                <w:u w:val="single"/>
              </w:rPr>
            </w:pPr>
          </w:p>
        </w:tc>
        <w:tc>
          <w:tcPr>
            <w:tcW w:w="1411" w:type="dxa"/>
          </w:tcPr>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Музыкаль-</w:t>
            </w:r>
          </w:p>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ный зал</w:t>
            </w:r>
          </w:p>
          <w:p w:rsidR="00C422F0" w:rsidRPr="0085082D" w:rsidRDefault="00C422F0" w:rsidP="007B47FC">
            <w:pPr>
              <w:tabs>
                <w:tab w:val="left" w:pos="0"/>
              </w:tabs>
              <w:rPr>
                <w:rFonts w:ascii="Times New Roman" w:eastAsia="Calibri" w:hAnsi="Times New Roman" w:cs="Times New Roman"/>
              </w:rPr>
            </w:pPr>
          </w:p>
        </w:tc>
        <w:tc>
          <w:tcPr>
            <w:tcW w:w="2653" w:type="dxa"/>
          </w:tcPr>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Музыкальные занятия;</w:t>
            </w:r>
          </w:p>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утренняя гимнастика;</w:t>
            </w:r>
          </w:p>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развлечения, тематические, физкультурные досуги; праздники; театральные представления;</w:t>
            </w:r>
          </w:p>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родительские собрания;</w:t>
            </w:r>
          </w:p>
          <w:p w:rsidR="00C422F0" w:rsidRPr="0085082D"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общешкольные мероприятия (конкурсы и др.)</w:t>
            </w:r>
          </w:p>
        </w:tc>
        <w:tc>
          <w:tcPr>
            <w:tcW w:w="4064" w:type="dxa"/>
          </w:tcPr>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Многофункциональный музыкальный центр; пианино; ноутбук.</w:t>
            </w:r>
          </w:p>
          <w:p w:rsidR="00C422F0" w:rsidRPr="0085082D"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Ширмы, пособия, атрибуты, игрушки используемые музыкальным руководителем для занятий, праздников, развлечений.</w:t>
            </w:r>
          </w:p>
        </w:tc>
      </w:tr>
      <w:tr w:rsidR="00C422F0" w:rsidTr="00C422F0">
        <w:tc>
          <w:tcPr>
            <w:tcW w:w="1443" w:type="dxa"/>
            <w:vMerge/>
          </w:tcPr>
          <w:p w:rsidR="00C422F0" w:rsidRDefault="00C422F0" w:rsidP="007B47FC">
            <w:pPr>
              <w:tabs>
                <w:tab w:val="left" w:pos="0"/>
              </w:tabs>
              <w:rPr>
                <w:rFonts w:ascii="Times New Roman" w:eastAsia="Calibri" w:hAnsi="Times New Roman" w:cs="Times New Roman"/>
                <w:b/>
                <w:u w:val="single"/>
              </w:rPr>
            </w:pPr>
          </w:p>
        </w:tc>
        <w:tc>
          <w:tcPr>
            <w:tcW w:w="1411" w:type="dxa"/>
          </w:tcPr>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Прилегаю-</w:t>
            </w:r>
          </w:p>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щая терри-</w:t>
            </w:r>
          </w:p>
          <w:p w:rsidR="00C422F0" w:rsidRPr="0085082D"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тория</w:t>
            </w:r>
          </w:p>
        </w:tc>
        <w:tc>
          <w:tcPr>
            <w:tcW w:w="2653" w:type="dxa"/>
          </w:tcPr>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 xml:space="preserve">Прогулки, наблюдения, </w:t>
            </w:r>
          </w:p>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трудовая деятельность,</w:t>
            </w:r>
          </w:p>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игровая деятельность,</w:t>
            </w:r>
          </w:p>
          <w:p w:rsidR="00C422F0" w:rsidRPr="0085082D"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двигательная деятель-ность, физкультурные занятия</w:t>
            </w:r>
          </w:p>
        </w:tc>
        <w:tc>
          <w:tcPr>
            <w:tcW w:w="4064" w:type="dxa"/>
          </w:tcPr>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 xml:space="preserve">Прогулочные площадки для детей всех возрастных групп, оснащенные игровым, функциональным и спортивным оборудованием. </w:t>
            </w:r>
          </w:p>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Физкультурная площадка; клумбы;</w:t>
            </w:r>
          </w:p>
          <w:p w:rsidR="00C422F0" w:rsidRPr="0085082D"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 xml:space="preserve">Уголок леса. </w:t>
            </w:r>
          </w:p>
        </w:tc>
      </w:tr>
      <w:tr w:rsidR="00C422F0" w:rsidTr="00C422F0">
        <w:tc>
          <w:tcPr>
            <w:tcW w:w="1443" w:type="dxa"/>
            <w:vMerge/>
          </w:tcPr>
          <w:p w:rsidR="00C422F0" w:rsidRDefault="00C422F0" w:rsidP="007B47FC">
            <w:pPr>
              <w:tabs>
                <w:tab w:val="left" w:pos="0"/>
              </w:tabs>
              <w:rPr>
                <w:rFonts w:ascii="Times New Roman" w:eastAsia="Calibri" w:hAnsi="Times New Roman" w:cs="Times New Roman"/>
                <w:b/>
                <w:u w:val="single"/>
              </w:rPr>
            </w:pPr>
          </w:p>
        </w:tc>
        <w:tc>
          <w:tcPr>
            <w:tcW w:w="1411" w:type="dxa"/>
          </w:tcPr>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Групповые</w:t>
            </w:r>
          </w:p>
          <w:p w:rsidR="00C422F0" w:rsidRPr="0085082D"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комнаты</w:t>
            </w:r>
          </w:p>
        </w:tc>
        <w:tc>
          <w:tcPr>
            <w:tcW w:w="2653" w:type="dxa"/>
          </w:tcPr>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Проведение режимных</w:t>
            </w:r>
          </w:p>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моментов. Совместная</w:t>
            </w:r>
          </w:p>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и самостоятельная дея-</w:t>
            </w:r>
          </w:p>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тельность. НОД в соот-</w:t>
            </w:r>
          </w:p>
          <w:p w:rsidR="00C422F0" w:rsidRPr="0085082D"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ветствии с ОП</w:t>
            </w:r>
          </w:p>
        </w:tc>
        <w:tc>
          <w:tcPr>
            <w:tcW w:w="4064" w:type="dxa"/>
          </w:tcPr>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 xml:space="preserve">Детская мебель для практической деятельности; игровое оборудование, игрушки и атрибуты для сюжетно-ролевых игр («Семья», «Больница», «Магазин»,«Гараж», «Парикмахерская», «Стройка» и т.д.) </w:t>
            </w:r>
          </w:p>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Уголки (оснащение которых меняется в соответствии с тематическим планом):</w:t>
            </w:r>
          </w:p>
          <w:p w:rsidR="00C422F0" w:rsidRPr="0085082D"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природы и экспериментирования, книжный, для конструктивной, театрализованной, музыкальной, изобразительной деятельности; зона настольно-печатных игр.</w:t>
            </w:r>
          </w:p>
        </w:tc>
      </w:tr>
      <w:tr w:rsidR="00C422F0" w:rsidTr="00C422F0">
        <w:tc>
          <w:tcPr>
            <w:tcW w:w="1443" w:type="dxa"/>
            <w:vMerge/>
          </w:tcPr>
          <w:p w:rsidR="00C422F0" w:rsidRDefault="00C422F0" w:rsidP="007B47FC">
            <w:pPr>
              <w:tabs>
                <w:tab w:val="left" w:pos="0"/>
              </w:tabs>
              <w:rPr>
                <w:rFonts w:ascii="Times New Roman" w:eastAsia="Calibri" w:hAnsi="Times New Roman" w:cs="Times New Roman"/>
                <w:b/>
                <w:u w:val="single"/>
              </w:rPr>
            </w:pPr>
          </w:p>
        </w:tc>
        <w:tc>
          <w:tcPr>
            <w:tcW w:w="1411" w:type="dxa"/>
          </w:tcPr>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Спальное</w:t>
            </w:r>
          </w:p>
          <w:p w:rsidR="00C422F0" w:rsidRPr="0085082D"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помещение</w:t>
            </w:r>
          </w:p>
        </w:tc>
        <w:tc>
          <w:tcPr>
            <w:tcW w:w="2653" w:type="dxa"/>
          </w:tcPr>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Дневной сон; гимнастика</w:t>
            </w:r>
          </w:p>
          <w:p w:rsidR="00C422F0" w:rsidRPr="0085082D"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lastRenderedPageBreak/>
              <w:t>после сна</w:t>
            </w:r>
          </w:p>
        </w:tc>
        <w:tc>
          <w:tcPr>
            <w:tcW w:w="4064" w:type="dxa"/>
          </w:tcPr>
          <w:p w:rsidR="00C422F0" w:rsidRPr="0085082D"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lastRenderedPageBreak/>
              <w:t xml:space="preserve">Спальная мебель; шкафы с методическими пособиями для </w:t>
            </w:r>
            <w:r>
              <w:rPr>
                <w:rFonts w:ascii="Times New Roman" w:eastAsia="Calibri" w:hAnsi="Times New Roman" w:cs="Times New Roman"/>
              </w:rPr>
              <w:lastRenderedPageBreak/>
              <w:t xml:space="preserve">проведения НОД и документацией </w:t>
            </w:r>
          </w:p>
        </w:tc>
      </w:tr>
      <w:tr w:rsidR="00C422F0" w:rsidTr="00C422F0">
        <w:tc>
          <w:tcPr>
            <w:tcW w:w="1443" w:type="dxa"/>
            <w:vMerge/>
          </w:tcPr>
          <w:p w:rsidR="00C422F0" w:rsidRDefault="00C422F0" w:rsidP="007B47FC">
            <w:pPr>
              <w:tabs>
                <w:tab w:val="left" w:pos="0"/>
              </w:tabs>
              <w:rPr>
                <w:rFonts w:ascii="Times New Roman" w:eastAsia="Calibri" w:hAnsi="Times New Roman" w:cs="Times New Roman"/>
                <w:b/>
                <w:u w:val="single"/>
              </w:rPr>
            </w:pPr>
          </w:p>
        </w:tc>
        <w:tc>
          <w:tcPr>
            <w:tcW w:w="1411" w:type="dxa"/>
          </w:tcPr>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Приемная</w:t>
            </w:r>
          </w:p>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комната</w:t>
            </w:r>
          </w:p>
          <w:p w:rsidR="00C422F0" w:rsidRPr="00655D70" w:rsidRDefault="00C422F0" w:rsidP="007B47FC">
            <w:pPr>
              <w:tabs>
                <w:tab w:val="left" w:pos="0"/>
              </w:tabs>
              <w:rPr>
                <w:rFonts w:ascii="Times New Roman" w:eastAsia="Calibri" w:hAnsi="Times New Roman" w:cs="Times New Roman"/>
              </w:rPr>
            </w:pPr>
            <w:r w:rsidRPr="00655D70">
              <w:rPr>
                <w:rFonts w:ascii="Times New Roman" w:eastAsia="Calibri" w:hAnsi="Times New Roman" w:cs="Times New Roman"/>
              </w:rPr>
              <w:t>(раздевалка)</w:t>
            </w:r>
          </w:p>
        </w:tc>
        <w:tc>
          <w:tcPr>
            <w:tcW w:w="2653" w:type="dxa"/>
          </w:tcPr>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Переодевание детей;</w:t>
            </w:r>
          </w:p>
          <w:p w:rsidR="00C422F0" w:rsidRPr="0085082D"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 xml:space="preserve">информационно просветительская работа с родителями </w:t>
            </w:r>
          </w:p>
        </w:tc>
        <w:tc>
          <w:tcPr>
            <w:tcW w:w="4064" w:type="dxa"/>
          </w:tcPr>
          <w:p w:rsidR="00C422F0" w:rsidRPr="0085082D"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Индивидуальные шкафчики для хранения одежды детей; информационные стенды для родителей; выставки детского творчества; спортивный уголок</w:t>
            </w:r>
          </w:p>
        </w:tc>
      </w:tr>
      <w:tr w:rsidR="00C422F0" w:rsidTr="00C422F0">
        <w:tc>
          <w:tcPr>
            <w:tcW w:w="1443" w:type="dxa"/>
            <w:vMerge w:val="restart"/>
            <w:textDirection w:val="btLr"/>
            <w:vAlign w:val="center"/>
          </w:tcPr>
          <w:p w:rsidR="00C422F0" w:rsidRPr="006B03FE" w:rsidRDefault="00C422F0" w:rsidP="007B47FC">
            <w:pPr>
              <w:tabs>
                <w:tab w:val="left" w:pos="0"/>
              </w:tabs>
              <w:ind w:left="113" w:right="113"/>
              <w:jc w:val="center"/>
              <w:rPr>
                <w:rFonts w:ascii="Times New Roman" w:eastAsia="Calibri" w:hAnsi="Times New Roman" w:cs="Times New Roman"/>
                <w:b/>
              </w:rPr>
            </w:pPr>
            <w:r w:rsidRPr="006B03FE">
              <w:rPr>
                <w:rFonts w:ascii="Times New Roman" w:eastAsia="Calibri" w:hAnsi="Times New Roman" w:cs="Times New Roman"/>
                <w:b/>
              </w:rPr>
              <w:t>Физическое  разв</w:t>
            </w:r>
            <w:r>
              <w:rPr>
                <w:rFonts w:ascii="Times New Roman" w:eastAsia="Calibri" w:hAnsi="Times New Roman" w:cs="Times New Roman"/>
                <w:b/>
              </w:rPr>
              <w:t>и</w:t>
            </w:r>
            <w:r w:rsidRPr="006B03FE">
              <w:rPr>
                <w:rFonts w:ascii="Times New Roman" w:eastAsia="Calibri" w:hAnsi="Times New Roman" w:cs="Times New Roman"/>
                <w:b/>
              </w:rPr>
              <w:t>тие</w:t>
            </w:r>
          </w:p>
        </w:tc>
        <w:tc>
          <w:tcPr>
            <w:tcW w:w="1411" w:type="dxa"/>
          </w:tcPr>
          <w:p w:rsidR="00C422F0" w:rsidRPr="0085082D"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Кабинет первой медицинской помощи</w:t>
            </w:r>
          </w:p>
        </w:tc>
        <w:tc>
          <w:tcPr>
            <w:tcW w:w="2653" w:type="dxa"/>
          </w:tcPr>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Осмотр детей; консуль-</w:t>
            </w:r>
          </w:p>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тативно-просветительс-</w:t>
            </w:r>
          </w:p>
          <w:p w:rsidR="00C422F0" w:rsidRPr="0085082D"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кая работа с сотрудниками, родителями</w:t>
            </w:r>
          </w:p>
        </w:tc>
        <w:tc>
          <w:tcPr>
            <w:tcW w:w="4064" w:type="dxa"/>
          </w:tcPr>
          <w:p w:rsidR="00C422F0" w:rsidRPr="0085082D"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Медицинское оборудование, документация (журналы, мед.заключения и др.)</w:t>
            </w:r>
          </w:p>
        </w:tc>
      </w:tr>
      <w:tr w:rsidR="00C422F0" w:rsidTr="00C422F0">
        <w:tc>
          <w:tcPr>
            <w:tcW w:w="1443" w:type="dxa"/>
            <w:vMerge/>
          </w:tcPr>
          <w:p w:rsidR="00C422F0" w:rsidRDefault="00C422F0" w:rsidP="007B47FC">
            <w:pPr>
              <w:tabs>
                <w:tab w:val="left" w:pos="0"/>
              </w:tabs>
              <w:rPr>
                <w:rFonts w:ascii="Times New Roman" w:eastAsia="Calibri" w:hAnsi="Times New Roman" w:cs="Times New Roman"/>
                <w:b/>
                <w:u w:val="single"/>
              </w:rPr>
            </w:pPr>
          </w:p>
        </w:tc>
        <w:tc>
          <w:tcPr>
            <w:tcW w:w="1411" w:type="dxa"/>
          </w:tcPr>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Физкультур-</w:t>
            </w:r>
          </w:p>
          <w:p w:rsidR="00C422F0" w:rsidRPr="0085082D"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ный зал</w:t>
            </w:r>
          </w:p>
        </w:tc>
        <w:tc>
          <w:tcPr>
            <w:tcW w:w="2653" w:type="dxa"/>
          </w:tcPr>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 xml:space="preserve">НОД по физической </w:t>
            </w:r>
          </w:p>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культуре; тематические</w:t>
            </w:r>
          </w:p>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физкультурные развле-</w:t>
            </w:r>
          </w:p>
          <w:p w:rsidR="00C422F0" w:rsidRPr="0085082D"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 xml:space="preserve">чения; расширение индивидульного двигательного опыта </w:t>
            </w:r>
          </w:p>
        </w:tc>
        <w:tc>
          <w:tcPr>
            <w:tcW w:w="4064" w:type="dxa"/>
          </w:tcPr>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Оборудование для ходьбы, бега, равновесия (скамейка гимнастическая, коврик со следочками, шнур, кубы, доска</w:t>
            </w:r>
          </w:p>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с ребристой поверхностью); для прыжков (мат, обруч, палка гимнастическая, шнур, скакалки); для катания, бросания, ловли (мячи, корзины, обручи, мешочки</w:t>
            </w:r>
          </w:p>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с грузом, баскетбольные кольца, кегли)</w:t>
            </w:r>
          </w:p>
          <w:p w:rsidR="00C422F0" w:rsidRPr="0085082D"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для ползания и лазанья (лабиринт, гимнастическая стенка, стойки); для обще-развивающих упражнений (мячи, обручи, палки гимнастические короткие колечки с лентой); атрибуты для подвижных игр.</w:t>
            </w:r>
          </w:p>
        </w:tc>
      </w:tr>
      <w:tr w:rsidR="00C422F0" w:rsidTr="00C422F0">
        <w:tc>
          <w:tcPr>
            <w:tcW w:w="1443" w:type="dxa"/>
            <w:vMerge w:val="restart"/>
            <w:textDirection w:val="btLr"/>
          </w:tcPr>
          <w:p w:rsidR="00C422F0" w:rsidRDefault="00C422F0" w:rsidP="007B47FC">
            <w:pPr>
              <w:tabs>
                <w:tab w:val="left" w:pos="0"/>
              </w:tabs>
              <w:ind w:left="113" w:right="113"/>
              <w:jc w:val="center"/>
              <w:rPr>
                <w:rFonts w:ascii="Times New Roman" w:eastAsia="Calibri" w:hAnsi="Times New Roman" w:cs="Times New Roman"/>
                <w:b/>
              </w:rPr>
            </w:pPr>
          </w:p>
          <w:p w:rsidR="00C422F0" w:rsidRPr="00E00483" w:rsidRDefault="00C422F0" w:rsidP="007B47FC">
            <w:pPr>
              <w:tabs>
                <w:tab w:val="left" w:pos="0"/>
              </w:tabs>
              <w:ind w:left="113" w:right="113"/>
              <w:jc w:val="center"/>
              <w:rPr>
                <w:rFonts w:ascii="Times New Roman" w:eastAsia="Calibri" w:hAnsi="Times New Roman" w:cs="Times New Roman"/>
                <w:b/>
              </w:rPr>
            </w:pPr>
            <w:r w:rsidRPr="00E00483">
              <w:rPr>
                <w:rFonts w:ascii="Times New Roman" w:eastAsia="Calibri" w:hAnsi="Times New Roman" w:cs="Times New Roman"/>
                <w:b/>
              </w:rPr>
              <w:t>Познавательное, речевое развитие</w:t>
            </w:r>
          </w:p>
        </w:tc>
        <w:tc>
          <w:tcPr>
            <w:tcW w:w="1411" w:type="dxa"/>
          </w:tcPr>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«Уголок</w:t>
            </w:r>
          </w:p>
          <w:p w:rsidR="00C422F0" w:rsidRPr="0085082D"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природы»</w:t>
            </w:r>
          </w:p>
        </w:tc>
        <w:tc>
          <w:tcPr>
            <w:tcW w:w="2653" w:type="dxa"/>
          </w:tcPr>
          <w:p w:rsidR="00C422F0" w:rsidRPr="0085082D"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Расширение познавательного опыта, использование его в трудовой деятельности</w:t>
            </w:r>
          </w:p>
        </w:tc>
        <w:tc>
          <w:tcPr>
            <w:tcW w:w="4064" w:type="dxa"/>
          </w:tcPr>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Комнатные растения в соответствии с возрастными рекомендациями, «Паспорта растений», литература природо-</w:t>
            </w:r>
          </w:p>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ведческого содержания, альбомы, муляжи овощей, фруктов, грибов; фигурки диких и домашних животных, птиц;</w:t>
            </w:r>
          </w:p>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поделки из природного материала;</w:t>
            </w:r>
          </w:p>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инвентарь для трудовой деятельности.</w:t>
            </w:r>
          </w:p>
          <w:p w:rsidR="00C422F0" w:rsidRPr="0085082D"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Природный и бросовый материал.</w:t>
            </w:r>
          </w:p>
        </w:tc>
      </w:tr>
      <w:tr w:rsidR="00C422F0" w:rsidTr="00C422F0">
        <w:tc>
          <w:tcPr>
            <w:tcW w:w="1443" w:type="dxa"/>
            <w:vMerge/>
          </w:tcPr>
          <w:p w:rsidR="00C422F0" w:rsidRDefault="00C422F0" w:rsidP="007B47FC">
            <w:pPr>
              <w:tabs>
                <w:tab w:val="left" w:pos="0"/>
              </w:tabs>
              <w:rPr>
                <w:rFonts w:ascii="Times New Roman" w:eastAsia="Calibri" w:hAnsi="Times New Roman" w:cs="Times New Roman"/>
                <w:b/>
                <w:u w:val="single"/>
              </w:rPr>
            </w:pPr>
          </w:p>
        </w:tc>
        <w:tc>
          <w:tcPr>
            <w:tcW w:w="1411" w:type="dxa"/>
          </w:tcPr>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«Уголок</w:t>
            </w:r>
          </w:p>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развивающих игр»</w:t>
            </w:r>
          </w:p>
          <w:p w:rsidR="00C422F0" w:rsidRPr="0085082D" w:rsidRDefault="00C422F0" w:rsidP="007B47FC">
            <w:pPr>
              <w:tabs>
                <w:tab w:val="left" w:pos="0"/>
              </w:tabs>
              <w:rPr>
                <w:rFonts w:ascii="Times New Roman" w:eastAsia="Calibri" w:hAnsi="Times New Roman" w:cs="Times New Roman"/>
              </w:rPr>
            </w:pPr>
          </w:p>
        </w:tc>
        <w:tc>
          <w:tcPr>
            <w:tcW w:w="2653" w:type="dxa"/>
          </w:tcPr>
          <w:p w:rsidR="00C422F0" w:rsidRPr="0085082D"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Расширение познавательного, сенсорного опыта детей</w:t>
            </w:r>
          </w:p>
        </w:tc>
        <w:tc>
          <w:tcPr>
            <w:tcW w:w="4064" w:type="dxa"/>
          </w:tcPr>
          <w:p w:rsidR="00C422F0" w:rsidRPr="0085082D"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Настольно-печатные игры в соответствии с возрастом</w:t>
            </w:r>
          </w:p>
        </w:tc>
      </w:tr>
      <w:tr w:rsidR="00C422F0" w:rsidTr="00C422F0">
        <w:tc>
          <w:tcPr>
            <w:tcW w:w="1443" w:type="dxa"/>
            <w:vMerge/>
          </w:tcPr>
          <w:p w:rsidR="00C422F0" w:rsidRDefault="00C422F0" w:rsidP="007B47FC">
            <w:pPr>
              <w:tabs>
                <w:tab w:val="left" w:pos="0"/>
              </w:tabs>
              <w:rPr>
                <w:rFonts w:ascii="Times New Roman" w:eastAsia="Calibri" w:hAnsi="Times New Roman" w:cs="Times New Roman"/>
                <w:b/>
                <w:u w:val="single"/>
              </w:rPr>
            </w:pPr>
          </w:p>
        </w:tc>
        <w:tc>
          <w:tcPr>
            <w:tcW w:w="1411" w:type="dxa"/>
          </w:tcPr>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«Строитель-</w:t>
            </w:r>
          </w:p>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ная мастер-</w:t>
            </w:r>
          </w:p>
          <w:p w:rsidR="00C422F0" w:rsidRPr="0085082D"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ская»</w:t>
            </w:r>
          </w:p>
        </w:tc>
        <w:tc>
          <w:tcPr>
            <w:tcW w:w="2653" w:type="dxa"/>
          </w:tcPr>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Формирование навыков</w:t>
            </w:r>
          </w:p>
          <w:p w:rsidR="00C422F0" w:rsidRPr="0085082D"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конструирования, планирования действий</w:t>
            </w:r>
          </w:p>
        </w:tc>
        <w:tc>
          <w:tcPr>
            <w:tcW w:w="4064" w:type="dxa"/>
          </w:tcPr>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Напольный строительный материал;</w:t>
            </w:r>
          </w:p>
          <w:p w:rsidR="00C422F0" w:rsidRPr="0085082D"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каски; машины (грузовики, краны, экскаваторы и др.)</w:t>
            </w:r>
          </w:p>
        </w:tc>
      </w:tr>
      <w:tr w:rsidR="00C422F0" w:rsidTr="00C422F0">
        <w:tc>
          <w:tcPr>
            <w:tcW w:w="1443" w:type="dxa"/>
            <w:vMerge/>
          </w:tcPr>
          <w:p w:rsidR="00C422F0" w:rsidRDefault="00C422F0" w:rsidP="007B47FC">
            <w:pPr>
              <w:tabs>
                <w:tab w:val="left" w:pos="0"/>
              </w:tabs>
              <w:rPr>
                <w:rFonts w:ascii="Times New Roman" w:eastAsia="Calibri" w:hAnsi="Times New Roman" w:cs="Times New Roman"/>
                <w:b/>
                <w:u w:val="single"/>
              </w:rPr>
            </w:pPr>
          </w:p>
        </w:tc>
        <w:tc>
          <w:tcPr>
            <w:tcW w:w="1411" w:type="dxa"/>
          </w:tcPr>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«Уголок</w:t>
            </w:r>
          </w:p>
          <w:p w:rsidR="00C422F0" w:rsidRPr="0085082D"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безопаснос-ти»</w:t>
            </w:r>
          </w:p>
        </w:tc>
        <w:tc>
          <w:tcPr>
            <w:tcW w:w="2653" w:type="dxa"/>
          </w:tcPr>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Закрепление познава-</w:t>
            </w:r>
          </w:p>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тельного опыта, использование в повседневной</w:t>
            </w:r>
          </w:p>
          <w:p w:rsidR="00C422F0" w:rsidRPr="0085082D"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 xml:space="preserve">деятельности </w:t>
            </w:r>
          </w:p>
        </w:tc>
        <w:tc>
          <w:tcPr>
            <w:tcW w:w="4064" w:type="dxa"/>
          </w:tcPr>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 xml:space="preserve">Светофор, дорожные знаки, жезл; </w:t>
            </w:r>
          </w:p>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дидактические, настольные игры по ПДД, ПО; макеты перекрёстков, наборы</w:t>
            </w:r>
          </w:p>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машинок «спец.транспорт»;</w:t>
            </w:r>
          </w:p>
          <w:p w:rsidR="00C422F0" w:rsidRPr="0085082D"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литература, плакаты по ОБЖ</w:t>
            </w:r>
          </w:p>
        </w:tc>
      </w:tr>
      <w:tr w:rsidR="00C422F0" w:rsidTr="00C422F0">
        <w:tc>
          <w:tcPr>
            <w:tcW w:w="1443" w:type="dxa"/>
            <w:vMerge/>
          </w:tcPr>
          <w:p w:rsidR="00C422F0" w:rsidRDefault="00C422F0" w:rsidP="007B47FC">
            <w:pPr>
              <w:tabs>
                <w:tab w:val="left" w:pos="0"/>
              </w:tabs>
              <w:rPr>
                <w:rFonts w:ascii="Times New Roman" w:eastAsia="Calibri" w:hAnsi="Times New Roman" w:cs="Times New Roman"/>
                <w:b/>
                <w:u w:val="single"/>
              </w:rPr>
            </w:pPr>
          </w:p>
        </w:tc>
        <w:tc>
          <w:tcPr>
            <w:tcW w:w="1411" w:type="dxa"/>
          </w:tcPr>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Уголок</w:t>
            </w:r>
          </w:p>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«Родной го-</w:t>
            </w:r>
          </w:p>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род»</w:t>
            </w:r>
          </w:p>
          <w:p w:rsidR="00C422F0" w:rsidRPr="0085082D"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«Моя Родина»</w:t>
            </w:r>
          </w:p>
        </w:tc>
        <w:tc>
          <w:tcPr>
            <w:tcW w:w="2653" w:type="dxa"/>
          </w:tcPr>
          <w:p w:rsidR="00C422F0" w:rsidRPr="0085082D"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Расширение краеведческих представлений, накопление познавательного опыта детей; воспитание патриотических чувств</w:t>
            </w:r>
          </w:p>
        </w:tc>
        <w:tc>
          <w:tcPr>
            <w:tcW w:w="4064" w:type="dxa"/>
          </w:tcPr>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Иллюстрации, альбомы, литера-</w:t>
            </w:r>
          </w:p>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тура о достопримечательностях</w:t>
            </w:r>
          </w:p>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Екатеринбурга. Флаг, Герб РФ;</w:t>
            </w:r>
          </w:p>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куклы в национальных костюмах;</w:t>
            </w:r>
          </w:p>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изделия народных промыслов;</w:t>
            </w:r>
          </w:p>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иллюстрации достопримечатель-</w:t>
            </w:r>
          </w:p>
          <w:p w:rsidR="00C422F0" w:rsidRPr="0085082D"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ностей Москвы.</w:t>
            </w:r>
          </w:p>
        </w:tc>
      </w:tr>
      <w:tr w:rsidR="00C422F0" w:rsidTr="00C422F0">
        <w:tc>
          <w:tcPr>
            <w:tcW w:w="1443" w:type="dxa"/>
            <w:vMerge/>
          </w:tcPr>
          <w:p w:rsidR="00C422F0" w:rsidRDefault="00C422F0" w:rsidP="007B47FC">
            <w:pPr>
              <w:tabs>
                <w:tab w:val="left" w:pos="0"/>
              </w:tabs>
              <w:rPr>
                <w:rFonts w:ascii="Times New Roman" w:eastAsia="Calibri" w:hAnsi="Times New Roman" w:cs="Times New Roman"/>
                <w:b/>
                <w:u w:val="single"/>
              </w:rPr>
            </w:pPr>
          </w:p>
        </w:tc>
        <w:tc>
          <w:tcPr>
            <w:tcW w:w="1411" w:type="dxa"/>
          </w:tcPr>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Уголок</w:t>
            </w:r>
          </w:p>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«Знайка»</w:t>
            </w:r>
          </w:p>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(старший</w:t>
            </w:r>
          </w:p>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дошк. воз-т)</w:t>
            </w:r>
          </w:p>
          <w:p w:rsidR="00C422F0" w:rsidRDefault="00C422F0" w:rsidP="007B47FC">
            <w:pPr>
              <w:tabs>
                <w:tab w:val="left" w:pos="0"/>
              </w:tabs>
              <w:rPr>
                <w:rFonts w:ascii="Times New Roman" w:eastAsia="Calibri" w:hAnsi="Times New Roman" w:cs="Times New Roman"/>
              </w:rPr>
            </w:pPr>
          </w:p>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Дидактичес-</w:t>
            </w:r>
          </w:p>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кий стол</w:t>
            </w:r>
          </w:p>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(младший</w:t>
            </w:r>
          </w:p>
          <w:p w:rsidR="00C422F0" w:rsidRPr="0085082D"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дошк. воз-т)</w:t>
            </w:r>
          </w:p>
        </w:tc>
        <w:tc>
          <w:tcPr>
            <w:tcW w:w="2653" w:type="dxa"/>
          </w:tcPr>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Расширение познавательного опыта, проявление</w:t>
            </w:r>
          </w:p>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инициативы в познава-</w:t>
            </w:r>
          </w:p>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тельно-исследовательс-</w:t>
            </w:r>
          </w:p>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кой деятельности.</w:t>
            </w:r>
          </w:p>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Обогащение чувствен-</w:t>
            </w:r>
          </w:p>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ного опыта, стимуляция</w:t>
            </w:r>
          </w:p>
          <w:p w:rsidR="00C422F0" w:rsidRPr="0085082D"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любознательности</w:t>
            </w:r>
          </w:p>
        </w:tc>
        <w:tc>
          <w:tcPr>
            <w:tcW w:w="4064" w:type="dxa"/>
          </w:tcPr>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Наборы для экспериментирования, проведения опытов;</w:t>
            </w:r>
          </w:p>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детские энциклопедии; настольные игры</w:t>
            </w:r>
          </w:p>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«Познавательная викторина»</w:t>
            </w:r>
          </w:p>
          <w:p w:rsidR="00C422F0" w:rsidRDefault="00C422F0" w:rsidP="007B47FC">
            <w:pPr>
              <w:tabs>
                <w:tab w:val="left" w:pos="0"/>
              </w:tabs>
              <w:jc w:val="both"/>
              <w:rPr>
                <w:rFonts w:ascii="Times New Roman" w:eastAsia="Calibri" w:hAnsi="Times New Roman" w:cs="Times New Roman"/>
              </w:rPr>
            </w:pPr>
          </w:p>
          <w:p w:rsidR="00C422F0" w:rsidRPr="0085082D"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 xml:space="preserve">Пирамидки, шнуровки, рамки-вкладыши, «бродилки», «мозаика», «Серпантин», «Пазлы-вкладыши», кубики (4-6) </w:t>
            </w:r>
          </w:p>
        </w:tc>
      </w:tr>
      <w:tr w:rsidR="00C422F0" w:rsidTr="00C422F0">
        <w:tc>
          <w:tcPr>
            <w:tcW w:w="1443" w:type="dxa"/>
          </w:tcPr>
          <w:p w:rsidR="00C422F0" w:rsidRDefault="00C422F0" w:rsidP="007B47FC">
            <w:pPr>
              <w:tabs>
                <w:tab w:val="left" w:pos="0"/>
              </w:tabs>
              <w:rPr>
                <w:rFonts w:ascii="Times New Roman" w:eastAsia="Calibri" w:hAnsi="Times New Roman" w:cs="Times New Roman"/>
                <w:b/>
                <w:u w:val="single"/>
              </w:rPr>
            </w:pPr>
          </w:p>
        </w:tc>
        <w:tc>
          <w:tcPr>
            <w:tcW w:w="1411" w:type="dxa"/>
          </w:tcPr>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Логопеди-</w:t>
            </w:r>
          </w:p>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 xml:space="preserve">ческий </w:t>
            </w:r>
          </w:p>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кабинет</w:t>
            </w:r>
          </w:p>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(логопункт)</w:t>
            </w:r>
          </w:p>
        </w:tc>
        <w:tc>
          <w:tcPr>
            <w:tcW w:w="2653" w:type="dxa"/>
          </w:tcPr>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Диагностика речи и ин-</w:t>
            </w:r>
          </w:p>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 xml:space="preserve">дивидуальная коррекционная работа с детьми старшего дошкольного возраста </w:t>
            </w:r>
          </w:p>
        </w:tc>
        <w:tc>
          <w:tcPr>
            <w:tcW w:w="4064" w:type="dxa"/>
          </w:tcPr>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Методическая литература; материалы оборудование для коррекции звукопроизношения, развития фонематического</w:t>
            </w:r>
          </w:p>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 xml:space="preserve">восприятия, формирования связной речи </w:t>
            </w:r>
          </w:p>
        </w:tc>
      </w:tr>
      <w:tr w:rsidR="00C422F0" w:rsidTr="00C422F0">
        <w:tc>
          <w:tcPr>
            <w:tcW w:w="1443" w:type="dxa"/>
          </w:tcPr>
          <w:p w:rsidR="00C422F0" w:rsidRDefault="00C422F0" w:rsidP="007B47FC">
            <w:pPr>
              <w:tabs>
                <w:tab w:val="left" w:pos="0"/>
              </w:tabs>
              <w:rPr>
                <w:rFonts w:ascii="Times New Roman" w:eastAsia="Calibri" w:hAnsi="Times New Roman" w:cs="Times New Roman"/>
                <w:b/>
                <w:u w:val="single"/>
              </w:rPr>
            </w:pPr>
          </w:p>
        </w:tc>
        <w:tc>
          <w:tcPr>
            <w:tcW w:w="1411" w:type="dxa"/>
          </w:tcPr>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Кабинет</w:t>
            </w:r>
          </w:p>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педагога-</w:t>
            </w:r>
          </w:p>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психолога</w:t>
            </w:r>
          </w:p>
        </w:tc>
        <w:tc>
          <w:tcPr>
            <w:tcW w:w="2653" w:type="dxa"/>
          </w:tcPr>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Консультативная помощь</w:t>
            </w:r>
          </w:p>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родителям; психодиаг-</w:t>
            </w:r>
          </w:p>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ностическая, психокор-</w:t>
            </w:r>
          </w:p>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рекционная помощь де-</w:t>
            </w:r>
          </w:p>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тям</w:t>
            </w:r>
          </w:p>
        </w:tc>
        <w:tc>
          <w:tcPr>
            <w:tcW w:w="4064" w:type="dxa"/>
          </w:tcPr>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 xml:space="preserve">«Кейс практического психолога»; наборы игрушек, настольные игры; </w:t>
            </w:r>
          </w:p>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центр песка; материалы для детского творчества; методические, нормативные</w:t>
            </w:r>
          </w:p>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и отчетные материалы</w:t>
            </w:r>
          </w:p>
        </w:tc>
      </w:tr>
      <w:tr w:rsidR="00C422F0" w:rsidTr="00C422F0">
        <w:tc>
          <w:tcPr>
            <w:tcW w:w="1443" w:type="dxa"/>
            <w:vMerge w:val="restart"/>
            <w:textDirection w:val="btLr"/>
            <w:vAlign w:val="center"/>
          </w:tcPr>
          <w:p w:rsidR="00C422F0" w:rsidRPr="007D2D64" w:rsidRDefault="00C422F0" w:rsidP="007B47FC">
            <w:pPr>
              <w:tabs>
                <w:tab w:val="left" w:pos="0"/>
              </w:tabs>
              <w:ind w:left="113" w:right="113"/>
              <w:jc w:val="center"/>
              <w:rPr>
                <w:rFonts w:ascii="Times New Roman" w:eastAsia="Calibri" w:hAnsi="Times New Roman" w:cs="Times New Roman"/>
                <w:b/>
              </w:rPr>
            </w:pPr>
            <w:r w:rsidRPr="007D2D64">
              <w:rPr>
                <w:rFonts w:ascii="Times New Roman" w:eastAsia="Calibri" w:hAnsi="Times New Roman" w:cs="Times New Roman"/>
                <w:b/>
              </w:rPr>
              <w:t xml:space="preserve">Художественно – эстетическое </w:t>
            </w:r>
          </w:p>
          <w:p w:rsidR="00C422F0" w:rsidRDefault="00C422F0" w:rsidP="007B47FC">
            <w:pPr>
              <w:tabs>
                <w:tab w:val="left" w:pos="0"/>
              </w:tabs>
              <w:ind w:left="113" w:right="113"/>
              <w:jc w:val="center"/>
              <w:rPr>
                <w:rFonts w:ascii="Times New Roman" w:eastAsia="Calibri" w:hAnsi="Times New Roman" w:cs="Times New Roman"/>
                <w:b/>
                <w:u w:val="single"/>
              </w:rPr>
            </w:pPr>
            <w:r w:rsidRPr="007D2D64">
              <w:rPr>
                <w:rFonts w:ascii="Times New Roman" w:eastAsia="Calibri" w:hAnsi="Times New Roman" w:cs="Times New Roman"/>
                <w:b/>
              </w:rPr>
              <w:t>развитие</w:t>
            </w:r>
          </w:p>
        </w:tc>
        <w:tc>
          <w:tcPr>
            <w:tcW w:w="1411" w:type="dxa"/>
          </w:tcPr>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«Книжный</w:t>
            </w:r>
          </w:p>
          <w:p w:rsidR="00C422F0" w:rsidRPr="0085082D"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уголок»</w:t>
            </w:r>
          </w:p>
        </w:tc>
        <w:tc>
          <w:tcPr>
            <w:tcW w:w="2653" w:type="dxa"/>
          </w:tcPr>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Формирование умения</w:t>
            </w:r>
          </w:p>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самостоятельно рабо-</w:t>
            </w:r>
          </w:p>
          <w:p w:rsidR="00C422F0" w:rsidRPr="0085082D"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тать с книгой, «добы- вать» нужную информацию</w:t>
            </w:r>
          </w:p>
        </w:tc>
        <w:tc>
          <w:tcPr>
            <w:tcW w:w="4064" w:type="dxa"/>
          </w:tcPr>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Детская художественная литература,</w:t>
            </w:r>
          </w:p>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 xml:space="preserve">портреты писателей, иллюстрации к </w:t>
            </w:r>
          </w:p>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произведениям, познавательная литература – в соответствии с возрастом и</w:t>
            </w:r>
          </w:p>
          <w:p w:rsidR="00C422F0" w:rsidRPr="0085082D"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 xml:space="preserve">тематическим планом </w:t>
            </w:r>
          </w:p>
        </w:tc>
      </w:tr>
      <w:tr w:rsidR="00C422F0" w:rsidTr="00C422F0">
        <w:tc>
          <w:tcPr>
            <w:tcW w:w="1443" w:type="dxa"/>
            <w:vMerge/>
          </w:tcPr>
          <w:p w:rsidR="00C422F0" w:rsidRDefault="00C422F0" w:rsidP="007B47FC">
            <w:pPr>
              <w:tabs>
                <w:tab w:val="left" w:pos="0"/>
              </w:tabs>
              <w:rPr>
                <w:rFonts w:ascii="Times New Roman" w:eastAsia="Calibri" w:hAnsi="Times New Roman" w:cs="Times New Roman"/>
                <w:b/>
                <w:u w:val="single"/>
              </w:rPr>
            </w:pPr>
          </w:p>
        </w:tc>
        <w:tc>
          <w:tcPr>
            <w:tcW w:w="1411" w:type="dxa"/>
          </w:tcPr>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«Театрали-</w:t>
            </w:r>
          </w:p>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зованный</w:t>
            </w:r>
          </w:p>
          <w:p w:rsidR="00C422F0" w:rsidRPr="0085082D"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уголок»</w:t>
            </w:r>
          </w:p>
        </w:tc>
        <w:tc>
          <w:tcPr>
            <w:tcW w:w="2653" w:type="dxa"/>
          </w:tcPr>
          <w:p w:rsidR="00C422F0" w:rsidRPr="0085082D"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Развитие творческих способностей ребенка, стремление проявить себя в играх-драматизациях</w:t>
            </w:r>
          </w:p>
        </w:tc>
        <w:tc>
          <w:tcPr>
            <w:tcW w:w="4064" w:type="dxa"/>
          </w:tcPr>
          <w:p w:rsidR="00C422F0" w:rsidRPr="0085082D"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Разные виды театра (настольный, пальчиковый, перчаточный, би-ба-бо, объёмный, ролевой  др.)</w:t>
            </w:r>
          </w:p>
        </w:tc>
      </w:tr>
      <w:tr w:rsidR="00C422F0" w:rsidTr="00C422F0">
        <w:tc>
          <w:tcPr>
            <w:tcW w:w="1443" w:type="dxa"/>
            <w:vMerge/>
          </w:tcPr>
          <w:p w:rsidR="00C422F0" w:rsidRDefault="00C422F0" w:rsidP="007B47FC">
            <w:pPr>
              <w:tabs>
                <w:tab w:val="left" w:pos="0"/>
              </w:tabs>
              <w:rPr>
                <w:rFonts w:ascii="Times New Roman" w:eastAsia="Calibri" w:hAnsi="Times New Roman" w:cs="Times New Roman"/>
                <w:b/>
                <w:u w:val="single"/>
              </w:rPr>
            </w:pPr>
          </w:p>
        </w:tc>
        <w:tc>
          <w:tcPr>
            <w:tcW w:w="1411" w:type="dxa"/>
          </w:tcPr>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Уголок</w:t>
            </w:r>
          </w:p>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художест-</w:t>
            </w:r>
          </w:p>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lastRenderedPageBreak/>
              <w:t>венной дея-</w:t>
            </w:r>
          </w:p>
          <w:p w:rsidR="00C422F0" w:rsidRPr="0085082D"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тельности</w:t>
            </w:r>
          </w:p>
        </w:tc>
        <w:tc>
          <w:tcPr>
            <w:tcW w:w="2653" w:type="dxa"/>
          </w:tcPr>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lastRenderedPageBreak/>
              <w:t>Преобразование позна-</w:t>
            </w:r>
          </w:p>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 xml:space="preserve">вательного опыта в </w:t>
            </w:r>
            <w:r>
              <w:rPr>
                <w:rFonts w:ascii="Times New Roman" w:eastAsia="Calibri" w:hAnsi="Times New Roman" w:cs="Times New Roman"/>
              </w:rPr>
              <w:lastRenderedPageBreak/>
              <w:t>продуктивной деятельности.</w:t>
            </w:r>
          </w:p>
          <w:p w:rsidR="00C422F0" w:rsidRPr="0085082D"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Развитие творчества, ручной умелости</w:t>
            </w:r>
          </w:p>
        </w:tc>
        <w:tc>
          <w:tcPr>
            <w:tcW w:w="4064" w:type="dxa"/>
          </w:tcPr>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lastRenderedPageBreak/>
              <w:t xml:space="preserve">Образцы народного творчества; материалы для рисования </w:t>
            </w:r>
            <w:r>
              <w:rPr>
                <w:rFonts w:ascii="Times New Roman" w:eastAsia="Calibri" w:hAnsi="Times New Roman" w:cs="Times New Roman"/>
              </w:rPr>
              <w:lastRenderedPageBreak/>
              <w:t>(цветные карандаши, восковые мелки, гуашь и др), лепки, аппликации; трафареты;</w:t>
            </w:r>
          </w:p>
          <w:p w:rsidR="00C422F0" w:rsidRPr="0085082D"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раскраски; «бросовый материал».</w:t>
            </w:r>
          </w:p>
        </w:tc>
      </w:tr>
      <w:tr w:rsidR="00C422F0" w:rsidTr="00C422F0">
        <w:tc>
          <w:tcPr>
            <w:tcW w:w="1443" w:type="dxa"/>
            <w:vMerge/>
          </w:tcPr>
          <w:p w:rsidR="00C422F0" w:rsidRDefault="00C422F0" w:rsidP="007B47FC">
            <w:pPr>
              <w:tabs>
                <w:tab w:val="left" w:pos="0"/>
              </w:tabs>
              <w:rPr>
                <w:rFonts w:ascii="Times New Roman" w:eastAsia="Calibri" w:hAnsi="Times New Roman" w:cs="Times New Roman"/>
                <w:b/>
                <w:u w:val="single"/>
              </w:rPr>
            </w:pPr>
          </w:p>
        </w:tc>
        <w:tc>
          <w:tcPr>
            <w:tcW w:w="1411" w:type="dxa"/>
          </w:tcPr>
          <w:p w:rsidR="00C422F0"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«Музыкаль-</w:t>
            </w:r>
          </w:p>
          <w:p w:rsidR="00C422F0" w:rsidRPr="0085082D" w:rsidRDefault="00C422F0" w:rsidP="007B47FC">
            <w:pPr>
              <w:tabs>
                <w:tab w:val="left" w:pos="0"/>
              </w:tabs>
              <w:rPr>
                <w:rFonts w:ascii="Times New Roman" w:eastAsia="Calibri" w:hAnsi="Times New Roman" w:cs="Times New Roman"/>
              </w:rPr>
            </w:pPr>
            <w:r>
              <w:rPr>
                <w:rFonts w:ascii="Times New Roman" w:eastAsia="Calibri" w:hAnsi="Times New Roman" w:cs="Times New Roman"/>
              </w:rPr>
              <w:t>ный уголок»</w:t>
            </w:r>
          </w:p>
        </w:tc>
        <w:tc>
          <w:tcPr>
            <w:tcW w:w="2653" w:type="dxa"/>
          </w:tcPr>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Развитие творческих способностей в самостоятельно-ритми-</w:t>
            </w:r>
          </w:p>
          <w:p w:rsidR="00C422F0" w:rsidRPr="0085082D"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ческой деятельности</w:t>
            </w:r>
          </w:p>
        </w:tc>
        <w:tc>
          <w:tcPr>
            <w:tcW w:w="4064" w:type="dxa"/>
          </w:tcPr>
          <w:p w:rsidR="00C422F0"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Музыкальные инструменты; предметные картинки «Музыкальные инструменты»; музыкально-дидактические</w:t>
            </w:r>
          </w:p>
          <w:p w:rsidR="00C422F0" w:rsidRPr="0085082D" w:rsidRDefault="00C422F0" w:rsidP="007B47FC">
            <w:pPr>
              <w:tabs>
                <w:tab w:val="left" w:pos="0"/>
              </w:tabs>
              <w:jc w:val="both"/>
              <w:rPr>
                <w:rFonts w:ascii="Times New Roman" w:eastAsia="Calibri" w:hAnsi="Times New Roman" w:cs="Times New Roman"/>
              </w:rPr>
            </w:pPr>
            <w:r>
              <w:rPr>
                <w:rFonts w:ascii="Times New Roman" w:eastAsia="Calibri" w:hAnsi="Times New Roman" w:cs="Times New Roman"/>
              </w:rPr>
              <w:t>игры</w:t>
            </w:r>
          </w:p>
        </w:tc>
      </w:tr>
    </w:tbl>
    <w:p w:rsidR="00C422F0" w:rsidRPr="00B63E34" w:rsidRDefault="00C422F0" w:rsidP="007B47FC">
      <w:pPr>
        <w:pStyle w:val="a5"/>
        <w:jc w:val="both"/>
        <w:rPr>
          <w:rFonts w:ascii="Times New Roman" w:hAnsi="Times New Roman"/>
          <w:sz w:val="24"/>
          <w:szCs w:val="24"/>
        </w:rPr>
      </w:pPr>
      <w:r w:rsidRPr="00B63E34">
        <w:rPr>
          <w:rFonts w:ascii="Times New Roman" w:hAnsi="Times New Roman"/>
          <w:sz w:val="24"/>
          <w:szCs w:val="24"/>
        </w:rPr>
        <w:t xml:space="preserve">На основании представленной характеристики следует, что в дошкольных группах созданы необходимые условия для организации воспитательно-образовательного процесса, реализации основной общеобразовательной программы, оптимальные условия для развития каждого ребенка. Предметно-пространственная среда создана с учетом национально-культурных, климатических условий, в которых осуществляется образовательный процесс. Вместе с тем, материальная </w:t>
      </w:r>
      <w:r>
        <w:rPr>
          <w:rFonts w:ascii="Times New Roman" w:hAnsi="Times New Roman"/>
          <w:sz w:val="24"/>
          <w:szCs w:val="24"/>
        </w:rPr>
        <w:t>база дошкольных групп требует пополнения современным оборудованием (в том числе техническим), насыщения образовательного пространства материалами отвечающими требованиям ФГОС ДО.</w:t>
      </w:r>
    </w:p>
    <w:p w:rsidR="00C422F0" w:rsidRPr="00BD4973" w:rsidRDefault="00C422F0" w:rsidP="007B47FC">
      <w:pPr>
        <w:tabs>
          <w:tab w:val="left" w:pos="0"/>
        </w:tabs>
        <w:jc w:val="both"/>
        <w:rPr>
          <w:rFonts w:ascii="Times New Roman" w:eastAsia="Calibri" w:hAnsi="Times New Roman" w:cs="Times New Roman"/>
        </w:rPr>
      </w:pPr>
    </w:p>
    <w:p w:rsidR="00C422F0" w:rsidRPr="00276DFE" w:rsidRDefault="00C422F0" w:rsidP="007B47FC">
      <w:pPr>
        <w:pStyle w:val="a5"/>
        <w:jc w:val="both"/>
        <w:rPr>
          <w:rFonts w:ascii="Times New Roman" w:hAnsi="Times New Roman"/>
          <w:b/>
          <w:sz w:val="24"/>
          <w:szCs w:val="24"/>
          <w:u w:val="single"/>
        </w:rPr>
      </w:pPr>
      <w:r w:rsidRPr="006756E4">
        <w:rPr>
          <w:rFonts w:ascii="Times New Roman" w:hAnsi="Times New Roman"/>
          <w:b/>
          <w:sz w:val="24"/>
          <w:szCs w:val="24"/>
          <w:u w:val="single"/>
        </w:rPr>
        <w:t>Охрана и укрепление здоровья детей</w:t>
      </w:r>
    </w:p>
    <w:p w:rsidR="00C422F0" w:rsidRDefault="00C422F0" w:rsidP="007B47FC">
      <w:pPr>
        <w:pStyle w:val="a5"/>
        <w:jc w:val="both"/>
        <w:rPr>
          <w:rFonts w:ascii="Times New Roman" w:hAnsi="Times New Roman"/>
          <w:sz w:val="24"/>
          <w:szCs w:val="24"/>
          <w:u w:val="single"/>
        </w:rPr>
      </w:pPr>
      <w:r>
        <w:rPr>
          <w:rFonts w:ascii="Times New Roman" w:hAnsi="Times New Roman"/>
          <w:sz w:val="24"/>
          <w:szCs w:val="24"/>
          <w:u w:val="single"/>
        </w:rPr>
        <w:t>Обеспечение безопасности</w:t>
      </w:r>
    </w:p>
    <w:p w:rsidR="00C422F0" w:rsidRPr="007F04F3" w:rsidRDefault="00C422F0" w:rsidP="007B47FC">
      <w:pPr>
        <w:pStyle w:val="a5"/>
        <w:jc w:val="both"/>
        <w:rPr>
          <w:rFonts w:ascii="Times New Roman" w:hAnsi="Times New Roman"/>
          <w:sz w:val="24"/>
          <w:szCs w:val="24"/>
        </w:rPr>
      </w:pPr>
      <w:r>
        <w:rPr>
          <w:rFonts w:ascii="Times New Roman" w:hAnsi="Times New Roman"/>
          <w:sz w:val="24"/>
          <w:szCs w:val="24"/>
        </w:rPr>
        <w:t>В образовательной организации созданы условия для безопасного пребывания детей. Установлена система пожарной сигнализации, голосовая система оповещения; «тревожная кнопка» вневедомственной охраны. Вход на территорию нашего образовательного учреждения и в дошкольные группы (старшую и подготовительную к школе)  оснащены домофоном.</w:t>
      </w:r>
    </w:p>
    <w:p w:rsidR="00C422F0" w:rsidRPr="00022F70" w:rsidRDefault="00C422F0" w:rsidP="007B47FC">
      <w:pPr>
        <w:pStyle w:val="a5"/>
        <w:jc w:val="both"/>
        <w:rPr>
          <w:rFonts w:ascii="Times New Roman" w:hAnsi="Times New Roman"/>
          <w:sz w:val="24"/>
          <w:szCs w:val="24"/>
          <w:u w:val="single"/>
        </w:rPr>
      </w:pPr>
      <w:r>
        <w:rPr>
          <w:rFonts w:ascii="Times New Roman" w:hAnsi="Times New Roman"/>
          <w:sz w:val="24"/>
          <w:szCs w:val="24"/>
          <w:u w:val="single"/>
        </w:rPr>
        <w:t>Организация питания</w:t>
      </w:r>
    </w:p>
    <w:p w:rsidR="00C422F0" w:rsidRPr="002174B9" w:rsidRDefault="00C422F0" w:rsidP="007B47FC">
      <w:pPr>
        <w:pStyle w:val="a5"/>
        <w:jc w:val="both"/>
        <w:rPr>
          <w:rFonts w:ascii="Times New Roman" w:hAnsi="Times New Roman"/>
          <w:sz w:val="24"/>
          <w:szCs w:val="24"/>
        </w:rPr>
      </w:pPr>
      <w:r w:rsidRPr="002174B9">
        <w:rPr>
          <w:rFonts w:ascii="Times New Roman" w:hAnsi="Times New Roman"/>
          <w:sz w:val="24"/>
          <w:szCs w:val="24"/>
        </w:rPr>
        <w:t>Пищеблок  оборудован необходим</w:t>
      </w:r>
      <w:r>
        <w:rPr>
          <w:rFonts w:ascii="Times New Roman" w:hAnsi="Times New Roman"/>
          <w:sz w:val="24"/>
          <w:szCs w:val="24"/>
        </w:rPr>
        <w:t xml:space="preserve">ым техническим и электрооборудованием. Полностью укомплектован штатный состав работников пищеблока. </w:t>
      </w:r>
      <w:r w:rsidRPr="002174B9">
        <w:rPr>
          <w:rFonts w:ascii="Times New Roman" w:hAnsi="Times New Roman"/>
          <w:sz w:val="24"/>
          <w:szCs w:val="24"/>
        </w:rPr>
        <w:t>Для обеспечения информированности о питании детей  вывешено ежедневное меню на время пребывания ребенка в группе. Организован питьевой режим детей, особое внимание организации питьевого режима уделяется в жаркий период времени.</w:t>
      </w:r>
    </w:p>
    <w:p w:rsidR="00C422F0" w:rsidRPr="002174B9" w:rsidRDefault="00C422F0" w:rsidP="007B47FC">
      <w:pPr>
        <w:pStyle w:val="a5"/>
        <w:jc w:val="both"/>
        <w:rPr>
          <w:rFonts w:ascii="Times New Roman" w:hAnsi="Times New Roman"/>
          <w:sz w:val="24"/>
          <w:szCs w:val="24"/>
        </w:rPr>
      </w:pPr>
      <w:r w:rsidRPr="002174B9">
        <w:rPr>
          <w:rFonts w:ascii="Times New Roman" w:hAnsi="Times New Roman"/>
          <w:sz w:val="24"/>
          <w:szCs w:val="24"/>
        </w:rPr>
        <w:t>Полноценное сбалансированное питание детей осуществляется согласно «Примерному 10 -дневному меню для детей в возрасте от 2 до 7 лет».</w:t>
      </w:r>
      <w:r>
        <w:rPr>
          <w:rFonts w:ascii="Times New Roman" w:hAnsi="Times New Roman"/>
          <w:sz w:val="24"/>
          <w:szCs w:val="24"/>
        </w:rPr>
        <w:t xml:space="preserve"> </w:t>
      </w:r>
    </w:p>
    <w:p w:rsidR="00C422F0" w:rsidRPr="002174B9" w:rsidRDefault="00C422F0" w:rsidP="007B47FC">
      <w:pPr>
        <w:pStyle w:val="a5"/>
        <w:jc w:val="both"/>
        <w:rPr>
          <w:rFonts w:ascii="Times New Roman" w:hAnsi="Times New Roman"/>
          <w:sz w:val="24"/>
          <w:szCs w:val="24"/>
        </w:rPr>
      </w:pPr>
      <w:r w:rsidRPr="002174B9">
        <w:rPr>
          <w:rFonts w:ascii="Times New Roman" w:hAnsi="Times New Roman"/>
          <w:sz w:val="24"/>
          <w:szCs w:val="24"/>
        </w:rPr>
        <w:t xml:space="preserve">В </w:t>
      </w:r>
      <w:r>
        <w:rPr>
          <w:rFonts w:ascii="Times New Roman" w:hAnsi="Times New Roman"/>
          <w:sz w:val="24"/>
          <w:szCs w:val="24"/>
        </w:rPr>
        <w:t>меню воспитанников дошкольных групп,</w:t>
      </w:r>
      <w:r w:rsidRPr="002174B9">
        <w:rPr>
          <w:rFonts w:ascii="Times New Roman" w:hAnsi="Times New Roman"/>
          <w:sz w:val="24"/>
          <w:szCs w:val="24"/>
        </w:rPr>
        <w:t xml:space="preserve"> включено 5 приёмов пищи:</w:t>
      </w:r>
    </w:p>
    <w:p w:rsidR="00C422F0" w:rsidRPr="002174B9" w:rsidRDefault="00C422F0" w:rsidP="007B47FC">
      <w:pPr>
        <w:pStyle w:val="a5"/>
        <w:jc w:val="both"/>
        <w:rPr>
          <w:rFonts w:ascii="Times New Roman" w:hAnsi="Times New Roman"/>
          <w:sz w:val="24"/>
          <w:szCs w:val="24"/>
        </w:rPr>
      </w:pPr>
      <w:r w:rsidRPr="002174B9">
        <w:rPr>
          <w:rFonts w:ascii="Times New Roman" w:hAnsi="Times New Roman"/>
          <w:sz w:val="24"/>
          <w:szCs w:val="24"/>
        </w:rPr>
        <w:t>- завтрак: чередуются молочные каши, омлет, творожные пудинги;</w:t>
      </w:r>
    </w:p>
    <w:p w:rsidR="00C422F0" w:rsidRPr="006B4E78" w:rsidRDefault="00C422F0" w:rsidP="007B47FC">
      <w:pPr>
        <w:pStyle w:val="a5"/>
        <w:rPr>
          <w:sz w:val="24"/>
          <w:szCs w:val="24"/>
        </w:rPr>
      </w:pPr>
      <w:r w:rsidRPr="006B4E78">
        <w:rPr>
          <w:sz w:val="24"/>
          <w:szCs w:val="24"/>
        </w:rPr>
        <w:t>-2-ой завтрак: соки, фрукты;</w:t>
      </w:r>
    </w:p>
    <w:p w:rsidR="00C422F0" w:rsidRPr="002174B9" w:rsidRDefault="00C422F0" w:rsidP="007B47FC">
      <w:pPr>
        <w:pStyle w:val="a5"/>
        <w:rPr>
          <w:rFonts w:ascii="Times New Roman" w:hAnsi="Times New Roman"/>
          <w:sz w:val="24"/>
          <w:szCs w:val="24"/>
        </w:rPr>
      </w:pPr>
      <w:r w:rsidRPr="002174B9">
        <w:rPr>
          <w:rFonts w:ascii="Times New Roman" w:hAnsi="Times New Roman"/>
          <w:sz w:val="24"/>
          <w:szCs w:val="24"/>
        </w:rPr>
        <w:t>- обед: салат или порционное блюдо из овощей по сезону, первое блюдо, второе блюдо, третье блюдо;</w:t>
      </w:r>
    </w:p>
    <w:p w:rsidR="00C422F0" w:rsidRPr="002174B9" w:rsidRDefault="00C422F0" w:rsidP="007B47FC">
      <w:pPr>
        <w:pStyle w:val="a5"/>
        <w:rPr>
          <w:rFonts w:ascii="Times New Roman" w:hAnsi="Times New Roman"/>
          <w:sz w:val="24"/>
          <w:szCs w:val="24"/>
        </w:rPr>
      </w:pPr>
      <w:r>
        <w:rPr>
          <w:rFonts w:ascii="Times New Roman" w:hAnsi="Times New Roman"/>
          <w:sz w:val="24"/>
          <w:szCs w:val="24"/>
        </w:rPr>
        <w:t xml:space="preserve">- полдник: </w:t>
      </w:r>
      <w:r w:rsidRPr="002174B9">
        <w:rPr>
          <w:rFonts w:ascii="Times New Roman" w:hAnsi="Times New Roman"/>
          <w:sz w:val="24"/>
          <w:szCs w:val="24"/>
        </w:rPr>
        <w:t xml:space="preserve"> кондитерские изделия, чай, молоко, кефир</w:t>
      </w:r>
      <w:r>
        <w:rPr>
          <w:rFonts w:ascii="Times New Roman" w:hAnsi="Times New Roman"/>
          <w:sz w:val="24"/>
          <w:szCs w:val="24"/>
        </w:rPr>
        <w:t>, иогурт</w:t>
      </w:r>
      <w:r w:rsidRPr="002174B9">
        <w:rPr>
          <w:rFonts w:ascii="Times New Roman" w:hAnsi="Times New Roman"/>
          <w:sz w:val="24"/>
          <w:szCs w:val="24"/>
        </w:rPr>
        <w:t>;</w:t>
      </w:r>
    </w:p>
    <w:p w:rsidR="00C422F0" w:rsidRPr="002174B9" w:rsidRDefault="00C422F0" w:rsidP="007B47FC">
      <w:pPr>
        <w:pStyle w:val="a5"/>
        <w:rPr>
          <w:rFonts w:ascii="Times New Roman" w:hAnsi="Times New Roman"/>
          <w:sz w:val="24"/>
          <w:szCs w:val="24"/>
        </w:rPr>
      </w:pPr>
      <w:r>
        <w:rPr>
          <w:rFonts w:ascii="Times New Roman" w:hAnsi="Times New Roman"/>
          <w:sz w:val="24"/>
          <w:szCs w:val="24"/>
        </w:rPr>
        <w:t>- ужин: второе и третье блюдо, выпечка</w:t>
      </w:r>
    </w:p>
    <w:p w:rsidR="00C422F0" w:rsidRPr="002174B9" w:rsidRDefault="00C422F0" w:rsidP="007B47FC">
      <w:pPr>
        <w:pStyle w:val="a5"/>
        <w:jc w:val="both"/>
        <w:rPr>
          <w:rFonts w:ascii="Times New Roman" w:hAnsi="Times New Roman"/>
          <w:sz w:val="24"/>
          <w:szCs w:val="24"/>
        </w:rPr>
      </w:pPr>
      <w:r w:rsidRPr="002174B9">
        <w:rPr>
          <w:rFonts w:ascii="Times New Roman" w:hAnsi="Times New Roman"/>
          <w:sz w:val="24"/>
          <w:szCs w:val="24"/>
        </w:rPr>
        <w:t>Предусмотрена ежедневная витаминизация третьего блюда.</w:t>
      </w:r>
    </w:p>
    <w:p w:rsidR="00C422F0" w:rsidRPr="002174B9" w:rsidRDefault="00C422F0" w:rsidP="007B47FC">
      <w:pPr>
        <w:pStyle w:val="a5"/>
        <w:jc w:val="both"/>
        <w:rPr>
          <w:rFonts w:ascii="Times New Roman" w:hAnsi="Times New Roman"/>
          <w:sz w:val="24"/>
          <w:szCs w:val="24"/>
        </w:rPr>
      </w:pPr>
      <w:r w:rsidRPr="002174B9">
        <w:rPr>
          <w:rFonts w:ascii="Times New Roman" w:hAnsi="Times New Roman"/>
          <w:sz w:val="24"/>
          <w:szCs w:val="24"/>
        </w:rPr>
        <w:t>Качество привозимых продуктов и приготовленных блюд контролируется администрацией, медицинской сестрой. Особое внимание при организации питания детей уделяется вопросам санитарно-эпидемиологического характера.</w:t>
      </w:r>
    </w:p>
    <w:p w:rsidR="00C422F0" w:rsidRDefault="00C422F0" w:rsidP="007B47FC">
      <w:pPr>
        <w:pStyle w:val="a5"/>
        <w:jc w:val="both"/>
        <w:rPr>
          <w:rFonts w:ascii="Times New Roman" w:hAnsi="Times New Roman"/>
          <w:sz w:val="24"/>
          <w:szCs w:val="24"/>
        </w:rPr>
      </w:pPr>
      <w:r w:rsidRPr="002174B9">
        <w:rPr>
          <w:rFonts w:ascii="Times New Roman" w:hAnsi="Times New Roman"/>
          <w:sz w:val="24"/>
          <w:szCs w:val="24"/>
        </w:rPr>
        <w:t>Важной задачей является формирование у детей рационального пищевого поведения, привития им навыков здорового питания, правильных вкусовых предпочтений, воспитание культурно-гигиенических навыков и навыков самообслуживания во время приёма пищи.</w:t>
      </w:r>
    </w:p>
    <w:p w:rsidR="00C422F0" w:rsidRDefault="00C422F0" w:rsidP="007B47FC">
      <w:pPr>
        <w:pStyle w:val="a5"/>
        <w:jc w:val="both"/>
        <w:rPr>
          <w:rFonts w:ascii="Times New Roman" w:hAnsi="Times New Roman"/>
          <w:sz w:val="24"/>
          <w:szCs w:val="24"/>
          <w:u w:val="single"/>
        </w:rPr>
      </w:pPr>
      <w:r>
        <w:rPr>
          <w:rFonts w:ascii="Times New Roman" w:hAnsi="Times New Roman"/>
          <w:sz w:val="24"/>
          <w:szCs w:val="24"/>
          <w:u w:val="single"/>
        </w:rPr>
        <w:t>Обеспечение здоровья и здорового образа жизни</w:t>
      </w:r>
    </w:p>
    <w:p w:rsidR="00C422F0" w:rsidRDefault="00C422F0" w:rsidP="007B47FC">
      <w:pPr>
        <w:pStyle w:val="a5"/>
        <w:jc w:val="both"/>
        <w:rPr>
          <w:rFonts w:ascii="Times New Roman" w:hAnsi="Times New Roman"/>
          <w:sz w:val="24"/>
          <w:szCs w:val="24"/>
        </w:rPr>
      </w:pPr>
      <w:r>
        <w:rPr>
          <w:rFonts w:ascii="Times New Roman" w:hAnsi="Times New Roman"/>
          <w:sz w:val="24"/>
          <w:szCs w:val="24"/>
        </w:rPr>
        <w:t>В 2019 году была продолжена работа по решению проблем здоровьесбережения всех участников образовательного процесса (одна из годовых задач).</w:t>
      </w:r>
    </w:p>
    <w:p w:rsidR="00C422F0" w:rsidRDefault="00C422F0" w:rsidP="007B47FC">
      <w:pPr>
        <w:pStyle w:val="a5"/>
        <w:jc w:val="both"/>
        <w:rPr>
          <w:rFonts w:ascii="Times New Roman" w:hAnsi="Times New Roman"/>
          <w:sz w:val="24"/>
          <w:szCs w:val="24"/>
        </w:rPr>
      </w:pPr>
      <w:r>
        <w:rPr>
          <w:rFonts w:ascii="Times New Roman" w:hAnsi="Times New Roman"/>
          <w:sz w:val="24"/>
          <w:szCs w:val="24"/>
        </w:rPr>
        <w:lastRenderedPageBreak/>
        <w:t>Медицинское сопровождение детей осуществлялось медицинской сестрой и врачом-педиатром. Осуществлялась работа по проведению профилактических мероприятий, контроль за соблюдением санитарно-гигиенических норм, режима дня и качества питания, велась просветительская работа с родителями воспитанников и сотрудниками.</w:t>
      </w:r>
    </w:p>
    <w:p w:rsidR="00C422F0" w:rsidRDefault="00C422F0" w:rsidP="007B47FC">
      <w:pPr>
        <w:pStyle w:val="a5"/>
        <w:jc w:val="both"/>
        <w:rPr>
          <w:rFonts w:ascii="Times New Roman" w:hAnsi="Times New Roman"/>
          <w:sz w:val="24"/>
          <w:szCs w:val="24"/>
        </w:rPr>
      </w:pPr>
      <w:r>
        <w:rPr>
          <w:rFonts w:ascii="Times New Roman" w:hAnsi="Times New Roman"/>
          <w:sz w:val="24"/>
          <w:szCs w:val="24"/>
        </w:rPr>
        <w:t>Общее санитарно-гигиеническое состояние ЧОУ СОШ «Индра» соответствует требованиям СанПиН. Питьевой, световой и воздушный режим поддерживается в норме.</w:t>
      </w:r>
    </w:p>
    <w:p w:rsidR="00C422F0" w:rsidRDefault="00C422F0" w:rsidP="007B47FC">
      <w:pPr>
        <w:pStyle w:val="a5"/>
        <w:jc w:val="both"/>
        <w:rPr>
          <w:rFonts w:ascii="Times New Roman" w:hAnsi="Times New Roman"/>
          <w:sz w:val="24"/>
          <w:szCs w:val="24"/>
        </w:rPr>
      </w:pPr>
      <w:r>
        <w:rPr>
          <w:rFonts w:ascii="Times New Roman" w:hAnsi="Times New Roman"/>
          <w:sz w:val="24"/>
          <w:szCs w:val="24"/>
        </w:rPr>
        <w:t>Режим дня в дошкольных группах соответствует возрастным особенностям детей. Прогулки организуются два раза в день. Двигательный режим, физические упражнения, закаливающие мероприятия, осуществляются с учетом состояния здоровья детей, возрастом и климатическими условиями.</w:t>
      </w:r>
    </w:p>
    <w:p w:rsidR="00C422F0" w:rsidRDefault="00C422F0" w:rsidP="007B47FC">
      <w:pPr>
        <w:pStyle w:val="a5"/>
        <w:jc w:val="both"/>
        <w:rPr>
          <w:rFonts w:ascii="Times New Roman" w:hAnsi="Times New Roman"/>
          <w:sz w:val="24"/>
          <w:szCs w:val="24"/>
        </w:rPr>
      </w:pPr>
      <w:r>
        <w:rPr>
          <w:rFonts w:ascii="Times New Roman" w:hAnsi="Times New Roman"/>
          <w:sz w:val="24"/>
          <w:szCs w:val="24"/>
        </w:rPr>
        <w:t xml:space="preserve">В сентябре педагогами и медицинской сестрой проводилось обследование физического развития детей.  Сравнительный анализ контингента детей по состоянию здоровья показал, что увеличилось количество детей с нарушением речи, нарушением осанки. </w:t>
      </w:r>
    </w:p>
    <w:p w:rsidR="00C422F0" w:rsidRDefault="00C422F0" w:rsidP="007B47FC">
      <w:pPr>
        <w:pStyle w:val="a5"/>
        <w:jc w:val="both"/>
        <w:rPr>
          <w:rFonts w:ascii="Times New Roman" w:hAnsi="Times New Roman"/>
          <w:sz w:val="24"/>
          <w:szCs w:val="24"/>
        </w:rPr>
      </w:pPr>
      <w:r>
        <w:rPr>
          <w:rFonts w:ascii="Times New Roman" w:hAnsi="Times New Roman"/>
          <w:sz w:val="24"/>
          <w:szCs w:val="24"/>
        </w:rPr>
        <w:t>При планировании оздоровительной работы учитывается деление детей на группы здоровья.</w:t>
      </w:r>
    </w:p>
    <w:p w:rsidR="00430D9F" w:rsidRDefault="00430D9F" w:rsidP="007B47FC">
      <w:pPr>
        <w:rPr>
          <w:rFonts w:ascii="Times New Roman" w:hAnsi="Times New Roman" w:cs="Times New Roman"/>
          <w:b/>
          <w:lang w:val="en-US"/>
        </w:rPr>
      </w:pPr>
    </w:p>
    <w:p w:rsidR="00C422F0" w:rsidRPr="00DB7A04" w:rsidRDefault="00C422F0" w:rsidP="007B47FC">
      <w:pPr>
        <w:rPr>
          <w:rFonts w:ascii="Times New Roman" w:hAnsi="Times New Roman" w:cs="Times New Roman"/>
          <w:b/>
        </w:rPr>
      </w:pPr>
      <w:r w:rsidRPr="00DB7A04">
        <w:rPr>
          <w:rFonts w:ascii="Times New Roman" w:hAnsi="Times New Roman" w:cs="Times New Roman"/>
          <w:b/>
        </w:rPr>
        <w:t>Дифференциация воспитанников по группам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6"/>
        <w:gridCol w:w="2233"/>
        <w:gridCol w:w="2233"/>
        <w:gridCol w:w="2059"/>
      </w:tblGrid>
      <w:tr w:rsidR="00C422F0" w:rsidRPr="002E7922" w:rsidTr="00C422F0">
        <w:tc>
          <w:tcPr>
            <w:tcW w:w="3136" w:type="dxa"/>
            <w:tcBorders>
              <w:tl2br w:val="single" w:sz="4" w:space="0" w:color="auto"/>
            </w:tcBorders>
            <w:shd w:val="clear" w:color="auto" w:fill="FFFFFF" w:themeFill="background1"/>
          </w:tcPr>
          <w:p w:rsidR="00C422F0" w:rsidRPr="002E7922" w:rsidRDefault="00C422F0" w:rsidP="007B47FC">
            <w:pPr>
              <w:jc w:val="center"/>
            </w:pPr>
            <w:r w:rsidRPr="002E7922">
              <w:t>год</w:t>
            </w:r>
          </w:p>
          <w:p w:rsidR="00C422F0" w:rsidRPr="002E7922" w:rsidRDefault="00C422F0" w:rsidP="007B47FC">
            <w:pPr>
              <w:tabs>
                <w:tab w:val="left" w:pos="180"/>
              </w:tabs>
            </w:pPr>
            <w:r w:rsidRPr="002E7922">
              <w:tab/>
              <w:t>Группы здоровья</w:t>
            </w:r>
          </w:p>
        </w:tc>
        <w:tc>
          <w:tcPr>
            <w:tcW w:w="2145" w:type="dxa"/>
            <w:shd w:val="clear" w:color="auto" w:fill="FFFFFF" w:themeFill="background1"/>
          </w:tcPr>
          <w:p w:rsidR="00C422F0" w:rsidRPr="002E7922" w:rsidRDefault="00C422F0" w:rsidP="007B47FC">
            <w:pPr>
              <w:widowControl/>
              <w:numPr>
                <w:ilvl w:val="1"/>
                <w:numId w:val="46"/>
              </w:numPr>
              <w:ind w:left="1440" w:hanging="360"/>
            </w:pPr>
            <w:r>
              <w:t>2017</w:t>
            </w:r>
          </w:p>
        </w:tc>
        <w:tc>
          <w:tcPr>
            <w:tcW w:w="2145" w:type="dxa"/>
            <w:shd w:val="clear" w:color="auto" w:fill="FFFFFF" w:themeFill="background1"/>
          </w:tcPr>
          <w:p w:rsidR="00C422F0" w:rsidRPr="002E7922" w:rsidRDefault="00C422F0" w:rsidP="007B47FC">
            <w:pPr>
              <w:widowControl/>
              <w:numPr>
                <w:ilvl w:val="1"/>
                <w:numId w:val="46"/>
              </w:numPr>
              <w:ind w:left="1440" w:hanging="360"/>
            </w:pPr>
            <w:r>
              <w:t>2018</w:t>
            </w:r>
          </w:p>
        </w:tc>
        <w:tc>
          <w:tcPr>
            <w:tcW w:w="2145" w:type="dxa"/>
            <w:shd w:val="clear" w:color="auto" w:fill="FFFFFF" w:themeFill="background1"/>
          </w:tcPr>
          <w:p w:rsidR="00C422F0" w:rsidRDefault="00C422F0" w:rsidP="007B47FC">
            <w:pPr>
              <w:widowControl/>
              <w:numPr>
                <w:ilvl w:val="1"/>
                <w:numId w:val="46"/>
              </w:numPr>
              <w:jc w:val="center"/>
            </w:pPr>
            <w:r>
              <w:t>2019</w:t>
            </w:r>
          </w:p>
        </w:tc>
      </w:tr>
      <w:tr w:rsidR="00C422F0" w:rsidRPr="002E7922" w:rsidTr="00C422F0">
        <w:tc>
          <w:tcPr>
            <w:tcW w:w="3136" w:type="dxa"/>
            <w:shd w:val="clear" w:color="auto" w:fill="auto"/>
          </w:tcPr>
          <w:p w:rsidR="00C422F0" w:rsidRPr="002E7922" w:rsidRDefault="00C422F0" w:rsidP="007B47FC">
            <w:pPr>
              <w:widowControl/>
              <w:numPr>
                <w:ilvl w:val="1"/>
                <w:numId w:val="46"/>
              </w:numPr>
              <w:ind w:left="1440" w:hanging="360"/>
              <w:jc w:val="center"/>
            </w:pPr>
            <w:r w:rsidRPr="00E16043">
              <w:rPr>
                <w:lang w:val="en-US"/>
              </w:rPr>
              <w:t>I</w:t>
            </w:r>
          </w:p>
        </w:tc>
        <w:tc>
          <w:tcPr>
            <w:tcW w:w="2145" w:type="dxa"/>
          </w:tcPr>
          <w:p w:rsidR="00C422F0" w:rsidRPr="002E7922" w:rsidRDefault="00C422F0" w:rsidP="007B47FC">
            <w:pPr>
              <w:widowControl/>
              <w:numPr>
                <w:ilvl w:val="1"/>
                <w:numId w:val="46"/>
              </w:numPr>
              <w:ind w:left="1440" w:hanging="360"/>
            </w:pPr>
            <w:r>
              <w:t>19 %</w:t>
            </w:r>
          </w:p>
        </w:tc>
        <w:tc>
          <w:tcPr>
            <w:tcW w:w="2145" w:type="dxa"/>
            <w:shd w:val="clear" w:color="auto" w:fill="auto"/>
          </w:tcPr>
          <w:p w:rsidR="00C422F0" w:rsidRPr="002E7922" w:rsidRDefault="00C422F0" w:rsidP="007B47FC">
            <w:pPr>
              <w:widowControl/>
              <w:numPr>
                <w:ilvl w:val="1"/>
                <w:numId w:val="46"/>
              </w:numPr>
              <w:ind w:left="1440" w:hanging="360"/>
            </w:pPr>
            <w:r>
              <w:t>16 %</w:t>
            </w:r>
          </w:p>
        </w:tc>
        <w:tc>
          <w:tcPr>
            <w:tcW w:w="2145" w:type="dxa"/>
          </w:tcPr>
          <w:p w:rsidR="00C422F0" w:rsidRDefault="00C422F0" w:rsidP="007B47FC">
            <w:pPr>
              <w:widowControl/>
              <w:numPr>
                <w:ilvl w:val="1"/>
                <w:numId w:val="46"/>
              </w:numPr>
              <w:jc w:val="center"/>
            </w:pPr>
            <w:r>
              <w:t>25 %</w:t>
            </w:r>
          </w:p>
        </w:tc>
      </w:tr>
      <w:tr w:rsidR="00C422F0" w:rsidRPr="002E7922" w:rsidTr="00C422F0">
        <w:tc>
          <w:tcPr>
            <w:tcW w:w="3136" w:type="dxa"/>
            <w:shd w:val="clear" w:color="auto" w:fill="auto"/>
          </w:tcPr>
          <w:p w:rsidR="00C422F0" w:rsidRPr="002E7922" w:rsidRDefault="00C422F0" w:rsidP="007B47FC">
            <w:pPr>
              <w:widowControl/>
              <w:numPr>
                <w:ilvl w:val="1"/>
                <w:numId w:val="46"/>
              </w:numPr>
              <w:ind w:left="1440" w:hanging="360"/>
              <w:jc w:val="center"/>
            </w:pPr>
            <w:r w:rsidRPr="00E16043">
              <w:rPr>
                <w:lang w:val="en-US"/>
              </w:rPr>
              <w:t>II</w:t>
            </w:r>
          </w:p>
        </w:tc>
        <w:tc>
          <w:tcPr>
            <w:tcW w:w="2145" w:type="dxa"/>
          </w:tcPr>
          <w:p w:rsidR="00C422F0" w:rsidRPr="002E7922" w:rsidRDefault="00C422F0" w:rsidP="007B47FC">
            <w:pPr>
              <w:widowControl/>
              <w:numPr>
                <w:ilvl w:val="1"/>
                <w:numId w:val="46"/>
              </w:numPr>
              <w:ind w:left="1440" w:hanging="360"/>
            </w:pPr>
            <w:r>
              <w:t>77 %</w:t>
            </w:r>
          </w:p>
        </w:tc>
        <w:tc>
          <w:tcPr>
            <w:tcW w:w="2145" w:type="dxa"/>
            <w:shd w:val="clear" w:color="auto" w:fill="auto"/>
          </w:tcPr>
          <w:p w:rsidR="00C422F0" w:rsidRPr="002E7922" w:rsidRDefault="00C422F0" w:rsidP="007B47FC">
            <w:pPr>
              <w:widowControl/>
              <w:numPr>
                <w:ilvl w:val="1"/>
                <w:numId w:val="46"/>
              </w:numPr>
              <w:ind w:left="1440" w:hanging="360"/>
            </w:pPr>
            <w:r>
              <w:t>78 %</w:t>
            </w:r>
          </w:p>
        </w:tc>
        <w:tc>
          <w:tcPr>
            <w:tcW w:w="2145" w:type="dxa"/>
          </w:tcPr>
          <w:p w:rsidR="00C422F0" w:rsidRDefault="00C422F0" w:rsidP="007B47FC">
            <w:pPr>
              <w:widowControl/>
              <w:numPr>
                <w:ilvl w:val="1"/>
                <w:numId w:val="46"/>
              </w:numPr>
              <w:jc w:val="center"/>
            </w:pPr>
            <w:r>
              <w:t>70 %</w:t>
            </w:r>
          </w:p>
        </w:tc>
      </w:tr>
      <w:tr w:rsidR="00C422F0" w:rsidRPr="002E7922" w:rsidTr="00C422F0">
        <w:tc>
          <w:tcPr>
            <w:tcW w:w="3136" w:type="dxa"/>
            <w:shd w:val="clear" w:color="auto" w:fill="auto"/>
          </w:tcPr>
          <w:p w:rsidR="00C422F0" w:rsidRPr="002E7922" w:rsidRDefault="00C422F0" w:rsidP="007B47FC">
            <w:pPr>
              <w:widowControl/>
              <w:numPr>
                <w:ilvl w:val="1"/>
                <w:numId w:val="46"/>
              </w:numPr>
              <w:ind w:left="1440" w:hanging="360"/>
              <w:jc w:val="center"/>
            </w:pPr>
            <w:r w:rsidRPr="00E16043">
              <w:rPr>
                <w:lang w:val="en-US"/>
              </w:rPr>
              <w:t>III</w:t>
            </w:r>
          </w:p>
        </w:tc>
        <w:tc>
          <w:tcPr>
            <w:tcW w:w="2145" w:type="dxa"/>
          </w:tcPr>
          <w:p w:rsidR="00C422F0" w:rsidRPr="002E7922" w:rsidRDefault="00C422F0" w:rsidP="007B47FC">
            <w:pPr>
              <w:widowControl/>
              <w:numPr>
                <w:ilvl w:val="1"/>
                <w:numId w:val="46"/>
              </w:numPr>
              <w:ind w:left="1440" w:hanging="360"/>
            </w:pPr>
            <w:r>
              <w:t>4%</w:t>
            </w:r>
          </w:p>
        </w:tc>
        <w:tc>
          <w:tcPr>
            <w:tcW w:w="2145" w:type="dxa"/>
            <w:shd w:val="clear" w:color="auto" w:fill="auto"/>
          </w:tcPr>
          <w:p w:rsidR="00C422F0" w:rsidRPr="00CA1E79" w:rsidRDefault="00C422F0" w:rsidP="007B47FC">
            <w:pPr>
              <w:widowControl/>
              <w:numPr>
                <w:ilvl w:val="1"/>
                <w:numId w:val="46"/>
              </w:numPr>
              <w:ind w:left="1440" w:hanging="360"/>
            </w:pPr>
            <w:r>
              <w:t>5 %</w:t>
            </w:r>
          </w:p>
        </w:tc>
        <w:tc>
          <w:tcPr>
            <w:tcW w:w="2145" w:type="dxa"/>
          </w:tcPr>
          <w:p w:rsidR="00C422F0" w:rsidRPr="00CA1E79" w:rsidRDefault="00C422F0" w:rsidP="007B47FC">
            <w:pPr>
              <w:widowControl/>
              <w:numPr>
                <w:ilvl w:val="1"/>
                <w:numId w:val="46"/>
              </w:numPr>
              <w:jc w:val="center"/>
            </w:pPr>
            <w:r>
              <w:t>5% %</w:t>
            </w:r>
          </w:p>
        </w:tc>
      </w:tr>
      <w:tr w:rsidR="00C422F0" w:rsidRPr="002E7922" w:rsidTr="00C422F0">
        <w:tc>
          <w:tcPr>
            <w:tcW w:w="3136" w:type="dxa"/>
            <w:shd w:val="clear" w:color="auto" w:fill="auto"/>
          </w:tcPr>
          <w:p w:rsidR="00C422F0" w:rsidRPr="002E7922" w:rsidRDefault="00C422F0" w:rsidP="007B47FC">
            <w:pPr>
              <w:widowControl/>
              <w:numPr>
                <w:ilvl w:val="1"/>
                <w:numId w:val="46"/>
              </w:numPr>
              <w:ind w:left="1440" w:hanging="360"/>
              <w:jc w:val="center"/>
            </w:pPr>
            <w:r w:rsidRPr="00E16043">
              <w:rPr>
                <w:lang w:val="en-US"/>
              </w:rPr>
              <w:t>IV</w:t>
            </w:r>
          </w:p>
        </w:tc>
        <w:tc>
          <w:tcPr>
            <w:tcW w:w="2145" w:type="dxa"/>
          </w:tcPr>
          <w:p w:rsidR="00C422F0" w:rsidRPr="002E7922" w:rsidRDefault="00C422F0" w:rsidP="007B47FC">
            <w:pPr>
              <w:widowControl/>
              <w:numPr>
                <w:ilvl w:val="1"/>
                <w:numId w:val="46"/>
              </w:numPr>
              <w:ind w:left="1440" w:hanging="360"/>
            </w:pPr>
            <w:r>
              <w:t>-</w:t>
            </w:r>
          </w:p>
        </w:tc>
        <w:tc>
          <w:tcPr>
            <w:tcW w:w="2145" w:type="dxa"/>
            <w:shd w:val="clear" w:color="auto" w:fill="auto"/>
          </w:tcPr>
          <w:p w:rsidR="00C422F0" w:rsidRPr="00CA1E79" w:rsidRDefault="00C422F0" w:rsidP="007B47FC">
            <w:pPr>
              <w:widowControl/>
              <w:numPr>
                <w:ilvl w:val="1"/>
                <w:numId w:val="46"/>
              </w:numPr>
              <w:ind w:left="1440" w:hanging="360"/>
            </w:pPr>
            <w:r>
              <w:t>1%</w:t>
            </w:r>
          </w:p>
        </w:tc>
        <w:tc>
          <w:tcPr>
            <w:tcW w:w="2145" w:type="dxa"/>
          </w:tcPr>
          <w:p w:rsidR="00C422F0" w:rsidRPr="00CA1E79" w:rsidRDefault="00C422F0" w:rsidP="007B47FC">
            <w:pPr>
              <w:widowControl/>
              <w:numPr>
                <w:ilvl w:val="1"/>
                <w:numId w:val="46"/>
              </w:numPr>
              <w:jc w:val="center"/>
            </w:pPr>
            <w:r>
              <w:t>-</w:t>
            </w:r>
          </w:p>
        </w:tc>
      </w:tr>
    </w:tbl>
    <w:p w:rsidR="00C422F0" w:rsidRDefault="00C422F0" w:rsidP="007B47FC">
      <w:pPr>
        <w:pStyle w:val="a5"/>
        <w:jc w:val="both"/>
        <w:rPr>
          <w:rFonts w:ascii="Times New Roman" w:hAnsi="Times New Roman"/>
          <w:sz w:val="24"/>
          <w:szCs w:val="24"/>
        </w:rPr>
      </w:pPr>
    </w:p>
    <w:p w:rsidR="00C422F0" w:rsidRDefault="00C422F0" w:rsidP="007B47FC">
      <w:pPr>
        <w:pStyle w:val="a5"/>
        <w:jc w:val="both"/>
        <w:rPr>
          <w:rFonts w:ascii="Times New Roman" w:hAnsi="Times New Roman"/>
          <w:sz w:val="24"/>
          <w:szCs w:val="24"/>
        </w:rPr>
      </w:pPr>
      <w:r>
        <w:rPr>
          <w:rFonts w:ascii="Times New Roman" w:hAnsi="Times New Roman"/>
          <w:sz w:val="24"/>
          <w:szCs w:val="24"/>
        </w:rPr>
        <w:t xml:space="preserve">В дошкольных группах разработана система закаливающих мероприятий:  босохождение, хождение по солевым дорожкам, ребристым доскам, массажным коврикам, воздушные ванны, обширное умывание. При разработке «Оздоровительной программы» были учтены – постепенность воздействия природных факторов, увеличение продолжительности процедур с учетом возраста, индивидуальных особенностей здоровья детей. </w:t>
      </w:r>
    </w:p>
    <w:p w:rsidR="00C422F0" w:rsidRPr="00610A9D" w:rsidRDefault="00C422F0" w:rsidP="007B47FC">
      <w:pPr>
        <w:pStyle w:val="a5"/>
        <w:jc w:val="both"/>
        <w:rPr>
          <w:rFonts w:ascii="Times New Roman" w:hAnsi="Times New Roman"/>
          <w:sz w:val="24"/>
          <w:szCs w:val="24"/>
        </w:rPr>
      </w:pPr>
      <w:r>
        <w:rPr>
          <w:rFonts w:ascii="Times New Roman" w:hAnsi="Times New Roman"/>
          <w:sz w:val="24"/>
          <w:szCs w:val="24"/>
        </w:rPr>
        <w:t>Вместе с тем, следует отметить необходимость расширения услуг в сфере оздоровления дошкольников: внедрение современных профилактических мероприятий, здоровьесберегающих технологий, ведение разъяснительной работы с родителями о значимости проведения профилактических прививок.</w:t>
      </w:r>
    </w:p>
    <w:p w:rsidR="00C422F0" w:rsidRDefault="00C422F0" w:rsidP="007B47FC">
      <w:pPr>
        <w:pStyle w:val="a5"/>
        <w:jc w:val="both"/>
        <w:rPr>
          <w:rFonts w:ascii="Times New Roman" w:hAnsi="Times New Roman"/>
          <w:sz w:val="24"/>
          <w:szCs w:val="24"/>
        </w:rPr>
      </w:pPr>
      <w:r w:rsidRPr="00E53C4D">
        <w:rPr>
          <w:rFonts w:ascii="Times New Roman" w:hAnsi="Times New Roman"/>
          <w:sz w:val="24"/>
          <w:szCs w:val="24"/>
        </w:rPr>
        <w:t xml:space="preserve">Ключевое </w:t>
      </w:r>
      <w:r>
        <w:rPr>
          <w:rFonts w:ascii="Times New Roman" w:hAnsi="Times New Roman"/>
          <w:sz w:val="24"/>
          <w:szCs w:val="24"/>
        </w:rPr>
        <w:t>место в организации образовательного процесса отводится физкультурно-оздоровительной работе, направленной на сохранение и укрепление физического и психического здоровья детей, развитие физической активности, воспитание интереса к здоровому образу жизни. Работа в этом направлении ведется с учетом возрастных и индивидуальных особенностей воспитанников.</w:t>
      </w:r>
    </w:p>
    <w:p w:rsidR="00C422F0" w:rsidRDefault="00C422F0" w:rsidP="007B47FC">
      <w:pPr>
        <w:pStyle w:val="a5"/>
        <w:jc w:val="both"/>
        <w:rPr>
          <w:rFonts w:ascii="Times New Roman" w:hAnsi="Times New Roman"/>
          <w:sz w:val="24"/>
          <w:szCs w:val="24"/>
        </w:rPr>
      </w:pPr>
    </w:p>
    <w:p w:rsidR="00C422F0" w:rsidRPr="00B143C3" w:rsidRDefault="00C422F0" w:rsidP="007B47FC">
      <w:pPr>
        <w:pStyle w:val="a5"/>
        <w:jc w:val="both"/>
        <w:rPr>
          <w:rFonts w:ascii="Times New Roman" w:hAnsi="Times New Roman"/>
          <w:sz w:val="24"/>
          <w:szCs w:val="24"/>
        </w:rPr>
      </w:pPr>
      <w:r w:rsidRPr="00B143C3">
        <w:rPr>
          <w:rFonts w:ascii="Times New Roman" w:hAnsi="Times New Roman"/>
          <w:sz w:val="24"/>
          <w:szCs w:val="24"/>
        </w:rPr>
        <w:t>Анализ заболеваемости (по детям дошкольного возраста)</w:t>
      </w:r>
    </w:p>
    <w:tbl>
      <w:tblPr>
        <w:tblW w:w="0" w:type="auto"/>
        <w:tblLayout w:type="fixed"/>
        <w:tblLook w:val="04A0"/>
      </w:tblPr>
      <w:tblGrid>
        <w:gridCol w:w="3369"/>
        <w:gridCol w:w="850"/>
        <w:gridCol w:w="709"/>
        <w:gridCol w:w="850"/>
        <w:gridCol w:w="709"/>
        <w:gridCol w:w="851"/>
        <w:gridCol w:w="708"/>
        <w:gridCol w:w="851"/>
        <w:gridCol w:w="674"/>
      </w:tblGrid>
      <w:tr w:rsidR="00C422F0" w:rsidRPr="00B143C3" w:rsidTr="00C422F0">
        <w:tc>
          <w:tcPr>
            <w:tcW w:w="3369" w:type="dxa"/>
            <w:vMerge w:val="restart"/>
            <w:tcBorders>
              <w:top w:val="single" w:sz="4" w:space="0" w:color="auto"/>
              <w:left w:val="single" w:sz="4" w:space="0" w:color="auto"/>
              <w:bottom w:val="single" w:sz="4" w:space="0" w:color="auto"/>
              <w:right w:val="single" w:sz="4" w:space="0" w:color="auto"/>
            </w:tcBorders>
          </w:tcPr>
          <w:p w:rsidR="00C422F0" w:rsidRPr="00B143C3" w:rsidRDefault="00C422F0" w:rsidP="007B47FC">
            <w:pPr>
              <w:pStyle w:val="a5"/>
              <w:rPr>
                <w:rFonts w:ascii="Times New Roman" w:hAnsi="Times New Roman"/>
                <w:sz w:val="24"/>
                <w:szCs w:val="24"/>
              </w:rPr>
            </w:pPr>
            <w:r w:rsidRPr="00B143C3">
              <w:rPr>
                <w:rFonts w:ascii="Times New Roman" w:hAnsi="Times New Roman"/>
                <w:sz w:val="24"/>
                <w:szCs w:val="24"/>
              </w:rPr>
              <w:t>показатели</w:t>
            </w:r>
          </w:p>
        </w:tc>
        <w:tc>
          <w:tcPr>
            <w:tcW w:w="1559" w:type="dxa"/>
            <w:gridSpan w:val="2"/>
            <w:tcBorders>
              <w:top w:val="single" w:sz="4" w:space="0" w:color="auto"/>
              <w:left w:val="single" w:sz="4" w:space="0" w:color="auto"/>
              <w:bottom w:val="single" w:sz="4" w:space="0" w:color="auto"/>
              <w:right w:val="single" w:sz="4" w:space="0" w:color="auto"/>
            </w:tcBorders>
          </w:tcPr>
          <w:p w:rsidR="00C422F0" w:rsidRPr="00B143C3" w:rsidRDefault="00C422F0" w:rsidP="007B47FC">
            <w:pPr>
              <w:pStyle w:val="a5"/>
              <w:rPr>
                <w:rFonts w:ascii="Times New Roman" w:hAnsi="Times New Roman"/>
                <w:sz w:val="24"/>
                <w:szCs w:val="24"/>
              </w:rPr>
            </w:pPr>
            <w:r w:rsidRPr="00B143C3">
              <w:rPr>
                <w:rFonts w:ascii="Times New Roman" w:hAnsi="Times New Roman"/>
                <w:sz w:val="24"/>
                <w:szCs w:val="24"/>
              </w:rPr>
              <w:t>1 квартал</w:t>
            </w:r>
          </w:p>
        </w:tc>
        <w:tc>
          <w:tcPr>
            <w:tcW w:w="1559" w:type="dxa"/>
            <w:gridSpan w:val="2"/>
            <w:tcBorders>
              <w:top w:val="single" w:sz="4" w:space="0" w:color="auto"/>
              <w:left w:val="single" w:sz="4" w:space="0" w:color="auto"/>
              <w:bottom w:val="single" w:sz="4" w:space="0" w:color="auto"/>
              <w:right w:val="single" w:sz="4" w:space="0" w:color="auto"/>
            </w:tcBorders>
          </w:tcPr>
          <w:p w:rsidR="00C422F0" w:rsidRPr="00B143C3" w:rsidRDefault="00C422F0" w:rsidP="007B47FC">
            <w:pPr>
              <w:pStyle w:val="a5"/>
              <w:rPr>
                <w:rFonts w:ascii="Times New Roman" w:hAnsi="Times New Roman"/>
                <w:sz w:val="24"/>
                <w:szCs w:val="24"/>
              </w:rPr>
            </w:pPr>
            <w:r w:rsidRPr="00B143C3">
              <w:rPr>
                <w:rFonts w:ascii="Times New Roman" w:hAnsi="Times New Roman"/>
                <w:sz w:val="24"/>
                <w:szCs w:val="24"/>
              </w:rPr>
              <w:t>2 квартал</w:t>
            </w:r>
          </w:p>
        </w:tc>
        <w:tc>
          <w:tcPr>
            <w:tcW w:w="1559" w:type="dxa"/>
            <w:gridSpan w:val="2"/>
            <w:tcBorders>
              <w:top w:val="single" w:sz="4" w:space="0" w:color="auto"/>
              <w:left w:val="single" w:sz="4" w:space="0" w:color="auto"/>
              <w:bottom w:val="single" w:sz="4" w:space="0" w:color="auto"/>
              <w:right w:val="single" w:sz="4" w:space="0" w:color="auto"/>
            </w:tcBorders>
          </w:tcPr>
          <w:p w:rsidR="00C422F0" w:rsidRPr="00B143C3" w:rsidRDefault="00C422F0" w:rsidP="007B47FC">
            <w:pPr>
              <w:pStyle w:val="a5"/>
              <w:rPr>
                <w:rFonts w:ascii="Times New Roman" w:hAnsi="Times New Roman"/>
                <w:sz w:val="24"/>
                <w:szCs w:val="24"/>
              </w:rPr>
            </w:pPr>
            <w:r w:rsidRPr="00B143C3">
              <w:rPr>
                <w:rFonts w:ascii="Times New Roman" w:hAnsi="Times New Roman"/>
                <w:sz w:val="24"/>
                <w:szCs w:val="24"/>
              </w:rPr>
              <w:t>3 квартал</w:t>
            </w:r>
          </w:p>
        </w:tc>
        <w:tc>
          <w:tcPr>
            <w:tcW w:w="1525" w:type="dxa"/>
            <w:gridSpan w:val="2"/>
            <w:tcBorders>
              <w:top w:val="single" w:sz="4" w:space="0" w:color="auto"/>
              <w:left w:val="single" w:sz="4" w:space="0" w:color="auto"/>
              <w:bottom w:val="single" w:sz="4" w:space="0" w:color="auto"/>
              <w:right w:val="single" w:sz="4" w:space="0" w:color="auto"/>
            </w:tcBorders>
          </w:tcPr>
          <w:p w:rsidR="00C422F0" w:rsidRPr="00B143C3" w:rsidRDefault="00C422F0" w:rsidP="007B47FC">
            <w:pPr>
              <w:pStyle w:val="a5"/>
              <w:rPr>
                <w:rFonts w:ascii="Times New Roman" w:hAnsi="Times New Roman"/>
                <w:sz w:val="24"/>
                <w:szCs w:val="24"/>
              </w:rPr>
            </w:pPr>
            <w:r w:rsidRPr="00B143C3">
              <w:rPr>
                <w:rFonts w:ascii="Times New Roman" w:hAnsi="Times New Roman"/>
                <w:sz w:val="24"/>
                <w:szCs w:val="24"/>
              </w:rPr>
              <w:t>4 квартал</w:t>
            </w:r>
          </w:p>
        </w:tc>
      </w:tr>
      <w:tr w:rsidR="00C422F0" w:rsidRPr="00B143C3" w:rsidTr="00C422F0">
        <w:tc>
          <w:tcPr>
            <w:tcW w:w="3369" w:type="dxa"/>
            <w:vMerge/>
            <w:tcBorders>
              <w:top w:val="single" w:sz="4" w:space="0" w:color="auto"/>
              <w:left w:val="single" w:sz="4" w:space="0" w:color="auto"/>
              <w:bottom w:val="single" w:sz="4" w:space="0" w:color="auto"/>
              <w:right w:val="single" w:sz="4" w:space="0" w:color="auto"/>
            </w:tcBorders>
          </w:tcPr>
          <w:p w:rsidR="00C422F0" w:rsidRPr="00B143C3" w:rsidRDefault="00C422F0" w:rsidP="007B47FC">
            <w:pPr>
              <w:pStyle w:val="a5"/>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C422F0" w:rsidRPr="00B143C3" w:rsidRDefault="00C422F0" w:rsidP="007B47FC">
            <w:pPr>
              <w:pStyle w:val="a5"/>
              <w:rPr>
                <w:rFonts w:ascii="Times New Roman" w:hAnsi="Times New Roman"/>
                <w:sz w:val="24"/>
                <w:szCs w:val="24"/>
              </w:rPr>
            </w:pPr>
            <w:r w:rsidRPr="00B143C3">
              <w:rPr>
                <w:rFonts w:ascii="Times New Roman" w:hAnsi="Times New Roman"/>
                <w:sz w:val="24"/>
                <w:szCs w:val="24"/>
              </w:rPr>
              <w:t>всего</w:t>
            </w:r>
          </w:p>
        </w:tc>
        <w:tc>
          <w:tcPr>
            <w:tcW w:w="709" w:type="dxa"/>
            <w:tcBorders>
              <w:top w:val="single" w:sz="4" w:space="0" w:color="auto"/>
              <w:left w:val="single" w:sz="4" w:space="0" w:color="auto"/>
              <w:bottom w:val="single" w:sz="4" w:space="0" w:color="auto"/>
              <w:right w:val="single" w:sz="4" w:space="0" w:color="auto"/>
            </w:tcBorders>
          </w:tcPr>
          <w:p w:rsidR="00C422F0" w:rsidRPr="00B143C3" w:rsidRDefault="00C422F0" w:rsidP="007B47FC">
            <w:pPr>
              <w:pStyle w:val="a5"/>
              <w:jc w:val="center"/>
              <w:rPr>
                <w:rFonts w:ascii="Times New Roman" w:hAnsi="Times New Roman"/>
                <w:sz w:val="24"/>
                <w:szCs w:val="24"/>
              </w:rPr>
            </w:pPr>
            <w:r w:rsidRPr="00B143C3">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C422F0" w:rsidRPr="00B143C3" w:rsidRDefault="00C422F0" w:rsidP="007B47FC">
            <w:pPr>
              <w:pStyle w:val="a5"/>
              <w:rPr>
                <w:rFonts w:ascii="Times New Roman" w:hAnsi="Times New Roman"/>
                <w:sz w:val="24"/>
                <w:szCs w:val="24"/>
              </w:rPr>
            </w:pPr>
            <w:r w:rsidRPr="00B143C3">
              <w:rPr>
                <w:rFonts w:ascii="Times New Roman" w:hAnsi="Times New Roman"/>
                <w:sz w:val="24"/>
                <w:szCs w:val="24"/>
              </w:rPr>
              <w:t>всего</w:t>
            </w:r>
          </w:p>
        </w:tc>
        <w:tc>
          <w:tcPr>
            <w:tcW w:w="709" w:type="dxa"/>
            <w:tcBorders>
              <w:top w:val="single" w:sz="4" w:space="0" w:color="auto"/>
              <w:left w:val="single" w:sz="4" w:space="0" w:color="auto"/>
              <w:bottom w:val="single" w:sz="4" w:space="0" w:color="auto"/>
              <w:right w:val="single" w:sz="4" w:space="0" w:color="auto"/>
            </w:tcBorders>
          </w:tcPr>
          <w:p w:rsidR="00C422F0" w:rsidRPr="00B143C3" w:rsidRDefault="00C422F0" w:rsidP="007B47FC">
            <w:pPr>
              <w:pStyle w:val="a5"/>
              <w:jc w:val="center"/>
              <w:rPr>
                <w:rFonts w:ascii="Times New Roman" w:hAnsi="Times New Roman"/>
                <w:sz w:val="24"/>
                <w:szCs w:val="24"/>
              </w:rPr>
            </w:pPr>
            <w:r w:rsidRPr="00B143C3">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422F0" w:rsidRPr="00B143C3" w:rsidRDefault="00C422F0" w:rsidP="007B47FC">
            <w:pPr>
              <w:pStyle w:val="a5"/>
              <w:rPr>
                <w:rFonts w:ascii="Times New Roman" w:hAnsi="Times New Roman"/>
                <w:sz w:val="24"/>
                <w:szCs w:val="24"/>
              </w:rPr>
            </w:pPr>
            <w:r w:rsidRPr="00B143C3">
              <w:rPr>
                <w:rFonts w:ascii="Times New Roman" w:hAnsi="Times New Roman"/>
                <w:sz w:val="24"/>
                <w:szCs w:val="24"/>
              </w:rPr>
              <w:t>всего</w:t>
            </w:r>
          </w:p>
        </w:tc>
        <w:tc>
          <w:tcPr>
            <w:tcW w:w="708" w:type="dxa"/>
            <w:tcBorders>
              <w:top w:val="single" w:sz="4" w:space="0" w:color="auto"/>
              <w:left w:val="single" w:sz="4" w:space="0" w:color="auto"/>
              <w:bottom w:val="single" w:sz="4" w:space="0" w:color="auto"/>
              <w:right w:val="single" w:sz="4" w:space="0" w:color="auto"/>
            </w:tcBorders>
          </w:tcPr>
          <w:p w:rsidR="00C422F0" w:rsidRPr="00B143C3" w:rsidRDefault="00C422F0" w:rsidP="007B47FC">
            <w:pPr>
              <w:pStyle w:val="a5"/>
              <w:jc w:val="center"/>
              <w:rPr>
                <w:rFonts w:ascii="Times New Roman" w:hAnsi="Times New Roman"/>
                <w:sz w:val="24"/>
                <w:szCs w:val="24"/>
              </w:rPr>
            </w:pPr>
            <w:r w:rsidRPr="00B143C3">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C422F0" w:rsidRPr="00B143C3" w:rsidRDefault="00C422F0" w:rsidP="007B47FC">
            <w:pPr>
              <w:pStyle w:val="a5"/>
              <w:rPr>
                <w:rFonts w:ascii="Times New Roman" w:hAnsi="Times New Roman"/>
                <w:sz w:val="24"/>
                <w:szCs w:val="24"/>
              </w:rPr>
            </w:pPr>
            <w:r w:rsidRPr="00B143C3">
              <w:rPr>
                <w:rFonts w:ascii="Times New Roman" w:hAnsi="Times New Roman"/>
                <w:sz w:val="24"/>
                <w:szCs w:val="24"/>
              </w:rPr>
              <w:t>всего</w:t>
            </w:r>
          </w:p>
        </w:tc>
        <w:tc>
          <w:tcPr>
            <w:tcW w:w="674" w:type="dxa"/>
            <w:tcBorders>
              <w:top w:val="single" w:sz="4" w:space="0" w:color="auto"/>
              <w:left w:val="single" w:sz="4" w:space="0" w:color="auto"/>
              <w:bottom w:val="single" w:sz="4" w:space="0" w:color="auto"/>
              <w:right w:val="single" w:sz="4" w:space="0" w:color="auto"/>
            </w:tcBorders>
          </w:tcPr>
          <w:p w:rsidR="00C422F0" w:rsidRPr="00B143C3" w:rsidRDefault="00C422F0" w:rsidP="007B47FC">
            <w:pPr>
              <w:pStyle w:val="a5"/>
              <w:jc w:val="center"/>
              <w:rPr>
                <w:rFonts w:ascii="Times New Roman" w:hAnsi="Times New Roman"/>
                <w:sz w:val="24"/>
                <w:szCs w:val="24"/>
              </w:rPr>
            </w:pPr>
            <w:r w:rsidRPr="00B143C3">
              <w:rPr>
                <w:rFonts w:ascii="Times New Roman" w:hAnsi="Times New Roman"/>
                <w:sz w:val="24"/>
                <w:szCs w:val="24"/>
              </w:rPr>
              <w:t>%</w:t>
            </w:r>
          </w:p>
        </w:tc>
      </w:tr>
      <w:tr w:rsidR="00C422F0" w:rsidRPr="00B143C3" w:rsidTr="00C422F0">
        <w:tc>
          <w:tcPr>
            <w:tcW w:w="3369" w:type="dxa"/>
            <w:tcBorders>
              <w:top w:val="single" w:sz="4" w:space="0" w:color="auto"/>
              <w:left w:val="single" w:sz="4" w:space="0" w:color="auto"/>
              <w:bottom w:val="single" w:sz="4" w:space="0" w:color="auto"/>
              <w:right w:val="single" w:sz="4" w:space="0" w:color="auto"/>
            </w:tcBorders>
          </w:tcPr>
          <w:p w:rsidR="00C422F0" w:rsidRPr="00B143C3" w:rsidRDefault="00C422F0" w:rsidP="007B47FC">
            <w:pPr>
              <w:pStyle w:val="a5"/>
              <w:rPr>
                <w:rFonts w:ascii="Times New Roman" w:hAnsi="Times New Roman"/>
              </w:rPr>
            </w:pPr>
            <w:r w:rsidRPr="00B143C3">
              <w:rPr>
                <w:rFonts w:ascii="Times New Roman" w:hAnsi="Times New Roman"/>
              </w:rPr>
              <w:t>Количество случаев заболевания</w:t>
            </w:r>
          </w:p>
        </w:tc>
        <w:tc>
          <w:tcPr>
            <w:tcW w:w="850" w:type="dxa"/>
            <w:tcBorders>
              <w:top w:val="single" w:sz="4" w:space="0" w:color="auto"/>
              <w:left w:val="single" w:sz="4" w:space="0" w:color="auto"/>
              <w:bottom w:val="single" w:sz="4" w:space="0" w:color="auto"/>
              <w:right w:val="single" w:sz="4" w:space="0" w:color="auto"/>
            </w:tcBorders>
          </w:tcPr>
          <w:p w:rsidR="00C422F0" w:rsidRPr="00B143C3" w:rsidRDefault="00C422F0" w:rsidP="007B47FC">
            <w:pPr>
              <w:pStyle w:val="a5"/>
              <w:rPr>
                <w:rFonts w:ascii="Times New Roman" w:hAnsi="Times New Roman"/>
                <w:sz w:val="24"/>
                <w:szCs w:val="24"/>
              </w:rPr>
            </w:pPr>
            <w:r w:rsidRPr="00B143C3">
              <w:rPr>
                <w:rFonts w:ascii="Times New Roman" w:hAnsi="Times New Roman"/>
                <w:sz w:val="24"/>
                <w:szCs w:val="24"/>
              </w:rPr>
              <w:t>29</w:t>
            </w:r>
          </w:p>
        </w:tc>
        <w:tc>
          <w:tcPr>
            <w:tcW w:w="709" w:type="dxa"/>
            <w:tcBorders>
              <w:top w:val="single" w:sz="4" w:space="0" w:color="auto"/>
              <w:left w:val="single" w:sz="4" w:space="0" w:color="auto"/>
              <w:bottom w:val="single" w:sz="4" w:space="0" w:color="auto"/>
              <w:right w:val="single" w:sz="4" w:space="0" w:color="auto"/>
            </w:tcBorders>
          </w:tcPr>
          <w:p w:rsidR="00C422F0" w:rsidRPr="00B143C3" w:rsidRDefault="00C422F0" w:rsidP="007B47FC">
            <w:pPr>
              <w:pStyle w:val="a5"/>
              <w:rPr>
                <w:rFonts w:ascii="Times New Roman" w:hAnsi="Times New Roman"/>
                <w:sz w:val="24"/>
                <w:szCs w:val="24"/>
              </w:rPr>
            </w:pPr>
            <w:r w:rsidRPr="00B143C3">
              <w:rPr>
                <w:rFonts w:ascii="Times New Roman" w:hAnsi="Times New Roman"/>
                <w:sz w:val="24"/>
                <w:szCs w:val="24"/>
              </w:rPr>
              <w:t>45%</w:t>
            </w:r>
          </w:p>
        </w:tc>
        <w:tc>
          <w:tcPr>
            <w:tcW w:w="850" w:type="dxa"/>
            <w:tcBorders>
              <w:top w:val="single" w:sz="4" w:space="0" w:color="auto"/>
              <w:left w:val="single" w:sz="4" w:space="0" w:color="auto"/>
              <w:bottom w:val="single" w:sz="4" w:space="0" w:color="auto"/>
              <w:right w:val="single" w:sz="4" w:space="0" w:color="auto"/>
            </w:tcBorders>
          </w:tcPr>
          <w:p w:rsidR="00C422F0" w:rsidRPr="00B143C3" w:rsidRDefault="00C422F0" w:rsidP="007B47FC">
            <w:pPr>
              <w:pStyle w:val="a5"/>
              <w:rPr>
                <w:rFonts w:ascii="Times New Roman" w:hAnsi="Times New Roman"/>
                <w:sz w:val="24"/>
                <w:szCs w:val="24"/>
              </w:rPr>
            </w:pPr>
            <w:r w:rsidRPr="00B143C3">
              <w:rPr>
                <w:rFonts w:ascii="Times New Roman" w:hAnsi="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C422F0" w:rsidRPr="00B143C3" w:rsidRDefault="00C422F0" w:rsidP="007B47FC">
            <w:pPr>
              <w:pStyle w:val="a5"/>
              <w:rPr>
                <w:rFonts w:ascii="Times New Roman" w:hAnsi="Times New Roman"/>
                <w:sz w:val="24"/>
                <w:szCs w:val="24"/>
              </w:rPr>
            </w:pPr>
            <w:r w:rsidRPr="00B143C3">
              <w:rPr>
                <w:rFonts w:ascii="Times New Roman" w:hAnsi="Times New Roman"/>
                <w:sz w:val="24"/>
                <w:szCs w:val="24"/>
              </w:rPr>
              <w:t>31%</w:t>
            </w:r>
          </w:p>
        </w:tc>
        <w:tc>
          <w:tcPr>
            <w:tcW w:w="851" w:type="dxa"/>
            <w:tcBorders>
              <w:top w:val="single" w:sz="4" w:space="0" w:color="auto"/>
              <w:left w:val="single" w:sz="4" w:space="0" w:color="auto"/>
              <w:bottom w:val="single" w:sz="4" w:space="0" w:color="auto"/>
              <w:right w:val="single" w:sz="4" w:space="0" w:color="auto"/>
            </w:tcBorders>
          </w:tcPr>
          <w:p w:rsidR="00C422F0" w:rsidRPr="00B143C3" w:rsidRDefault="00C422F0" w:rsidP="007B47FC">
            <w:pPr>
              <w:pStyle w:val="a5"/>
              <w:rPr>
                <w:rFonts w:ascii="Times New Roman" w:hAnsi="Times New Roman"/>
                <w:sz w:val="24"/>
                <w:szCs w:val="24"/>
              </w:rPr>
            </w:pPr>
            <w:r w:rsidRPr="00B143C3">
              <w:rPr>
                <w:rFonts w:ascii="Times New Roman" w:hAnsi="Times New Roman"/>
                <w:sz w:val="24"/>
                <w:szCs w:val="24"/>
              </w:rPr>
              <w:t>24</w:t>
            </w:r>
          </w:p>
        </w:tc>
        <w:tc>
          <w:tcPr>
            <w:tcW w:w="708" w:type="dxa"/>
            <w:tcBorders>
              <w:top w:val="single" w:sz="4" w:space="0" w:color="auto"/>
              <w:left w:val="single" w:sz="4" w:space="0" w:color="auto"/>
              <w:bottom w:val="single" w:sz="4" w:space="0" w:color="auto"/>
              <w:right w:val="single" w:sz="4" w:space="0" w:color="auto"/>
            </w:tcBorders>
          </w:tcPr>
          <w:p w:rsidR="00C422F0" w:rsidRPr="00B143C3" w:rsidRDefault="00C422F0" w:rsidP="007B47FC">
            <w:pPr>
              <w:pStyle w:val="a5"/>
              <w:rPr>
                <w:rFonts w:ascii="Times New Roman" w:hAnsi="Times New Roman"/>
                <w:sz w:val="24"/>
                <w:szCs w:val="24"/>
              </w:rPr>
            </w:pPr>
            <w:r w:rsidRPr="00B143C3">
              <w:rPr>
                <w:rFonts w:ascii="Times New Roman" w:hAnsi="Times New Roman"/>
                <w:sz w:val="24"/>
                <w:szCs w:val="24"/>
              </w:rPr>
              <w:t>37%</w:t>
            </w:r>
          </w:p>
        </w:tc>
        <w:tc>
          <w:tcPr>
            <w:tcW w:w="851" w:type="dxa"/>
            <w:tcBorders>
              <w:top w:val="single" w:sz="4" w:space="0" w:color="auto"/>
              <w:left w:val="single" w:sz="4" w:space="0" w:color="auto"/>
              <w:bottom w:val="single" w:sz="4" w:space="0" w:color="auto"/>
              <w:right w:val="single" w:sz="4" w:space="0" w:color="auto"/>
            </w:tcBorders>
          </w:tcPr>
          <w:p w:rsidR="00C422F0" w:rsidRPr="00B143C3" w:rsidRDefault="00C422F0" w:rsidP="007B47FC">
            <w:pPr>
              <w:pStyle w:val="a5"/>
              <w:rPr>
                <w:rFonts w:ascii="Times New Roman" w:hAnsi="Times New Roman"/>
                <w:sz w:val="24"/>
                <w:szCs w:val="24"/>
              </w:rPr>
            </w:pPr>
            <w:r w:rsidRPr="00B143C3">
              <w:rPr>
                <w:rFonts w:ascii="Times New Roman" w:hAnsi="Times New Roman"/>
                <w:sz w:val="24"/>
                <w:szCs w:val="24"/>
              </w:rPr>
              <w:t>33</w:t>
            </w:r>
          </w:p>
        </w:tc>
        <w:tc>
          <w:tcPr>
            <w:tcW w:w="674" w:type="dxa"/>
            <w:tcBorders>
              <w:top w:val="single" w:sz="4" w:space="0" w:color="auto"/>
              <w:left w:val="single" w:sz="4" w:space="0" w:color="auto"/>
              <w:bottom w:val="single" w:sz="4" w:space="0" w:color="auto"/>
              <w:right w:val="single" w:sz="4" w:space="0" w:color="auto"/>
            </w:tcBorders>
          </w:tcPr>
          <w:p w:rsidR="00C422F0" w:rsidRPr="00B143C3" w:rsidRDefault="00C422F0" w:rsidP="007B47FC">
            <w:pPr>
              <w:pStyle w:val="a5"/>
              <w:rPr>
                <w:rFonts w:ascii="Times New Roman" w:hAnsi="Times New Roman"/>
                <w:sz w:val="24"/>
                <w:szCs w:val="24"/>
              </w:rPr>
            </w:pPr>
            <w:r w:rsidRPr="00B143C3">
              <w:rPr>
                <w:rFonts w:ascii="Times New Roman" w:hAnsi="Times New Roman"/>
                <w:sz w:val="24"/>
                <w:szCs w:val="24"/>
              </w:rPr>
              <w:t>52%</w:t>
            </w:r>
          </w:p>
        </w:tc>
      </w:tr>
      <w:tr w:rsidR="00C422F0" w:rsidRPr="00B143C3" w:rsidTr="00C422F0">
        <w:tc>
          <w:tcPr>
            <w:tcW w:w="3369" w:type="dxa"/>
            <w:tcBorders>
              <w:top w:val="single" w:sz="4" w:space="0" w:color="auto"/>
              <w:left w:val="single" w:sz="4" w:space="0" w:color="auto"/>
              <w:bottom w:val="single" w:sz="4" w:space="0" w:color="auto"/>
              <w:right w:val="single" w:sz="4" w:space="0" w:color="auto"/>
            </w:tcBorders>
          </w:tcPr>
          <w:p w:rsidR="00C422F0" w:rsidRPr="00B143C3" w:rsidRDefault="00C422F0" w:rsidP="007B47FC">
            <w:pPr>
              <w:pStyle w:val="a5"/>
              <w:rPr>
                <w:rFonts w:ascii="Times New Roman" w:hAnsi="Times New Roman"/>
                <w:sz w:val="24"/>
                <w:szCs w:val="24"/>
              </w:rPr>
            </w:pPr>
            <w:r w:rsidRPr="00B143C3">
              <w:rPr>
                <w:rFonts w:ascii="Times New Roman" w:hAnsi="Times New Roman"/>
                <w:sz w:val="24"/>
                <w:szCs w:val="24"/>
              </w:rPr>
              <w:t>Кол-во часто болеющих детей</w:t>
            </w:r>
          </w:p>
        </w:tc>
        <w:tc>
          <w:tcPr>
            <w:tcW w:w="850" w:type="dxa"/>
            <w:tcBorders>
              <w:top w:val="single" w:sz="4" w:space="0" w:color="auto"/>
              <w:left w:val="single" w:sz="4" w:space="0" w:color="auto"/>
              <w:bottom w:val="single" w:sz="4" w:space="0" w:color="auto"/>
              <w:right w:val="single" w:sz="4" w:space="0" w:color="auto"/>
            </w:tcBorders>
          </w:tcPr>
          <w:p w:rsidR="00C422F0" w:rsidRPr="00B143C3" w:rsidRDefault="00C422F0" w:rsidP="007B47FC">
            <w:pPr>
              <w:pStyle w:val="a5"/>
              <w:rPr>
                <w:rFonts w:ascii="Times New Roman" w:hAnsi="Times New Roman"/>
                <w:sz w:val="24"/>
                <w:szCs w:val="24"/>
              </w:rPr>
            </w:pPr>
            <w:r w:rsidRPr="00B143C3">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C422F0" w:rsidRPr="00B143C3" w:rsidRDefault="00C422F0" w:rsidP="007B47FC">
            <w:pPr>
              <w:pStyle w:val="a5"/>
              <w:rPr>
                <w:rFonts w:ascii="Times New Roman" w:hAnsi="Times New Roman"/>
                <w:sz w:val="24"/>
                <w:szCs w:val="24"/>
              </w:rPr>
            </w:pPr>
            <w:r w:rsidRPr="00B143C3">
              <w:rPr>
                <w:rFonts w:ascii="Times New Roman" w:hAnsi="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C422F0" w:rsidRPr="00B143C3" w:rsidRDefault="00C422F0" w:rsidP="007B47FC">
            <w:pPr>
              <w:pStyle w:val="a5"/>
              <w:rPr>
                <w:rFonts w:ascii="Times New Roman" w:hAnsi="Times New Roman"/>
                <w:sz w:val="24"/>
                <w:szCs w:val="24"/>
              </w:rPr>
            </w:pPr>
            <w:r w:rsidRPr="00B143C3">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C422F0" w:rsidRPr="00B143C3" w:rsidRDefault="00C422F0" w:rsidP="007B47FC">
            <w:pPr>
              <w:pStyle w:val="a5"/>
              <w:rPr>
                <w:rFonts w:ascii="Times New Roman" w:hAnsi="Times New Roman"/>
                <w:sz w:val="24"/>
                <w:szCs w:val="24"/>
              </w:rPr>
            </w:pPr>
            <w:r w:rsidRPr="00B143C3">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C422F0" w:rsidRPr="00B143C3" w:rsidRDefault="00C422F0" w:rsidP="007B47FC">
            <w:pPr>
              <w:pStyle w:val="a5"/>
              <w:rPr>
                <w:rFonts w:ascii="Times New Roman" w:hAnsi="Times New Roman"/>
                <w:sz w:val="24"/>
                <w:szCs w:val="24"/>
              </w:rPr>
            </w:pPr>
            <w:r w:rsidRPr="00B143C3">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422F0" w:rsidRPr="00B143C3" w:rsidRDefault="00C422F0" w:rsidP="007B47FC">
            <w:pPr>
              <w:pStyle w:val="a5"/>
              <w:rPr>
                <w:rFonts w:ascii="Times New Roman" w:hAnsi="Times New Roman"/>
                <w:sz w:val="24"/>
                <w:szCs w:val="24"/>
              </w:rPr>
            </w:pPr>
            <w:r w:rsidRPr="00B143C3">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C422F0" w:rsidRPr="00B143C3" w:rsidRDefault="00C422F0" w:rsidP="007B47FC">
            <w:pPr>
              <w:pStyle w:val="a5"/>
              <w:rPr>
                <w:rFonts w:ascii="Times New Roman" w:hAnsi="Times New Roman"/>
                <w:sz w:val="24"/>
                <w:szCs w:val="24"/>
              </w:rPr>
            </w:pPr>
            <w:r w:rsidRPr="00B143C3">
              <w:rPr>
                <w:rFonts w:ascii="Times New Roman" w:hAnsi="Times New Roman"/>
                <w:sz w:val="24"/>
                <w:szCs w:val="24"/>
              </w:rPr>
              <w:t>5</w:t>
            </w:r>
          </w:p>
        </w:tc>
        <w:tc>
          <w:tcPr>
            <w:tcW w:w="674" w:type="dxa"/>
            <w:tcBorders>
              <w:top w:val="single" w:sz="4" w:space="0" w:color="auto"/>
              <w:left w:val="single" w:sz="4" w:space="0" w:color="auto"/>
              <w:bottom w:val="single" w:sz="4" w:space="0" w:color="auto"/>
              <w:right w:val="single" w:sz="4" w:space="0" w:color="auto"/>
            </w:tcBorders>
          </w:tcPr>
          <w:p w:rsidR="00C422F0" w:rsidRPr="00B143C3" w:rsidRDefault="00C422F0" w:rsidP="007B47FC">
            <w:pPr>
              <w:pStyle w:val="a5"/>
              <w:rPr>
                <w:rFonts w:ascii="Times New Roman" w:hAnsi="Times New Roman"/>
                <w:sz w:val="24"/>
                <w:szCs w:val="24"/>
              </w:rPr>
            </w:pPr>
            <w:r w:rsidRPr="00B143C3">
              <w:rPr>
                <w:rFonts w:ascii="Times New Roman" w:hAnsi="Times New Roman"/>
                <w:sz w:val="24"/>
                <w:szCs w:val="24"/>
              </w:rPr>
              <w:t>7%</w:t>
            </w:r>
          </w:p>
        </w:tc>
      </w:tr>
    </w:tbl>
    <w:p w:rsidR="00C422F0" w:rsidRPr="00E0583A" w:rsidRDefault="00C422F0" w:rsidP="007B47FC">
      <w:pPr>
        <w:pStyle w:val="a5"/>
        <w:jc w:val="both"/>
        <w:rPr>
          <w:rFonts w:ascii="Times New Roman" w:hAnsi="Times New Roman"/>
          <w:sz w:val="24"/>
          <w:szCs w:val="24"/>
        </w:rPr>
      </w:pPr>
      <w:r>
        <w:rPr>
          <w:rFonts w:ascii="Times New Roman" w:hAnsi="Times New Roman"/>
          <w:sz w:val="24"/>
          <w:szCs w:val="24"/>
        </w:rPr>
        <w:t>В конце года был зафиксирован 1 случай коклюша и 6 случаев ветряной оспы.</w:t>
      </w:r>
    </w:p>
    <w:p w:rsidR="00C422F0" w:rsidRDefault="00C422F0" w:rsidP="007B47FC">
      <w:pPr>
        <w:pStyle w:val="a5"/>
        <w:jc w:val="both"/>
        <w:rPr>
          <w:rFonts w:ascii="Times New Roman" w:hAnsi="Times New Roman"/>
          <w:b/>
          <w:sz w:val="24"/>
          <w:szCs w:val="24"/>
        </w:rPr>
      </w:pPr>
      <w:r w:rsidRPr="00EA15D2">
        <w:rPr>
          <w:rFonts w:ascii="Times New Roman" w:hAnsi="Times New Roman"/>
          <w:b/>
          <w:sz w:val="24"/>
          <w:szCs w:val="24"/>
        </w:rPr>
        <w:t>Анализ адаптационного периода в группе раннего возраста</w:t>
      </w:r>
    </w:p>
    <w:p w:rsidR="00C422F0" w:rsidRDefault="00C422F0" w:rsidP="007B47FC">
      <w:pPr>
        <w:pStyle w:val="a5"/>
        <w:jc w:val="both"/>
        <w:rPr>
          <w:rFonts w:ascii="Times New Roman" w:hAnsi="Times New Roman"/>
          <w:sz w:val="24"/>
          <w:szCs w:val="24"/>
        </w:rPr>
      </w:pPr>
      <w:r>
        <w:rPr>
          <w:rFonts w:ascii="Times New Roman" w:hAnsi="Times New Roman"/>
          <w:sz w:val="24"/>
          <w:szCs w:val="24"/>
        </w:rPr>
        <w:t xml:space="preserve">С сентября по ноябрь 2019 г. проходил адаптационный период к условиям детского сада у детей раннего возраста. Работа велась по следующим направлениям: работа с детьми, работа с родителями, взаимосвязь с узкими специалистами. </w:t>
      </w:r>
    </w:p>
    <w:p w:rsidR="00C422F0" w:rsidRDefault="00C422F0" w:rsidP="007B47FC">
      <w:pPr>
        <w:pStyle w:val="a5"/>
        <w:jc w:val="both"/>
        <w:rPr>
          <w:rFonts w:ascii="Times New Roman" w:hAnsi="Times New Roman"/>
          <w:sz w:val="24"/>
          <w:szCs w:val="24"/>
        </w:rPr>
      </w:pPr>
      <w:r>
        <w:rPr>
          <w:rFonts w:ascii="Times New Roman" w:hAnsi="Times New Roman"/>
          <w:sz w:val="24"/>
          <w:szCs w:val="24"/>
        </w:rPr>
        <w:t>Педагогические направления:</w:t>
      </w:r>
    </w:p>
    <w:p w:rsidR="00C422F0" w:rsidRDefault="00C422F0" w:rsidP="007B47FC">
      <w:pPr>
        <w:pStyle w:val="a5"/>
        <w:numPr>
          <w:ilvl w:val="0"/>
          <w:numId w:val="30"/>
        </w:numPr>
        <w:jc w:val="both"/>
        <w:rPr>
          <w:rFonts w:ascii="Times New Roman" w:hAnsi="Times New Roman"/>
          <w:sz w:val="24"/>
          <w:szCs w:val="24"/>
        </w:rPr>
      </w:pPr>
      <w:r>
        <w:rPr>
          <w:rFonts w:ascii="Times New Roman" w:hAnsi="Times New Roman"/>
          <w:sz w:val="24"/>
          <w:szCs w:val="24"/>
        </w:rPr>
        <w:t>Диагностическое</w:t>
      </w:r>
    </w:p>
    <w:p w:rsidR="00C422F0" w:rsidRDefault="00C422F0" w:rsidP="007B47FC">
      <w:pPr>
        <w:pStyle w:val="a5"/>
        <w:numPr>
          <w:ilvl w:val="0"/>
          <w:numId w:val="30"/>
        </w:numPr>
        <w:jc w:val="both"/>
        <w:rPr>
          <w:rFonts w:ascii="Times New Roman" w:hAnsi="Times New Roman"/>
          <w:sz w:val="24"/>
          <w:szCs w:val="24"/>
        </w:rPr>
      </w:pPr>
      <w:r>
        <w:rPr>
          <w:rFonts w:ascii="Times New Roman" w:hAnsi="Times New Roman"/>
          <w:sz w:val="24"/>
          <w:szCs w:val="24"/>
        </w:rPr>
        <w:t>Аналитическое</w:t>
      </w:r>
    </w:p>
    <w:p w:rsidR="00C422F0" w:rsidRDefault="00C422F0" w:rsidP="007B47FC">
      <w:pPr>
        <w:pStyle w:val="a5"/>
        <w:numPr>
          <w:ilvl w:val="0"/>
          <w:numId w:val="30"/>
        </w:numPr>
        <w:jc w:val="both"/>
        <w:rPr>
          <w:rFonts w:ascii="Times New Roman" w:hAnsi="Times New Roman"/>
          <w:sz w:val="24"/>
          <w:szCs w:val="24"/>
        </w:rPr>
      </w:pPr>
      <w:r>
        <w:rPr>
          <w:rFonts w:ascii="Times New Roman" w:hAnsi="Times New Roman"/>
          <w:sz w:val="24"/>
          <w:szCs w:val="24"/>
        </w:rPr>
        <w:lastRenderedPageBreak/>
        <w:t>Коррекционное</w:t>
      </w:r>
    </w:p>
    <w:p w:rsidR="00C422F0" w:rsidRDefault="00C422F0" w:rsidP="007B47FC">
      <w:pPr>
        <w:pStyle w:val="a5"/>
        <w:numPr>
          <w:ilvl w:val="0"/>
          <w:numId w:val="30"/>
        </w:numPr>
        <w:jc w:val="both"/>
        <w:rPr>
          <w:rFonts w:ascii="Times New Roman" w:hAnsi="Times New Roman"/>
          <w:sz w:val="24"/>
          <w:szCs w:val="24"/>
        </w:rPr>
      </w:pPr>
      <w:r>
        <w:rPr>
          <w:rFonts w:ascii="Times New Roman" w:hAnsi="Times New Roman"/>
          <w:sz w:val="24"/>
          <w:szCs w:val="24"/>
        </w:rPr>
        <w:t>Консультативное</w:t>
      </w:r>
    </w:p>
    <w:p w:rsidR="00C422F0" w:rsidRDefault="00C422F0" w:rsidP="007B47FC">
      <w:pPr>
        <w:pStyle w:val="a5"/>
        <w:jc w:val="both"/>
        <w:rPr>
          <w:rFonts w:ascii="Times New Roman" w:hAnsi="Times New Roman"/>
          <w:sz w:val="24"/>
          <w:szCs w:val="24"/>
          <w:u w:val="single"/>
        </w:rPr>
      </w:pPr>
      <w:r w:rsidRPr="007D3287">
        <w:rPr>
          <w:rFonts w:ascii="Times New Roman" w:hAnsi="Times New Roman"/>
          <w:sz w:val="24"/>
          <w:szCs w:val="24"/>
          <w:u w:val="single"/>
        </w:rPr>
        <w:t>Работа с детьми</w:t>
      </w:r>
    </w:p>
    <w:p w:rsidR="00C422F0" w:rsidRDefault="00C422F0" w:rsidP="007B47FC">
      <w:pPr>
        <w:pStyle w:val="a5"/>
        <w:numPr>
          <w:ilvl w:val="0"/>
          <w:numId w:val="31"/>
        </w:numPr>
        <w:ind w:left="0" w:firstLine="0"/>
        <w:jc w:val="both"/>
        <w:rPr>
          <w:rFonts w:ascii="Times New Roman" w:hAnsi="Times New Roman"/>
          <w:sz w:val="24"/>
          <w:szCs w:val="24"/>
        </w:rPr>
      </w:pPr>
      <w:r w:rsidRPr="007D3287">
        <w:rPr>
          <w:rFonts w:ascii="Times New Roman" w:hAnsi="Times New Roman"/>
          <w:sz w:val="24"/>
          <w:szCs w:val="24"/>
        </w:rPr>
        <w:t xml:space="preserve">Знакомство с детьми на </w:t>
      </w:r>
      <w:r>
        <w:rPr>
          <w:rFonts w:ascii="Times New Roman" w:hAnsi="Times New Roman"/>
          <w:sz w:val="24"/>
          <w:szCs w:val="24"/>
        </w:rPr>
        <w:t>основе родительских анкет («Сведения о ребёнке», «Мой ребенок и его индивидуальные особенности», «Социологическая анкета семьи»).</w:t>
      </w:r>
    </w:p>
    <w:p w:rsidR="00C422F0" w:rsidRDefault="00C422F0" w:rsidP="007B47FC">
      <w:pPr>
        <w:pStyle w:val="a5"/>
        <w:numPr>
          <w:ilvl w:val="0"/>
          <w:numId w:val="31"/>
        </w:numPr>
        <w:ind w:left="0" w:firstLine="0"/>
        <w:jc w:val="both"/>
        <w:rPr>
          <w:rFonts w:ascii="Times New Roman" w:hAnsi="Times New Roman"/>
          <w:sz w:val="24"/>
          <w:szCs w:val="24"/>
        </w:rPr>
      </w:pPr>
      <w:r>
        <w:rPr>
          <w:rFonts w:ascii="Times New Roman" w:hAnsi="Times New Roman"/>
          <w:sz w:val="24"/>
          <w:szCs w:val="24"/>
        </w:rPr>
        <w:t>Антропометрия в начале и конце адаптационного периода.</w:t>
      </w:r>
    </w:p>
    <w:p w:rsidR="00C422F0" w:rsidRDefault="00C422F0" w:rsidP="007B47FC">
      <w:pPr>
        <w:pStyle w:val="a5"/>
        <w:numPr>
          <w:ilvl w:val="0"/>
          <w:numId w:val="31"/>
        </w:numPr>
        <w:ind w:left="0" w:firstLine="0"/>
        <w:rPr>
          <w:rFonts w:ascii="Times New Roman" w:hAnsi="Times New Roman"/>
          <w:sz w:val="24"/>
          <w:szCs w:val="24"/>
        </w:rPr>
      </w:pPr>
      <w:r>
        <w:rPr>
          <w:rFonts w:ascii="Times New Roman" w:hAnsi="Times New Roman"/>
          <w:sz w:val="24"/>
          <w:szCs w:val="24"/>
        </w:rPr>
        <w:t>Осуществление наблюдения за состоянием здоровья каждого ребенка (самочувствие, аппетит, сон, активность).</w:t>
      </w:r>
    </w:p>
    <w:p w:rsidR="00C422F0" w:rsidRDefault="00C422F0" w:rsidP="007B47FC">
      <w:pPr>
        <w:pStyle w:val="a5"/>
        <w:numPr>
          <w:ilvl w:val="0"/>
          <w:numId w:val="31"/>
        </w:numPr>
        <w:ind w:left="0" w:firstLine="0"/>
        <w:jc w:val="both"/>
        <w:rPr>
          <w:rFonts w:ascii="Times New Roman" w:hAnsi="Times New Roman"/>
          <w:sz w:val="24"/>
          <w:szCs w:val="24"/>
        </w:rPr>
      </w:pPr>
      <w:r>
        <w:rPr>
          <w:rFonts w:ascii="Times New Roman" w:hAnsi="Times New Roman"/>
          <w:sz w:val="24"/>
          <w:szCs w:val="24"/>
        </w:rPr>
        <w:t>Наблюдение за взаимодействием детей со сверстниками и взрослыми    (психологический комфорт каждого ребенка).</w:t>
      </w:r>
    </w:p>
    <w:p w:rsidR="00C422F0" w:rsidRDefault="00C422F0" w:rsidP="007B47FC">
      <w:pPr>
        <w:pStyle w:val="a5"/>
        <w:numPr>
          <w:ilvl w:val="0"/>
          <w:numId w:val="31"/>
        </w:numPr>
        <w:ind w:left="0" w:firstLine="0"/>
        <w:jc w:val="both"/>
        <w:rPr>
          <w:rFonts w:ascii="Times New Roman" w:hAnsi="Times New Roman"/>
          <w:sz w:val="24"/>
          <w:szCs w:val="24"/>
        </w:rPr>
      </w:pPr>
      <w:r>
        <w:rPr>
          <w:rFonts w:ascii="Times New Roman" w:hAnsi="Times New Roman"/>
          <w:sz w:val="24"/>
          <w:szCs w:val="24"/>
        </w:rPr>
        <w:t>Формирование навыков общения (знакомство детей друг с другом и с персоналом).</w:t>
      </w:r>
    </w:p>
    <w:p w:rsidR="00C422F0" w:rsidRDefault="00C422F0" w:rsidP="007B47FC">
      <w:pPr>
        <w:pStyle w:val="a5"/>
        <w:numPr>
          <w:ilvl w:val="0"/>
          <w:numId w:val="31"/>
        </w:numPr>
        <w:ind w:left="0" w:firstLine="0"/>
        <w:jc w:val="both"/>
        <w:rPr>
          <w:rFonts w:ascii="Times New Roman" w:hAnsi="Times New Roman"/>
          <w:sz w:val="24"/>
          <w:szCs w:val="24"/>
        </w:rPr>
      </w:pPr>
      <w:r>
        <w:rPr>
          <w:rFonts w:ascii="Times New Roman" w:hAnsi="Times New Roman"/>
          <w:sz w:val="24"/>
          <w:szCs w:val="24"/>
        </w:rPr>
        <w:t>Психолого-педагогическая диагностика (заполнение адаптационных листов по выявлению уровня адаптации детей).</w:t>
      </w:r>
    </w:p>
    <w:p w:rsidR="00C422F0" w:rsidRDefault="00C422F0" w:rsidP="007B47FC">
      <w:pPr>
        <w:pStyle w:val="a5"/>
        <w:jc w:val="both"/>
        <w:rPr>
          <w:rFonts w:ascii="Times New Roman" w:hAnsi="Times New Roman"/>
          <w:sz w:val="24"/>
          <w:szCs w:val="24"/>
          <w:u w:val="single"/>
        </w:rPr>
      </w:pPr>
      <w:r w:rsidRPr="00E52248">
        <w:rPr>
          <w:rFonts w:ascii="Times New Roman" w:hAnsi="Times New Roman"/>
          <w:sz w:val="24"/>
          <w:szCs w:val="24"/>
          <w:u w:val="single"/>
        </w:rPr>
        <w:t>Работа с родителями</w:t>
      </w:r>
    </w:p>
    <w:p w:rsidR="00C422F0" w:rsidRDefault="00C422F0" w:rsidP="007B47FC">
      <w:pPr>
        <w:pStyle w:val="a5"/>
        <w:numPr>
          <w:ilvl w:val="0"/>
          <w:numId w:val="32"/>
        </w:numPr>
        <w:ind w:hanging="720"/>
        <w:jc w:val="both"/>
        <w:rPr>
          <w:rFonts w:ascii="Times New Roman" w:hAnsi="Times New Roman"/>
          <w:sz w:val="24"/>
          <w:szCs w:val="24"/>
        </w:rPr>
      </w:pPr>
      <w:r>
        <w:rPr>
          <w:rFonts w:ascii="Times New Roman" w:hAnsi="Times New Roman"/>
          <w:sz w:val="24"/>
          <w:szCs w:val="24"/>
        </w:rPr>
        <w:t>Встречи с родителями, анкетирование, выдача памяток: « Как подготовить ребенка к детскому саду», «Памятка родителям по сопровождению процесса адаптации» (август-сентябрь).</w:t>
      </w:r>
    </w:p>
    <w:p w:rsidR="00C422F0" w:rsidRDefault="00C422F0" w:rsidP="007B47FC">
      <w:pPr>
        <w:pStyle w:val="a5"/>
        <w:numPr>
          <w:ilvl w:val="0"/>
          <w:numId w:val="32"/>
        </w:numPr>
        <w:ind w:hanging="720"/>
        <w:jc w:val="both"/>
        <w:rPr>
          <w:rFonts w:ascii="Times New Roman" w:hAnsi="Times New Roman"/>
          <w:sz w:val="24"/>
          <w:szCs w:val="24"/>
        </w:rPr>
      </w:pPr>
      <w:r>
        <w:rPr>
          <w:rFonts w:ascii="Times New Roman" w:hAnsi="Times New Roman"/>
          <w:sz w:val="24"/>
          <w:szCs w:val="24"/>
        </w:rPr>
        <w:t>Наглядная информация по ознакомлению родителей с режимом дня, образовательной программой дошкольного образования, непосредственно образовательной деятельностью, «Оздоровительной программой».</w:t>
      </w:r>
    </w:p>
    <w:p w:rsidR="00C422F0" w:rsidRDefault="00C422F0" w:rsidP="007B47FC">
      <w:pPr>
        <w:pStyle w:val="a5"/>
        <w:numPr>
          <w:ilvl w:val="0"/>
          <w:numId w:val="32"/>
        </w:numPr>
        <w:ind w:hanging="720"/>
        <w:jc w:val="both"/>
        <w:rPr>
          <w:rFonts w:ascii="Times New Roman" w:hAnsi="Times New Roman"/>
          <w:sz w:val="24"/>
          <w:szCs w:val="24"/>
        </w:rPr>
      </w:pPr>
      <w:r>
        <w:rPr>
          <w:rFonts w:ascii="Times New Roman" w:hAnsi="Times New Roman"/>
          <w:sz w:val="24"/>
          <w:szCs w:val="24"/>
        </w:rPr>
        <w:t>Ежедневные индивидуальные беседы с родителями о ходе адаптационного периода.</w:t>
      </w:r>
    </w:p>
    <w:p w:rsidR="00C422F0" w:rsidRDefault="00C422F0" w:rsidP="007B47FC">
      <w:pPr>
        <w:pStyle w:val="a5"/>
        <w:numPr>
          <w:ilvl w:val="0"/>
          <w:numId w:val="32"/>
        </w:numPr>
        <w:ind w:hanging="720"/>
        <w:jc w:val="both"/>
        <w:rPr>
          <w:rFonts w:ascii="Times New Roman" w:hAnsi="Times New Roman"/>
          <w:sz w:val="24"/>
          <w:szCs w:val="24"/>
        </w:rPr>
      </w:pPr>
      <w:r>
        <w:rPr>
          <w:rFonts w:ascii="Times New Roman" w:hAnsi="Times New Roman"/>
          <w:sz w:val="24"/>
          <w:szCs w:val="24"/>
        </w:rPr>
        <w:t>Индивидуальные консультации с педагогом-психологом (как по инициативе родителей, так и по рекомендациям педагогов).</w:t>
      </w:r>
    </w:p>
    <w:p w:rsidR="00C422F0" w:rsidRDefault="00C422F0" w:rsidP="007B47FC">
      <w:pPr>
        <w:pStyle w:val="a5"/>
        <w:numPr>
          <w:ilvl w:val="0"/>
          <w:numId w:val="32"/>
        </w:numPr>
        <w:ind w:hanging="720"/>
        <w:jc w:val="both"/>
        <w:rPr>
          <w:rFonts w:ascii="Times New Roman" w:hAnsi="Times New Roman"/>
          <w:sz w:val="24"/>
          <w:szCs w:val="24"/>
        </w:rPr>
      </w:pPr>
      <w:r>
        <w:rPr>
          <w:rFonts w:ascii="Times New Roman" w:hAnsi="Times New Roman"/>
          <w:sz w:val="24"/>
          <w:szCs w:val="24"/>
        </w:rPr>
        <w:t>Родительское собрание по итогам адаптационного периода.</w:t>
      </w:r>
    </w:p>
    <w:p w:rsidR="00C422F0" w:rsidRDefault="00C422F0" w:rsidP="007B47FC">
      <w:pPr>
        <w:pStyle w:val="a5"/>
        <w:ind w:left="720"/>
        <w:jc w:val="both"/>
        <w:rPr>
          <w:rFonts w:ascii="Times New Roman" w:hAnsi="Times New Roman"/>
          <w:sz w:val="24"/>
          <w:szCs w:val="24"/>
        </w:rPr>
      </w:pPr>
    </w:p>
    <w:p w:rsidR="00C422F0" w:rsidRDefault="00C422F0" w:rsidP="007B47FC">
      <w:pPr>
        <w:pStyle w:val="a5"/>
        <w:ind w:left="720"/>
        <w:jc w:val="both"/>
        <w:rPr>
          <w:rFonts w:ascii="Times New Roman" w:hAnsi="Times New Roman"/>
          <w:sz w:val="24"/>
          <w:szCs w:val="24"/>
        </w:rPr>
      </w:pPr>
      <w:r>
        <w:rPr>
          <w:rFonts w:ascii="Times New Roman" w:hAnsi="Times New Roman"/>
          <w:sz w:val="24"/>
          <w:szCs w:val="24"/>
        </w:rPr>
        <w:t>Анализ полученных данных по адаптационному периоду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C422F0" w:rsidTr="00C422F0">
        <w:tc>
          <w:tcPr>
            <w:tcW w:w="1914"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год</w:t>
            </w:r>
          </w:p>
        </w:tc>
        <w:tc>
          <w:tcPr>
            <w:tcW w:w="1914" w:type="dxa"/>
          </w:tcPr>
          <w:p w:rsidR="00C422F0" w:rsidRPr="00CA737A" w:rsidRDefault="00C422F0" w:rsidP="007B47FC">
            <w:pPr>
              <w:pStyle w:val="a5"/>
              <w:rPr>
                <w:rFonts w:ascii="Times New Roman" w:hAnsi="Times New Roman"/>
              </w:rPr>
            </w:pPr>
            <w:r w:rsidRPr="00CA737A">
              <w:rPr>
                <w:rFonts w:ascii="Times New Roman" w:hAnsi="Times New Roman"/>
              </w:rPr>
              <w:t>Высокий уровень</w:t>
            </w:r>
          </w:p>
        </w:tc>
        <w:tc>
          <w:tcPr>
            <w:tcW w:w="1914" w:type="dxa"/>
          </w:tcPr>
          <w:p w:rsidR="00C422F0" w:rsidRPr="00CA737A" w:rsidRDefault="00C422F0" w:rsidP="007B47FC">
            <w:pPr>
              <w:pStyle w:val="a5"/>
              <w:rPr>
                <w:rFonts w:ascii="Times New Roman" w:hAnsi="Times New Roman"/>
              </w:rPr>
            </w:pPr>
            <w:r>
              <w:rPr>
                <w:rFonts w:ascii="Times New Roman" w:hAnsi="Times New Roman"/>
              </w:rPr>
              <w:t>Средний уровень</w:t>
            </w:r>
          </w:p>
        </w:tc>
        <w:tc>
          <w:tcPr>
            <w:tcW w:w="1914" w:type="dxa"/>
          </w:tcPr>
          <w:p w:rsidR="00C422F0" w:rsidRPr="00CA737A" w:rsidRDefault="00C422F0" w:rsidP="007B47FC">
            <w:pPr>
              <w:pStyle w:val="a5"/>
              <w:rPr>
                <w:rFonts w:ascii="Times New Roman" w:hAnsi="Times New Roman"/>
              </w:rPr>
            </w:pPr>
            <w:r>
              <w:rPr>
                <w:rFonts w:ascii="Times New Roman" w:hAnsi="Times New Roman"/>
              </w:rPr>
              <w:t>Низкий уровень</w:t>
            </w:r>
          </w:p>
        </w:tc>
        <w:tc>
          <w:tcPr>
            <w:tcW w:w="1915" w:type="dxa"/>
          </w:tcPr>
          <w:p w:rsidR="00C422F0" w:rsidRPr="00CA737A" w:rsidRDefault="00C422F0" w:rsidP="007B47FC">
            <w:pPr>
              <w:pStyle w:val="a5"/>
              <w:rPr>
                <w:rFonts w:ascii="Times New Roman" w:hAnsi="Times New Roman"/>
              </w:rPr>
            </w:pPr>
            <w:r>
              <w:rPr>
                <w:rFonts w:ascii="Times New Roman" w:hAnsi="Times New Roman"/>
              </w:rPr>
              <w:t xml:space="preserve">Дезадаптация </w:t>
            </w:r>
          </w:p>
        </w:tc>
      </w:tr>
      <w:tr w:rsidR="00C422F0" w:rsidTr="00C422F0">
        <w:tc>
          <w:tcPr>
            <w:tcW w:w="1914" w:type="dxa"/>
          </w:tcPr>
          <w:p w:rsidR="00C422F0" w:rsidRDefault="00C422F0" w:rsidP="007B47FC">
            <w:pPr>
              <w:pStyle w:val="a5"/>
              <w:rPr>
                <w:rFonts w:ascii="Times New Roman" w:hAnsi="Times New Roman"/>
                <w:sz w:val="24"/>
                <w:szCs w:val="24"/>
              </w:rPr>
            </w:pPr>
            <w:r>
              <w:rPr>
                <w:rFonts w:ascii="Times New Roman" w:hAnsi="Times New Roman"/>
                <w:sz w:val="24"/>
                <w:szCs w:val="24"/>
              </w:rPr>
              <w:t>2017</w:t>
            </w:r>
          </w:p>
        </w:tc>
        <w:tc>
          <w:tcPr>
            <w:tcW w:w="1914" w:type="dxa"/>
          </w:tcPr>
          <w:p w:rsidR="00C422F0" w:rsidRDefault="00C422F0" w:rsidP="007B47FC">
            <w:pPr>
              <w:pStyle w:val="a5"/>
              <w:rPr>
                <w:rFonts w:ascii="Times New Roman" w:hAnsi="Times New Roman"/>
                <w:sz w:val="24"/>
                <w:szCs w:val="24"/>
              </w:rPr>
            </w:pPr>
            <w:r>
              <w:rPr>
                <w:rFonts w:ascii="Times New Roman" w:hAnsi="Times New Roman"/>
                <w:sz w:val="24"/>
                <w:szCs w:val="24"/>
              </w:rPr>
              <w:t>64 %</w:t>
            </w:r>
          </w:p>
        </w:tc>
        <w:tc>
          <w:tcPr>
            <w:tcW w:w="1914" w:type="dxa"/>
          </w:tcPr>
          <w:p w:rsidR="00C422F0" w:rsidRDefault="00C422F0" w:rsidP="007B47FC">
            <w:pPr>
              <w:pStyle w:val="a5"/>
              <w:rPr>
                <w:rFonts w:ascii="Times New Roman" w:hAnsi="Times New Roman"/>
                <w:sz w:val="24"/>
                <w:szCs w:val="24"/>
              </w:rPr>
            </w:pPr>
            <w:r>
              <w:rPr>
                <w:rFonts w:ascii="Times New Roman" w:hAnsi="Times New Roman"/>
                <w:sz w:val="24"/>
                <w:szCs w:val="24"/>
              </w:rPr>
              <w:t>22 %</w:t>
            </w:r>
          </w:p>
        </w:tc>
        <w:tc>
          <w:tcPr>
            <w:tcW w:w="1914" w:type="dxa"/>
          </w:tcPr>
          <w:p w:rsidR="00C422F0" w:rsidRDefault="00C422F0" w:rsidP="007B47FC">
            <w:pPr>
              <w:pStyle w:val="a5"/>
              <w:rPr>
                <w:rFonts w:ascii="Times New Roman" w:hAnsi="Times New Roman"/>
                <w:sz w:val="24"/>
                <w:szCs w:val="24"/>
              </w:rPr>
            </w:pPr>
            <w:r>
              <w:rPr>
                <w:rFonts w:ascii="Times New Roman" w:hAnsi="Times New Roman"/>
                <w:sz w:val="24"/>
                <w:szCs w:val="24"/>
              </w:rPr>
              <w:t>14 %</w:t>
            </w:r>
          </w:p>
        </w:tc>
        <w:tc>
          <w:tcPr>
            <w:tcW w:w="1915" w:type="dxa"/>
          </w:tcPr>
          <w:p w:rsidR="00C422F0" w:rsidRDefault="00C422F0" w:rsidP="007B47FC">
            <w:pPr>
              <w:pStyle w:val="a5"/>
              <w:rPr>
                <w:rFonts w:ascii="Times New Roman" w:hAnsi="Times New Roman"/>
                <w:sz w:val="24"/>
                <w:szCs w:val="24"/>
              </w:rPr>
            </w:pPr>
            <w:r>
              <w:rPr>
                <w:rFonts w:ascii="Times New Roman" w:hAnsi="Times New Roman"/>
                <w:sz w:val="24"/>
                <w:szCs w:val="24"/>
              </w:rPr>
              <w:t>0 %</w:t>
            </w:r>
          </w:p>
        </w:tc>
      </w:tr>
      <w:tr w:rsidR="00C422F0" w:rsidTr="00C422F0">
        <w:tc>
          <w:tcPr>
            <w:tcW w:w="1914" w:type="dxa"/>
          </w:tcPr>
          <w:p w:rsidR="00C422F0" w:rsidRDefault="00C422F0" w:rsidP="007B47FC">
            <w:pPr>
              <w:pStyle w:val="a5"/>
              <w:rPr>
                <w:rFonts w:ascii="Times New Roman" w:hAnsi="Times New Roman"/>
                <w:sz w:val="24"/>
                <w:szCs w:val="24"/>
              </w:rPr>
            </w:pPr>
            <w:r>
              <w:rPr>
                <w:rFonts w:ascii="Times New Roman" w:hAnsi="Times New Roman"/>
                <w:sz w:val="24"/>
                <w:szCs w:val="24"/>
              </w:rPr>
              <w:t>2018</w:t>
            </w:r>
          </w:p>
        </w:tc>
        <w:tc>
          <w:tcPr>
            <w:tcW w:w="1914" w:type="dxa"/>
          </w:tcPr>
          <w:p w:rsidR="00C422F0" w:rsidRDefault="00C422F0" w:rsidP="007B47FC">
            <w:pPr>
              <w:pStyle w:val="a5"/>
              <w:rPr>
                <w:rFonts w:ascii="Times New Roman" w:hAnsi="Times New Roman"/>
                <w:sz w:val="24"/>
                <w:szCs w:val="24"/>
              </w:rPr>
            </w:pPr>
            <w:r>
              <w:rPr>
                <w:rFonts w:ascii="Times New Roman" w:hAnsi="Times New Roman"/>
                <w:sz w:val="24"/>
                <w:szCs w:val="24"/>
              </w:rPr>
              <w:t>43 %</w:t>
            </w:r>
          </w:p>
        </w:tc>
        <w:tc>
          <w:tcPr>
            <w:tcW w:w="1914" w:type="dxa"/>
          </w:tcPr>
          <w:p w:rsidR="00C422F0" w:rsidRDefault="00C422F0" w:rsidP="007B47FC">
            <w:pPr>
              <w:pStyle w:val="a5"/>
              <w:rPr>
                <w:rFonts w:ascii="Times New Roman" w:hAnsi="Times New Roman"/>
                <w:sz w:val="24"/>
                <w:szCs w:val="24"/>
              </w:rPr>
            </w:pPr>
            <w:r>
              <w:rPr>
                <w:rFonts w:ascii="Times New Roman" w:hAnsi="Times New Roman"/>
                <w:sz w:val="24"/>
                <w:szCs w:val="24"/>
              </w:rPr>
              <w:t>57 %</w:t>
            </w:r>
          </w:p>
        </w:tc>
        <w:tc>
          <w:tcPr>
            <w:tcW w:w="1914" w:type="dxa"/>
          </w:tcPr>
          <w:p w:rsidR="00C422F0" w:rsidRDefault="00C422F0" w:rsidP="007B47FC">
            <w:pPr>
              <w:pStyle w:val="a5"/>
              <w:rPr>
                <w:rFonts w:ascii="Times New Roman" w:hAnsi="Times New Roman"/>
                <w:sz w:val="24"/>
                <w:szCs w:val="24"/>
              </w:rPr>
            </w:pPr>
            <w:r>
              <w:rPr>
                <w:rFonts w:ascii="Times New Roman" w:hAnsi="Times New Roman"/>
                <w:sz w:val="24"/>
                <w:szCs w:val="24"/>
              </w:rPr>
              <w:t>0 %</w:t>
            </w:r>
          </w:p>
        </w:tc>
        <w:tc>
          <w:tcPr>
            <w:tcW w:w="1915" w:type="dxa"/>
          </w:tcPr>
          <w:p w:rsidR="00C422F0" w:rsidRDefault="00C422F0" w:rsidP="007B47FC">
            <w:pPr>
              <w:pStyle w:val="a5"/>
              <w:rPr>
                <w:rFonts w:ascii="Times New Roman" w:hAnsi="Times New Roman"/>
                <w:sz w:val="24"/>
                <w:szCs w:val="24"/>
              </w:rPr>
            </w:pPr>
            <w:r>
              <w:rPr>
                <w:rFonts w:ascii="Times New Roman" w:hAnsi="Times New Roman"/>
                <w:sz w:val="24"/>
                <w:szCs w:val="24"/>
              </w:rPr>
              <w:t>0 %</w:t>
            </w:r>
          </w:p>
        </w:tc>
      </w:tr>
      <w:tr w:rsidR="00C422F0" w:rsidTr="00C422F0">
        <w:tc>
          <w:tcPr>
            <w:tcW w:w="1914" w:type="dxa"/>
          </w:tcPr>
          <w:p w:rsidR="00C422F0" w:rsidRDefault="00C422F0" w:rsidP="007B47FC">
            <w:pPr>
              <w:pStyle w:val="a5"/>
              <w:rPr>
                <w:rFonts w:ascii="Times New Roman" w:hAnsi="Times New Roman"/>
                <w:sz w:val="24"/>
                <w:szCs w:val="24"/>
              </w:rPr>
            </w:pPr>
            <w:r>
              <w:rPr>
                <w:rFonts w:ascii="Times New Roman" w:hAnsi="Times New Roman"/>
                <w:sz w:val="24"/>
                <w:szCs w:val="24"/>
              </w:rPr>
              <w:t>2019</w:t>
            </w:r>
          </w:p>
        </w:tc>
        <w:tc>
          <w:tcPr>
            <w:tcW w:w="1914" w:type="dxa"/>
          </w:tcPr>
          <w:p w:rsidR="00C422F0" w:rsidRDefault="00C422F0" w:rsidP="007B47FC">
            <w:pPr>
              <w:pStyle w:val="a5"/>
              <w:rPr>
                <w:rFonts w:ascii="Times New Roman" w:hAnsi="Times New Roman"/>
                <w:sz w:val="24"/>
                <w:szCs w:val="24"/>
              </w:rPr>
            </w:pPr>
            <w:r>
              <w:rPr>
                <w:rFonts w:ascii="Times New Roman" w:hAnsi="Times New Roman"/>
                <w:sz w:val="24"/>
                <w:szCs w:val="24"/>
              </w:rPr>
              <w:t>50 %</w:t>
            </w:r>
          </w:p>
        </w:tc>
        <w:tc>
          <w:tcPr>
            <w:tcW w:w="1914" w:type="dxa"/>
          </w:tcPr>
          <w:p w:rsidR="00C422F0" w:rsidRDefault="00C422F0" w:rsidP="007B47FC">
            <w:pPr>
              <w:pStyle w:val="a5"/>
              <w:rPr>
                <w:rFonts w:ascii="Times New Roman" w:hAnsi="Times New Roman"/>
                <w:sz w:val="24"/>
                <w:szCs w:val="24"/>
              </w:rPr>
            </w:pPr>
            <w:r>
              <w:rPr>
                <w:rFonts w:ascii="Times New Roman" w:hAnsi="Times New Roman"/>
                <w:sz w:val="24"/>
                <w:szCs w:val="24"/>
              </w:rPr>
              <w:t>43 %</w:t>
            </w:r>
          </w:p>
        </w:tc>
        <w:tc>
          <w:tcPr>
            <w:tcW w:w="1914" w:type="dxa"/>
          </w:tcPr>
          <w:p w:rsidR="00C422F0" w:rsidRDefault="00C422F0" w:rsidP="007B47FC">
            <w:pPr>
              <w:pStyle w:val="a5"/>
              <w:rPr>
                <w:rFonts w:ascii="Times New Roman" w:hAnsi="Times New Roman"/>
                <w:sz w:val="24"/>
                <w:szCs w:val="24"/>
              </w:rPr>
            </w:pPr>
            <w:r>
              <w:rPr>
                <w:rFonts w:ascii="Times New Roman" w:hAnsi="Times New Roman"/>
                <w:sz w:val="24"/>
                <w:szCs w:val="24"/>
              </w:rPr>
              <w:t>7 %</w:t>
            </w:r>
          </w:p>
        </w:tc>
        <w:tc>
          <w:tcPr>
            <w:tcW w:w="1915" w:type="dxa"/>
          </w:tcPr>
          <w:p w:rsidR="00C422F0" w:rsidRDefault="00C422F0" w:rsidP="007B47FC">
            <w:pPr>
              <w:pStyle w:val="a5"/>
              <w:rPr>
                <w:rFonts w:ascii="Times New Roman" w:hAnsi="Times New Roman"/>
                <w:sz w:val="24"/>
                <w:szCs w:val="24"/>
              </w:rPr>
            </w:pPr>
            <w:r>
              <w:rPr>
                <w:rFonts w:ascii="Times New Roman" w:hAnsi="Times New Roman"/>
                <w:sz w:val="24"/>
                <w:szCs w:val="24"/>
              </w:rPr>
              <w:t>0%</w:t>
            </w:r>
          </w:p>
        </w:tc>
      </w:tr>
    </w:tbl>
    <w:p w:rsidR="00C422F0" w:rsidRDefault="00C422F0" w:rsidP="007B47FC">
      <w:pPr>
        <w:pStyle w:val="a5"/>
        <w:jc w:val="both"/>
        <w:rPr>
          <w:rFonts w:ascii="Times New Roman" w:hAnsi="Times New Roman"/>
          <w:sz w:val="24"/>
          <w:szCs w:val="24"/>
        </w:rPr>
      </w:pPr>
      <w:r>
        <w:rPr>
          <w:rFonts w:ascii="Times New Roman" w:hAnsi="Times New Roman"/>
          <w:sz w:val="24"/>
          <w:szCs w:val="24"/>
        </w:rPr>
        <w:t>Для достижения положительного результата в адаптационном периоде использовались различные методы, приёмы и формы работы. Прежде всего – создание естественной стимулирующей среды, в которой ребенок чувствует себя комфортно и защищено, проявляет творческую активность. Так же следует отметить, что с детьми раннего возраста, на протяжении нескольких лет, работают воспитатели обладающие педагогическим тактом, доброжелательностью, умением работать с родителями, хорошо знающие индивидуальные особенности каждого ребенка.</w:t>
      </w:r>
    </w:p>
    <w:p w:rsidR="00C422F0" w:rsidRDefault="00C422F0" w:rsidP="007B47FC">
      <w:pPr>
        <w:pStyle w:val="a5"/>
        <w:jc w:val="both"/>
        <w:rPr>
          <w:rFonts w:ascii="Times New Roman" w:hAnsi="Times New Roman"/>
          <w:sz w:val="24"/>
          <w:szCs w:val="24"/>
        </w:rPr>
      </w:pPr>
      <w:r>
        <w:rPr>
          <w:rFonts w:ascii="Times New Roman" w:hAnsi="Times New Roman"/>
          <w:sz w:val="24"/>
          <w:szCs w:val="24"/>
        </w:rPr>
        <w:t>Итак, анализируя полученные результаты, можно сказать, что для большей части детей адаптация прошла легко, с сохранением психофизического здоровья детей.</w:t>
      </w:r>
    </w:p>
    <w:p w:rsidR="00C422F0" w:rsidRDefault="00C422F0" w:rsidP="007B47FC">
      <w:pPr>
        <w:pStyle w:val="a5"/>
        <w:jc w:val="both"/>
        <w:rPr>
          <w:rFonts w:ascii="Times New Roman" w:hAnsi="Times New Roman"/>
          <w:sz w:val="24"/>
          <w:szCs w:val="24"/>
        </w:rPr>
      </w:pPr>
    </w:p>
    <w:p w:rsidR="00C422F0" w:rsidRPr="007F04F3" w:rsidRDefault="00C422F0" w:rsidP="007B47FC">
      <w:pPr>
        <w:pStyle w:val="a5"/>
        <w:jc w:val="center"/>
        <w:rPr>
          <w:rFonts w:ascii="Times New Roman" w:hAnsi="Times New Roman"/>
          <w:sz w:val="24"/>
          <w:szCs w:val="24"/>
          <w:u w:val="single"/>
        </w:rPr>
      </w:pPr>
      <w:r w:rsidRPr="007F04F3">
        <w:rPr>
          <w:rFonts w:ascii="Times New Roman" w:hAnsi="Times New Roman"/>
          <w:sz w:val="24"/>
          <w:szCs w:val="24"/>
          <w:u w:val="single"/>
        </w:rPr>
        <w:t>Анализ образовательной деятельности в соответствии с направлениями развития детей</w:t>
      </w:r>
    </w:p>
    <w:p w:rsidR="00C422F0" w:rsidRPr="00995FBD" w:rsidRDefault="00C422F0" w:rsidP="007B47FC">
      <w:pPr>
        <w:pStyle w:val="a5"/>
        <w:jc w:val="center"/>
        <w:rPr>
          <w:rFonts w:ascii="Times New Roman" w:hAnsi="Times New Roman"/>
          <w:b/>
          <w:sz w:val="24"/>
          <w:szCs w:val="24"/>
        </w:rPr>
      </w:pPr>
      <w:r>
        <w:rPr>
          <w:rFonts w:ascii="Times New Roman" w:hAnsi="Times New Roman"/>
          <w:b/>
          <w:sz w:val="24"/>
          <w:szCs w:val="24"/>
        </w:rPr>
        <w:t>Образовательная область «Физическое развитие»</w:t>
      </w:r>
    </w:p>
    <w:p w:rsidR="00C422F0" w:rsidRDefault="00C422F0" w:rsidP="007B47FC">
      <w:pPr>
        <w:pStyle w:val="a5"/>
        <w:jc w:val="both"/>
        <w:rPr>
          <w:rFonts w:ascii="Times New Roman" w:hAnsi="Times New Roman"/>
          <w:sz w:val="24"/>
          <w:szCs w:val="24"/>
        </w:rPr>
      </w:pPr>
      <w:r w:rsidRPr="00995FBD">
        <w:t xml:space="preserve"> </w:t>
      </w:r>
      <w:r w:rsidRPr="00995FBD">
        <w:rPr>
          <w:rFonts w:ascii="Times New Roman" w:hAnsi="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рук, выполнение основных движений (ходьба, бег, прыжки, повороты), формирование начальных представлений о некоторых видах спорта, овладение подвижными играми с правилами; становление ценностей здорового образа жизни; овладение его элементарными нормами и правилами.</w:t>
      </w:r>
    </w:p>
    <w:p w:rsidR="00C422F0" w:rsidRPr="00742455" w:rsidRDefault="00C422F0" w:rsidP="007B47FC">
      <w:pPr>
        <w:pStyle w:val="a5"/>
        <w:jc w:val="both"/>
        <w:rPr>
          <w:rFonts w:ascii="Times New Roman" w:hAnsi="Times New Roman"/>
          <w:sz w:val="24"/>
          <w:szCs w:val="24"/>
        </w:rPr>
      </w:pPr>
      <w:r w:rsidRPr="00742455">
        <w:rPr>
          <w:rFonts w:ascii="Times New Roman" w:hAnsi="Times New Roman"/>
          <w:sz w:val="24"/>
          <w:szCs w:val="24"/>
        </w:rPr>
        <w:lastRenderedPageBreak/>
        <w:t>Данное направление работы является частью комплексной системы воспитания ребенка-дошкольника и включает следующие аспекты:</w:t>
      </w:r>
    </w:p>
    <w:p w:rsidR="00C422F0" w:rsidRPr="00742455" w:rsidRDefault="00C422F0" w:rsidP="007B47FC">
      <w:pPr>
        <w:pStyle w:val="a5"/>
        <w:jc w:val="both"/>
        <w:rPr>
          <w:rFonts w:ascii="Times New Roman" w:hAnsi="Times New Roman"/>
          <w:sz w:val="24"/>
          <w:szCs w:val="24"/>
        </w:rPr>
      </w:pPr>
      <w:r w:rsidRPr="00742455">
        <w:rPr>
          <w:rFonts w:ascii="Times New Roman" w:hAnsi="Times New Roman"/>
          <w:sz w:val="24"/>
          <w:szCs w:val="24"/>
        </w:rPr>
        <w:t>· формирование начальных представлений о здоровом образе жизни;</w:t>
      </w:r>
    </w:p>
    <w:p w:rsidR="00C422F0" w:rsidRPr="00742455" w:rsidRDefault="00C422F0" w:rsidP="007B47FC">
      <w:pPr>
        <w:pStyle w:val="a5"/>
        <w:jc w:val="both"/>
        <w:rPr>
          <w:rFonts w:ascii="Times New Roman" w:hAnsi="Times New Roman"/>
          <w:sz w:val="24"/>
          <w:szCs w:val="24"/>
        </w:rPr>
      </w:pPr>
      <w:r w:rsidRPr="00742455">
        <w:rPr>
          <w:rFonts w:ascii="Times New Roman" w:hAnsi="Times New Roman"/>
          <w:sz w:val="24"/>
          <w:szCs w:val="24"/>
        </w:rPr>
        <w:t>· физическая культура.</w:t>
      </w:r>
    </w:p>
    <w:p w:rsidR="00C422F0" w:rsidRPr="00742455" w:rsidRDefault="00C422F0" w:rsidP="007B47FC">
      <w:pPr>
        <w:pStyle w:val="a5"/>
        <w:jc w:val="both"/>
        <w:rPr>
          <w:rFonts w:ascii="Times New Roman" w:hAnsi="Times New Roman"/>
          <w:sz w:val="24"/>
          <w:szCs w:val="24"/>
        </w:rPr>
      </w:pPr>
      <w:r w:rsidRPr="00742455">
        <w:rPr>
          <w:rFonts w:ascii="Times New Roman" w:hAnsi="Times New Roman"/>
          <w:sz w:val="24"/>
          <w:szCs w:val="24"/>
        </w:rPr>
        <w:t>При планировании  организованной образовательной деятельности учтены: общий объем в неделю; продолжительнос</w:t>
      </w:r>
      <w:r>
        <w:rPr>
          <w:rFonts w:ascii="Times New Roman" w:hAnsi="Times New Roman"/>
          <w:sz w:val="24"/>
          <w:szCs w:val="24"/>
        </w:rPr>
        <w:t>ть периодов, количество</w:t>
      </w:r>
      <w:r w:rsidRPr="00742455">
        <w:rPr>
          <w:rFonts w:ascii="Times New Roman" w:hAnsi="Times New Roman"/>
          <w:sz w:val="24"/>
          <w:szCs w:val="24"/>
        </w:rPr>
        <w:t xml:space="preserve"> в течение дня, перерывы между занятиями в соответствии с СанПин. </w:t>
      </w:r>
      <w:r>
        <w:rPr>
          <w:rFonts w:ascii="Times New Roman" w:hAnsi="Times New Roman"/>
          <w:sz w:val="24"/>
          <w:szCs w:val="24"/>
        </w:rPr>
        <w:t>Основа планирования – построение гибкого режима дня с учетом сезонных и климатических условий, оптимальный двигательный режим, отражающий все формы организации детской жизнедеятельности.</w:t>
      </w:r>
    </w:p>
    <w:p w:rsidR="00C422F0" w:rsidRDefault="00C422F0" w:rsidP="007B47FC">
      <w:pPr>
        <w:pStyle w:val="a5"/>
        <w:jc w:val="both"/>
        <w:rPr>
          <w:rFonts w:ascii="Times New Roman" w:hAnsi="Times New Roman"/>
          <w:sz w:val="24"/>
          <w:szCs w:val="24"/>
        </w:rPr>
      </w:pPr>
      <w:r w:rsidRPr="00742455">
        <w:rPr>
          <w:rFonts w:ascii="Times New Roman" w:hAnsi="Times New Roman"/>
          <w:sz w:val="24"/>
          <w:szCs w:val="24"/>
        </w:rPr>
        <w:t>Развитие двигательной активности детей осуществляется через систематически проводимые физкультурные занятия, утреннюю гимнастику, динамических пауз, физкультминуток, комплекса физических упражнений после дневного сна, индивидуальную работу, организацию подвижных игр, самостоятельную деятельность детей, спортивные развлечения. Результатом этого стало постоянное повышение уровня физического развития воспитанников дошкольных групп.</w:t>
      </w:r>
    </w:p>
    <w:p w:rsidR="00C422F0" w:rsidRPr="006C1D19" w:rsidRDefault="00C422F0" w:rsidP="007B47FC">
      <w:pPr>
        <w:pStyle w:val="a5"/>
        <w:jc w:val="both"/>
        <w:rPr>
          <w:rFonts w:ascii="Times New Roman" w:hAnsi="Times New Roman"/>
          <w:sz w:val="24"/>
          <w:szCs w:val="24"/>
        </w:rPr>
      </w:pPr>
      <w:r w:rsidRPr="006C1D19">
        <w:rPr>
          <w:rFonts w:ascii="Times New Roman" w:hAnsi="Times New Roman"/>
          <w:sz w:val="24"/>
          <w:szCs w:val="24"/>
        </w:rPr>
        <w:t>Анализируя работу дошкольных групп</w:t>
      </w:r>
      <w:r>
        <w:rPr>
          <w:rFonts w:ascii="Times New Roman" w:hAnsi="Times New Roman"/>
          <w:sz w:val="24"/>
          <w:szCs w:val="24"/>
        </w:rPr>
        <w:t>,</w:t>
      </w:r>
      <w:r w:rsidRPr="006C1D19">
        <w:rPr>
          <w:rFonts w:ascii="Times New Roman" w:hAnsi="Times New Roman"/>
          <w:sz w:val="24"/>
          <w:szCs w:val="24"/>
        </w:rPr>
        <w:t xml:space="preserve"> следует отметить, что первостепенной задачей  является: охрана жизни и здоровья детей, создание условий для внедрения инновационных форм и методов в работу по физическому развитию дошкольников.</w:t>
      </w:r>
    </w:p>
    <w:p w:rsidR="00C422F0" w:rsidRDefault="00C422F0" w:rsidP="007B47FC">
      <w:pPr>
        <w:pStyle w:val="a5"/>
        <w:jc w:val="both"/>
        <w:rPr>
          <w:rFonts w:ascii="Times New Roman" w:hAnsi="Times New Roman"/>
          <w:sz w:val="24"/>
          <w:szCs w:val="24"/>
        </w:rPr>
      </w:pPr>
      <w:r>
        <w:rPr>
          <w:rFonts w:ascii="Times New Roman" w:hAnsi="Times New Roman"/>
          <w:sz w:val="24"/>
          <w:szCs w:val="24"/>
        </w:rPr>
        <w:t>Воспитанники дошкольных групп</w:t>
      </w:r>
      <w:r w:rsidRPr="008C3DB1">
        <w:rPr>
          <w:rFonts w:ascii="Times New Roman" w:hAnsi="Times New Roman"/>
          <w:sz w:val="24"/>
          <w:szCs w:val="24"/>
        </w:rPr>
        <w:t xml:space="preserve"> принимали участие в различных спортивных </w:t>
      </w:r>
      <w:r>
        <w:rPr>
          <w:rFonts w:ascii="Times New Roman" w:hAnsi="Times New Roman"/>
          <w:sz w:val="24"/>
          <w:szCs w:val="24"/>
        </w:rPr>
        <w:t xml:space="preserve">общешкольных </w:t>
      </w:r>
      <w:r w:rsidRPr="008C3DB1">
        <w:rPr>
          <w:rFonts w:ascii="Times New Roman" w:hAnsi="Times New Roman"/>
          <w:sz w:val="24"/>
          <w:szCs w:val="24"/>
        </w:rPr>
        <w:t>конкурсах</w:t>
      </w:r>
      <w:r>
        <w:rPr>
          <w:rFonts w:ascii="Times New Roman" w:hAnsi="Times New Roman"/>
          <w:sz w:val="24"/>
          <w:szCs w:val="24"/>
        </w:rPr>
        <w:t xml:space="preserve"> «Игры старого двора»</w:t>
      </w:r>
      <w:r w:rsidRPr="008C3DB1">
        <w:rPr>
          <w:rFonts w:ascii="Times New Roman" w:hAnsi="Times New Roman"/>
          <w:sz w:val="24"/>
          <w:szCs w:val="24"/>
        </w:rPr>
        <w:t>,</w:t>
      </w:r>
      <w:r>
        <w:rPr>
          <w:rFonts w:ascii="Times New Roman" w:hAnsi="Times New Roman"/>
          <w:sz w:val="24"/>
          <w:szCs w:val="24"/>
        </w:rPr>
        <w:t xml:space="preserve"> соревнованиях «Богатырская наша силушка</w:t>
      </w:r>
      <w:r w:rsidRPr="008C3DB1">
        <w:rPr>
          <w:rFonts w:ascii="Times New Roman" w:hAnsi="Times New Roman"/>
          <w:sz w:val="24"/>
          <w:szCs w:val="24"/>
        </w:rPr>
        <w:t>»,</w:t>
      </w:r>
      <w:r>
        <w:rPr>
          <w:rFonts w:ascii="Times New Roman" w:hAnsi="Times New Roman"/>
          <w:sz w:val="24"/>
          <w:szCs w:val="24"/>
        </w:rPr>
        <w:t xml:space="preserve"> «Семейные старты»,</w:t>
      </w:r>
      <w:r w:rsidRPr="008C3DB1">
        <w:rPr>
          <w:rFonts w:ascii="Times New Roman" w:hAnsi="Times New Roman"/>
          <w:sz w:val="24"/>
          <w:szCs w:val="24"/>
        </w:rPr>
        <w:t xml:space="preserve"> эстафетах</w:t>
      </w:r>
      <w:r>
        <w:rPr>
          <w:rFonts w:ascii="Times New Roman" w:hAnsi="Times New Roman"/>
          <w:sz w:val="24"/>
          <w:szCs w:val="24"/>
        </w:rPr>
        <w:t xml:space="preserve"> «Золотая осень», «Лыжня России»</w:t>
      </w:r>
      <w:r w:rsidRPr="008C3DB1">
        <w:rPr>
          <w:rFonts w:ascii="Times New Roman" w:hAnsi="Times New Roman"/>
          <w:sz w:val="24"/>
          <w:szCs w:val="24"/>
        </w:rPr>
        <w:t xml:space="preserve"> где выявлялись физическая подготовленность, творческий потенциал и одарённость детей. Воспитанники награждались Почётными грамотами, сладкими подарками, получали рекомендации педагогов для дальнейшего развития своего спортивного таланта.</w:t>
      </w:r>
      <w:r>
        <w:rPr>
          <w:rFonts w:ascii="Times New Roman" w:hAnsi="Times New Roman"/>
          <w:sz w:val="24"/>
          <w:szCs w:val="24"/>
        </w:rPr>
        <w:t xml:space="preserve"> </w:t>
      </w:r>
    </w:p>
    <w:p w:rsidR="00C422F0" w:rsidRDefault="00C422F0" w:rsidP="007B47FC">
      <w:pPr>
        <w:pStyle w:val="a5"/>
        <w:jc w:val="both"/>
        <w:rPr>
          <w:rFonts w:ascii="Times New Roman" w:hAnsi="Times New Roman"/>
          <w:sz w:val="24"/>
          <w:szCs w:val="24"/>
        </w:rPr>
      </w:pPr>
      <w:r>
        <w:rPr>
          <w:rFonts w:ascii="Times New Roman" w:hAnsi="Times New Roman"/>
          <w:sz w:val="24"/>
          <w:szCs w:val="24"/>
        </w:rPr>
        <w:t>Активное участие в работе по физическому развитию детей принимали родители:</w:t>
      </w:r>
    </w:p>
    <w:p w:rsidR="00C422F0" w:rsidRDefault="00C422F0" w:rsidP="007B47FC">
      <w:pPr>
        <w:pStyle w:val="a5"/>
        <w:jc w:val="both"/>
        <w:rPr>
          <w:rFonts w:ascii="Times New Roman" w:hAnsi="Times New Roman"/>
          <w:sz w:val="24"/>
          <w:szCs w:val="24"/>
        </w:rPr>
      </w:pPr>
      <w:r>
        <w:rPr>
          <w:rFonts w:ascii="Times New Roman" w:hAnsi="Times New Roman"/>
          <w:sz w:val="24"/>
          <w:szCs w:val="24"/>
        </w:rPr>
        <w:t xml:space="preserve"> - были оформлены фотовыставки «Спортивный выходной», «А я могу еще и так…»;</w:t>
      </w:r>
    </w:p>
    <w:p w:rsidR="00C422F0" w:rsidRDefault="00C422F0" w:rsidP="007B47FC">
      <w:pPr>
        <w:pStyle w:val="a5"/>
        <w:jc w:val="both"/>
        <w:rPr>
          <w:rFonts w:ascii="Times New Roman" w:hAnsi="Times New Roman"/>
          <w:sz w:val="24"/>
          <w:szCs w:val="24"/>
        </w:rPr>
      </w:pPr>
      <w:r>
        <w:rPr>
          <w:rFonts w:ascii="Times New Roman" w:hAnsi="Times New Roman"/>
          <w:sz w:val="24"/>
          <w:szCs w:val="24"/>
        </w:rPr>
        <w:t xml:space="preserve"> - работа над проектами («Дыхание и здоровье», «Мой друг – велосипед»);</w:t>
      </w:r>
    </w:p>
    <w:p w:rsidR="00C422F0" w:rsidRDefault="00C422F0" w:rsidP="007B47FC">
      <w:pPr>
        <w:pStyle w:val="a5"/>
        <w:jc w:val="both"/>
        <w:rPr>
          <w:rFonts w:ascii="Times New Roman" w:hAnsi="Times New Roman"/>
          <w:sz w:val="24"/>
          <w:szCs w:val="24"/>
        </w:rPr>
      </w:pPr>
      <w:r>
        <w:rPr>
          <w:rFonts w:ascii="Times New Roman" w:hAnsi="Times New Roman"/>
          <w:sz w:val="24"/>
          <w:szCs w:val="24"/>
        </w:rPr>
        <w:t xml:space="preserve"> - на родительском собрании активно делились опытом по укреплению здоровья детей; с удовольствием принимали участие в спортивных развлечениях, групповых проектах, посещали консультации-практикумы проводимые специалистами («Плоскостопие и его профилактика», «Как научить ребенка правильно бегать», «Правила закаливания»).</w:t>
      </w:r>
    </w:p>
    <w:p w:rsidR="00C422F0" w:rsidRDefault="00C422F0" w:rsidP="007B47FC">
      <w:pPr>
        <w:pStyle w:val="a5"/>
        <w:jc w:val="both"/>
        <w:rPr>
          <w:rFonts w:ascii="Times New Roman" w:hAnsi="Times New Roman"/>
          <w:sz w:val="24"/>
          <w:szCs w:val="24"/>
        </w:rPr>
      </w:pPr>
    </w:p>
    <w:p w:rsidR="00C422F0" w:rsidRDefault="00C422F0" w:rsidP="007B47FC">
      <w:pPr>
        <w:pStyle w:val="a5"/>
        <w:jc w:val="both"/>
        <w:rPr>
          <w:rFonts w:ascii="Times New Roman" w:hAnsi="Times New Roman"/>
          <w:sz w:val="24"/>
          <w:szCs w:val="24"/>
          <w:u w:val="single"/>
        </w:rPr>
      </w:pPr>
      <w:r>
        <w:rPr>
          <w:rFonts w:ascii="Times New Roman" w:hAnsi="Times New Roman"/>
          <w:sz w:val="24"/>
          <w:szCs w:val="24"/>
          <w:u w:val="single"/>
        </w:rPr>
        <w:t>Образовательные достижения воспитанников в физическом развитии ( %)</w:t>
      </w:r>
    </w:p>
    <w:p w:rsidR="00C422F0" w:rsidRDefault="00C422F0" w:rsidP="007B47FC">
      <w:pPr>
        <w:pStyle w:val="a5"/>
        <w:jc w:val="both"/>
        <w:rPr>
          <w:rFonts w:ascii="Times New Roman" w:hAnsi="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4"/>
        <w:gridCol w:w="1974"/>
        <w:gridCol w:w="1974"/>
        <w:gridCol w:w="1974"/>
      </w:tblGrid>
      <w:tr w:rsidR="00C422F0" w:rsidRPr="00D55F38" w:rsidTr="00C422F0">
        <w:tc>
          <w:tcPr>
            <w:tcW w:w="1674" w:type="dxa"/>
          </w:tcPr>
          <w:p w:rsidR="00C422F0" w:rsidRPr="00D55F38" w:rsidRDefault="00C422F0" w:rsidP="007B47FC">
            <w:pPr>
              <w:pStyle w:val="a5"/>
              <w:jc w:val="center"/>
              <w:rPr>
                <w:rFonts w:ascii="Times New Roman" w:hAnsi="Times New Roman"/>
                <w:sz w:val="24"/>
                <w:szCs w:val="24"/>
              </w:rPr>
            </w:pPr>
            <w:r>
              <w:rPr>
                <w:rFonts w:ascii="Times New Roman" w:hAnsi="Times New Roman"/>
                <w:sz w:val="24"/>
                <w:szCs w:val="24"/>
              </w:rPr>
              <w:t>год</w:t>
            </w:r>
          </w:p>
        </w:tc>
        <w:tc>
          <w:tcPr>
            <w:tcW w:w="1974" w:type="dxa"/>
          </w:tcPr>
          <w:p w:rsidR="00C422F0" w:rsidRPr="003F2AB1" w:rsidRDefault="00C422F0" w:rsidP="007B47FC">
            <w:pPr>
              <w:pStyle w:val="a5"/>
              <w:rPr>
                <w:rFonts w:ascii="Times New Roman" w:hAnsi="Times New Roman"/>
              </w:rPr>
            </w:pPr>
            <w:r w:rsidRPr="003F2AB1">
              <w:rPr>
                <w:rFonts w:ascii="Times New Roman" w:hAnsi="Times New Roman"/>
              </w:rPr>
              <w:t>Высокий уровень</w:t>
            </w:r>
          </w:p>
        </w:tc>
        <w:tc>
          <w:tcPr>
            <w:tcW w:w="1974" w:type="dxa"/>
          </w:tcPr>
          <w:p w:rsidR="00C422F0" w:rsidRPr="003F2AB1" w:rsidRDefault="00C422F0" w:rsidP="007B47FC">
            <w:pPr>
              <w:pStyle w:val="a5"/>
              <w:rPr>
                <w:rFonts w:ascii="Times New Roman" w:hAnsi="Times New Roman"/>
              </w:rPr>
            </w:pPr>
            <w:r w:rsidRPr="003F2AB1">
              <w:rPr>
                <w:rFonts w:ascii="Times New Roman" w:hAnsi="Times New Roman"/>
              </w:rPr>
              <w:t>Средний уровень</w:t>
            </w:r>
          </w:p>
        </w:tc>
        <w:tc>
          <w:tcPr>
            <w:tcW w:w="1974" w:type="dxa"/>
          </w:tcPr>
          <w:p w:rsidR="00C422F0" w:rsidRPr="003F2AB1" w:rsidRDefault="00C422F0" w:rsidP="007B47FC">
            <w:pPr>
              <w:pStyle w:val="a5"/>
              <w:rPr>
                <w:rFonts w:ascii="Times New Roman" w:hAnsi="Times New Roman"/>
              </w:rPr>
            </w:pPr>
            <w:r w:rsidRPr="003F2AB1">
              <w:rPr>
                <w:rFonts w:ascii="Times New Roman" w:hAnsi="Times New Roman"/>
              </w:rPr>
              <w:t>Низкий уровень</w:t>
            </w:r>
          </w:p>
        </w:tc>
      </w:tr>
      <w:tr w:rsidR="00C422F0" w:rsidTr="00C422F0">
        <w:tc>
          <w:tcPr>
            <w:tcW w:w="16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2017</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30 %</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68 %</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2 %</w:t>
            </w:r>
          </w:p>
        </w:tc>
      </w:tr>
      <w:tr w:rsidR="00C422F0" w:rsidTr="00C422F0">
        <w:tc>
          <w:tcPr>
            <w:tcW w:w="16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2018</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21 %</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77 %</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2 %</w:t>
            </w:r>
          </w:p>
        </w:tc>
      </w:tr>
      <w:tr w:rsidR="00C422F0" w:rsidTr="00C422F0">
        <w:tc>
          <w:tcPr>
            <w:tcW w:w="1674"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2019</w:t>
            </w:r>
          </w:p>
        </w:tc>
        <w:tc>
          <w:tcPr>
            <w:tcW w:w="1974" w:type="dxa"/>
          </w:tcPr>
          <w:p w:rsidR="00C422F0" w:rsidRPr="00164E5A" w:rsidRDefault="00C422F0" w:rsidP="007B47FC">
            <w:pPr>
              <w:pStyle w:val="a5"/>
              <w:jc w:val="center"/>
              <w:rPr>
                <w:rFonts w:ascii="Times New Roman" w:hAnsi="Times New Roman"/>
                <w:sz w:val="24"/>
                <w:szCs w:val="24"/>
              </w:rPr>
            </w:pPr>
            <w:r>
              <w:rPr>
                <w:rFonts w:ascii="Times New Roman" w:hAnsi="Times New Roman"/>
                <w:sz w:val="24"/>
                <w:szCs w:val="24"/>
              </w:rPr>
              <w:t>26</w:t>
            </w:r>
            <w:r w:rsidRPr="00164E5A">
              <w:rPr>
                <w:rFonts w:ascii="Times New Roman" w:hAnsi="Times New Roman"/>
                <w:sz w:val="24"/>
                <w:szCs w:val="24"/>
              </w:rPr>
              <w:t xml:space="preserve"> %</w:t>
            </w:r>
          </w:p>
        </w:tc>
        <w:tc>
          <w:tcPr>
            <w:tcW w:w="1974" w:type="dxa"/>
          </w:tcPr>
          <w:p w:rsidR="00C422F0" w:rsidRPr="00164E5A" w:rsidRDefault="00C422F0" w:rsidP="007B47FC">
            <w:pPr>
              <w:pStyle w:val="a5"/>
              <w:jc w:val="center"/>
              <w:rPr>
                <w:rFonts w:ascii="Times New Roman" w:hAnsi="Times New Roman"/>
                <w:sz w:val="24"/>
                <w:szCs w:val="24"/>
              </w:rPr>
            </w:pPr>
            <w:r>
              <w:rPr>
                <w:rFonts w:ascii="Times New Roman" w:hAnsi="Times New Roman"/>
                <w:sz w:val="24"/>
                <w:szCs w:val="24"/>
              </w:rPr>
              <w:t>74</w:t>
            </w:r>
            <w:r w:rsidRPr="00164E5A">
              <w:rPr>
                <w:rFonts w:ascii="Times New Roman" w:hAnsi="Times New Roman"/>
                <w:sz w:val="24"/>
                <w:szCs w:val="24"/>
              </w:rPr>
              <w:t xml:space="preserve"> %</w:t>
            </w:r>
          </w:p>
        </w:tc>
        <w:tc>
          <w:tcPr>
            <w:tcW w:w="1974" w:type="dxa"/>
          </w:tcPr>
          <w:p w:rsidR="00C422F0" w:rsidRPr="00164E5A" w:rsidRDefault="00C422F0" w:rsidP="007B47FC">
            <w:pPr>
              <w:pStyle w:val="a5"/>
              <w:jc w:val="center"/>
              <w:rPr>
                <w:rFonts w:ascii="Times New Roman" w:hAnsi="Times New Roman"/>
                <w:sz w:val="24"/>
                <w:szCs w:val="24"/>
              </w:rPr>
            </w:pPr>
            <w:r>
              <w:rPr>
                <w:rFonts w:ascii="Times New Roman" w:hAnsi="Times New Roman"/>
                <w:sz w:val="24"/>
                <w:szCs w:val="24"/>
              </w:rPr>
              <w:t>0</w:t>
            </w:r>
            <w:r w:rsidRPr="00164E5A">
              <w:rPr>
                <w:rFonts w:ascii="Times New Roman" w:hAnsi="Times New Roman"/>
                <w:sz w:val="24"/>
                <w:szCs w:val="24"/>
              </w:rPr>
              <w:t xml:space="preserve"> %</w:t>
            </w:r>
          </w:p>
        </w:tc>
      </w:tr>
    </w:tbl>
    <w:p w:rsidR="00C422F0" w:rsidRDefault="00C422F0" w:rsidP="007B47FC">
      <w:pPr>
        <w:pStyle w:val="a5"/>
        <w:jc w:val="both"/>
        <w:rPr>
          <w:rFonts w:ascii="Times New Roman" w:hAnsi="Times New Roman"/>
          <w:sz w:val="24"/>
          <w:szCs w:val="24"/>
        </w:rPr>
      </w:pPr>
      <w:r>
        <w:rPr>
          <w:rFonts w:ascii="Times New Roman" w:hAnsi="Times New Roman"/>
          <w:sz w:val="24"/>
          <w:szCs w:val="24"/>
        </w:rPr>
        <w:t>Результаты освоения детьми основной общеобразовательной программы дошкольного образования:</w:t>
      </w:r>
    </w:p>
    <w:p w:rsidR="00C422F0" w:rsidRDefault="00C422F0" w:rsidP="007B47FC">
      <w:pPr>
        <w:pStyle w:val="a5"/>
        <w:numPr>
          <w:ilvl w:val="0"/>
          <w:numId w:val="33"/>
        </w:numPr>
        <w:ind w:left="426" w:hanging="426"/>
        <w:jc w:val="both"/>
        <w:rPr>
          <w:rFonts w:ascii="Times New Roman" w:hAnsi="Times New Roman"/>
          <w:sz w:val="24"/>
          <w:szCs w:val="24"/>
        </w:rPr>
      </w:pPr>
      <w:r>
        <w:rPr>
          <w:rFonts w:ascii="Times New Roman" w:hAnsi="Times New Roman"/>
          <w:sz w:val="24"/>
          <w:szCs w:val="24"/>
        </w:rPr>
        <w:t>сформированы основные физические качества и потребность в двигательной активности;</w:t>
      </w:r>
    </w:p>
    <w:p w:rsidR="00C422F0" w:rsidRDefault="00C422F0" w:rsidP="007B47FC">
      <w:pPr>
        <w:pStyle w:val="a5"/>
        <w:numPr>
          <w:ilvl w:val="0"/>
          <w:numId w:val="33"/>
        </w:numPr>
        <w:ind w:left="426" w:hanging="426"/>
        <w:jc w:val="both"/>
        <w:rPr>
          <w:rFonts w:ascii="Times New Roman" w:hAnsi="Times New Roman"/>
          <w:sz w:val="24"/>
          <w:szCs w:val="24"/>
        </w:rPr>
      </w:pPr>
      <w:r>
        <w:rPr>
          <w:rFonts w:ascii="Times New Roman" w:hAnsi="Times New Roman"/>
          <w:sz w:val="24"/>
          <w:szCs w:val="24"/>
        </w:rPr>
        <w:t>соблюдение элементарных правил здорового образа жизни.</w:t>
      </w:r>
    </w:p>
    <w:p w:rsidR="00C422F0" w:rsidRDefault="00C422F0" w:rsidP="007B47FC">
      <w:pPr>
        <w:pStyle w:val="a5"/>
        <w:jc w:val="both"/>
        <w:rPr>
          <w:rFonts w:ascii="Times New Roman" w:hAnsi="Times New Roman"/>
          <w:sz w:val="24"/>
          <w:szCs w:val="24"/>
        </w:rPr>
      </w:pPr>
      <w:r>
        <w:rPr>
          <w:rFonts w:ascii="Times New Roman" w:hAnsi="Times New Roman"/>
          <w:sz w:val="24"/>
          <w:szCs w:val="24"/>
        </w:rPr>
        <w:t>Вместе с тем очевидна необходимость дальнейшего внедрения в повседневную воспитательно-образовательную деятельность дошкольных групп современных здоровьесберегающих технологий.</w:t>
      </w:r>
    </w:p>
    <w:p w:rsidR="00C422F0" w:rsidRPr="00A63C89" w:rsidRDefault="00C422F0" w:rsidP="007B47FC">
      <w:pPr>
        <w:pStyle w:val="a5"/>
        <w:jc w:val="both"/>
        <w:rPr>
          <w:rFonts w:ascii="Times New Roman" w:hAnsi="Times New Roman"/>
          <w:sz w:val="24"/>
          <w:szCs w:val="24"/>
        </w:rPr>
      </w:pPr>
    </w:p>
    <w:p w:rsidR="00C422F0" w:rsidRDefault="00C422F0" w:rsidP="007B47FC">
      <w:pPr>
        <w:pStyle w:val="a5"/>
        <w:jc w:val="center"/>
        <w:rPr>
          <w:rFonts w:ascii="Times New Roman" w:hAnsi="Times New Roman"/>
          <w:b/>
          <w:sz w:val="24"/>
          <w:szCs w:val="24"/>
        </w:rPr>
      </w:pPr>
      <w:r>
        <w:rPr>
          <w:rFonts w:ascii="Times New Roman" w:hAnsi="Times New Roman"/>
          <w:b/>
          <w:sz w:val="24"/>
          <w:szCs w:val="24"/>
        </w:rPr>
        <w:t>Образовательная область «Социально-коммуникативное  развитие»</w:t>
      </w:r>
    </w:p>
    <w:p w:rsidR="00C422F0" w:rsidRDefault="00C422F0" w:rsidP="007B47FC">
      <w:pPr>
        <w:pStyle w:val="a5"/>
        <w:jc w:val="both"/>
        <w:rPr>
          <w:rFonts w:ascii="Times New Roman" w:hAnsi="Times New Roman"/>
          <w:sz w:val="24"/>
          <w:szCs w:val="24"/>
        </w:rPr>
      </w:pPr>
      <w:r>
        <w:rPr>
          <w:rFonts w:ascii="Times New Roman" w:hAnsi="Times New Roman"/>
          <w:sz w:val="24"/>
          <w:szCs w:val="24"/>
        </w:rPr>
        <w:t>Социально-коммуникативное развитие предполагает усвоение ребенком норм и ценностей, принятых в обществе, включая нормы взаимодействия со взрослыми и сверстниками, формирование готовности к совместной деятельности.</w:t>
      </w:r>
    </w:p>
    <w:p w:rsidR="00C422F0" w:rsidRDefault="00C422F0" w:rsidP="007B47FC">
      <w:pPr>
        <w:pStyle w:val="a5"/>
        <w:jc w:val="both"/>
        <w:rPr>
          <w:rFonts w:ascii="Times New Roman" w:hAnsi="Times New Roman"/>
          <w:sz w:val="24"/>
          <w:szCs w:val="24"/>
        </w:rPr>
      </w:pPr>
      <w:r>
        <w:rPr>
          <w:rFonts w:ascii="Times New Roman" w:hAnsi="Times New Roman"/>
          <w:sz w:val="24"/>
          <w:szCs w:val="24"/>
        </w:rPr>
        <w:lastRenderedPageBreak/>
        <w:t>Основными задачами образовательной деятельности в этой области являются создание условий для:</w:t>
      </w:r>
    </w:p>
    <w:p w:rsidR="00C422F0" w:rsidRDefault="00C422F0" w:rsidP="007B47FC">
      <w:pPr>
        <w:pStyle w:val="a5"/>
        <w:numPr>
          <w:ilvl w:val="0"/>
          <w:numId w:val="34"/>
        </w:numPr>
        <w:ind w:left="426" w:hanging="426"/>
        <w:jc w:val="both"/>
        <w:rPr>
          <w:rFonts w:ascii="Times New Roman" w:hAnsi="Times New Roman"/>
          <w:sz w:val="24"/>
          <w:szCs w:val="24"/>
        </w:rPr>
      </w:pPr>
      <w:r>
        <w:rPr>
          <w:rFonts w:ascii="Times New Roman" w:hAnsi="Times New Roman"/>
          <w:sz w:val="24"/>
          <w:szCs w:val="24"/>
        </w:rPr>
        <w:t>развития положительного отношения ребенка к себе и другим людям (формирование уверенности в своих возможностях, чувства собственного достоинства; воспитание уважения и терпимости к другим людям);</w:t>
      </w:r>
    </w:p>
    <w:p w:rsidR="00C422F0" w:rsidRDefault="00C422F0" w:rsidP="007B47FC">
      <w:pPr>
        <w:pStyle w:val="a5"/>
        <w:numPr>
          <w:ilvl w:val="0"/>
          <w:numId w:val="34"/>
        </w:numPr>
        <w:ind w:left="426" w:hanging="426"/>
        <w:jc w:val="both"/>
        <w:rPr>
          <w:rFonts w:ascii="Times New Roman" w:hAnsi="Times New Roman"/>
          <w:sz w:val="24"/>
          <w:szCs w:val="24"/>
        </w:rPr>
      </w:pPr>
      <w:r>
        <w:rPr>
          <w:rFonts w:ascii="Times New Roman" w:hAnsi="Times New Roman"/>
          <w:sz w:val="24"/>
          <w:szCs w:val="24"/>
        </w:rPr>
        <w:t>развитие коммуникативной и социальной компетентности (приобщение детей к ценностям сотрудничества, развитие чувства ответственности, чувства «общего дела»; формирование представлений о добре и зле, освоение этических правил и норм поведения; развитие бережного отношения к природе, рукотворному миру и усвоение детьми правил безопасного поведения)4</w:t>
      </w:r>
    </w:p>
    <w:p w:rsidR="00C422F0" w:rsidRPr="00AE3FF6" w:rsidRDefault="00C422F0" w:rsidP="007B47FC">
      <w:pPr>
        <w:pStyle w:val="a5"/>
        <w:numPr>
          <w:ilvl w:val="0"/>
          <w:numId w:val="34"/>
        </w:numPr>
        <w:ind w:left="426" w:hanging="426"/>
        <w:jc w:val="both"/>
        <w:rPr>
          <w:rFonts w:ascii="Times New Roman" w:hAnsi="Times New Roman"/>
          <w:sz w:val="24"/>
          <w:szCs w:val="24"/>
        </w:rPr>
      </w:pPr>
      <w:r>
        <w:rPr>
          <w:rFonts w:ascii="Times New Roman" w:hAnsi="Times New Roman"/>
          <w:sz w:val="24"/>
          <w:szCs w:val="24"/>
        </w:rPr>
        <w:t>развитие игровой деятельности (участие детей в сюжетно-ролевых, дидактических, развивающих и других игровых формах; поддержка творческой импровизации в игре; использование игровых приемов в разных видах деятельности и при выполнении режимных моментов).</w:t>
      </w:r>
    </w:p>
    <w:p w:rsidR="00C422F0" w:rsidRDefault="00C422F0" w:rsidP="007B47FC">
      <w:pPr>
        <w:pStyle w:val="a5"/>
        <w:jc w:val="both"/>
        <w:rPr>
          <w:rFonts w:ascii="Times New Roman" w:hAnsi="Times New Roman"/>
          <w:sz w:val="24"/>
          <w:szCs w:val="24"/>
          <w:u w:val="single"/>
        </w:rPr>
      </w:pPr>
      <w:r>
        <w:rPr>
          <w:rFonts w:ascii="Times New Roman" w:hAnsi="Times New Roman"/>
          <w:sz w:val="24"/>
          <w:szCs w:val="24"/>
          <w:u w:val="single"/>
        </w:rPr>
        <w:t>Анализ</w:t>
      </w:r>
      <w:r w:rsidRPr="00947763">
        <w:rPr>
          <w:rFonts w:ascii="Times New Roman" w:hAnsi="Times New Roman"/>
          <w:sz w:val="24"/>
          <w:szCs w:val="24"/>
          <w:u w:val="single"/>
        </w:rPr>
        <w:t xml:space="preserve"> выполнения задач образовательной программы по социально-коммуникативному развитию.</w:t>
      </w:r>
    </w:p>
    <w:p w:rsidR="00C422F0" w:rsidRDefault="00C422F0" w:rsidP="007B47FC">
      <w:pPr>
        <w:pStyle w:val="a5"/>
        <w:jc w:val="both"/>
        <w:rPr>
          <w:rFonts w:ascii="Times New Roman" w:hAnsi="Times New Roman"/>
          <w:sz w:val="24"/>
          <w:szCs w:val="24"/>
        </w:rPr>
      </w:pPr>
      <w:r>
        <w:rPr>
          <w:rFonts w:ascii="Times New Roman" w:hAnsi="Times New Roman"/>
          <w:sz w:val="24"/>
          <w:szCs w:val="24"/>
        </w:rPr>
        <w:t>При проведении мониторинга использовался двухуровневый подход: первый уровень – оценивание достижений детей путём наблюдений, бесед, создания педагогических ситуаций, бесед с родителями; второй уровень – методы применяемые педагогом – психологом.</w:t>
      </w:r>
    </w:p>
    <w:p w:rsidR="00430D9F" w:rsidRDefault="00430D9F" w:rsidP="007B47FC">
      <w:pPr>
        <w:pStyle w:val="a5"/>
        <w:jc w:val="both"/>
        <w:rPr>
          <w:rFonts w:ascii="Times New Roman" w:hAnsi="Times New Roman"/>
          <w:sz w:val="24"/>
          <w:szCs w:val="24"/>
          <w:lang w:val="en-US"/>
        </w:rPr>
      </w:pPr>
    </w:p>
    <w:p w:rsidR="00C422F0" w:rsidRDefault="00C422F0" w:rsidP="007B47FC">
      <w:pPr>
        <w:pStyle w:val="a5"/>
        <w:jc w:val="both"/>
        <w:rPr>
          <w:rFonts w:ascii="Times New Roman" w:hAnsi="Times New Roman"/>
          <w:sz w:val="24"/>
          <w:szCs w:val="24"/>
        </w:rPr>
      </w:pPr>
      <w:r>
        <w:rPr>
          <w:rFonts w:ascii="Times New Roman" w:hAnsi="Times New Roman"/>
          <w:sz w:val="24"/>
          <w:szCs w:val="24"/>
        </w:rPr>
        <w:t>Дети раннего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4"/>
        <w:gridCol w:w="1974"/>
        <w:gridCol w:w="1974"/>
        <w:gridCol w:w="1974"/>
      </w:tblGrid>
      <w:tr w:rsidR="00C422F0" w:rsidRPr="003F2AB1" w:rsidTr="00C422F0">
        <w:tc>
          <w:tcPr>
            <w:tcW w:w="1674" w:type="dxa"/>
          </w:tcPr>
          <w:p w:rsidR="00C422F0" w:rsidRPr="00D55F38" w:rsidRDefault="00C422F0" w:rsidP="007B47FC">
            <w:pPr>
              <w:pStyle w:val="a5"/>
              <w:jc w:val="center"/>
              <w:rPr>
                <w:rFonts w:ascii="Times New Roman" w:hAnsi="Times New Roman"/>
                <w:sz w:val="24"/>
                <w:szCs w:val="24"/>
              </w:rPr>
            </w:pPr>
            <w:r>
              <w:rPr>
                <w:rFonts w:ascii="Times New Roman" w:hAnsi="Times New Roman"/>
                <w:sz w:val="24"/>
                <w:szCs w:val="24"/>
              </w:rPr>
              <w:t>год</w:t>
            </w:r>
          </w:p>
        </w:tc>
        <w:tc>
          <w:tcPr>
            <w:tcW w:w="1974" w:type="dxa"/>
          </w:tcPr>
          <w:p w:rsidR="00C422F0" w:rsidRPr="003F2AB1" w:rsidRDefault="00C422F0" w:rsidP="007B47FC">
            <w:pPr>
              <w:pStyle w:val="a5"/>
              <w:rPr>
                <w:rFonts w:ascii="Times New Roman" w:hAnsi="Times New Roman"/>
              </w:rPr>
            </w:pPr>
            <w:r w:rsidRPr="003F2AB1">
              <w:rPr>
                <w:rFonts w:ascii="Times New Roman" w:hAnsi="Times New Roman"/>
              </w:rPr>
              <w:t>Высокий уровень</w:t>
            </w:r>
          </w:p>
        </w:tc>
        <w:tc>
          <w:tcPr>
            <w:tcW w:w="1974" w:type="dxa"/>
          </w:tcPr>
          <w:p w:rsidR="00C422F0" w:rsidRPr="003F2AB1" w:rsidRDefault="00C422F0" w:rsidP="007B47FC">
            <w:pPr>
              <w:pStyle w:val="a5"/>
              <w:rPr>
                <w:rFonts w:ascii="Times New Roman" w:hAnsi="Times New Roman"/>
              </w:rPr>
            </w:pPr>
            <w:r w:rsidRPr="003F2AB1">
              <w:rPr>
                <w:rFonts w:ascii="Times New Roman" w:hAnsi="Times New Roman"/>
              </w:rPr>
              <w:t>Средний уровень</w:t>
            </w:r>
          </w:p>
        </w:tc>
        <w:tc>
          <w:tcPr>
            <w:tcW w:w="1974" w:type="dxa"/>
          </w:tcPr>
          <w:p w:rsidR="00C422F0" w:rsidRPr="003F2AB1" w:rsidRDefault="00C422F0" w:rsidP="007B47FC">
            <w:pPr>
              <w:pStyle w:val="a5"/>
              <w:rPr>
                <w:rFonts w:ascii="Times New Roman" w:hAnsi="Times New Roman"/>
              </w:rPr>
            </w:pPr>
            <w:r w:rsidRPr="003F2AB1">
              <w:rPr>
                <w:rFonts w:ascii="Times New Roman" w:hAnsi="Times New Roman"/>
              </w:rPr>
              <w:t>Низкий уровень</w:t>
            </w:r>
          </w:p>
        </w:tc>
      </w:tr>
      <w:tr w:rsidR="00C422F0" w:rsidRPr="003F2AB1" w:rsidTr="00C422F0">
        <w:tc>
          <w:tcPr>
            <w:tcW w:w="16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2017</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75 %</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25 %</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0 %</w:t>
            </w:r>
          </w:p>
        </w:tc>
      </w:tr>
      <w:tr w:rsidR="00C422F0" w:rsidRPr="003F2AB1" w:rsidTr="00C422F0">
        <w:tc>
          <w:tcPr>
            <w:tcW w:w="16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2018</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71 %</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29 %</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 xml:space="preserve"> 0 %</w:t>
            </w:r>
          </w:p>
        </w:tc>
      </w:tr>
      <w:tr w:rsidR="00C422F0" w:rsidRPr="003F2AB1" w:rsidTr="00C422F0">
        <w:tc>
          <w:tcPr>
            <w:tcW w:w="1674"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2019</w:t>
            </w:r>
          </w:p>
        </w:tc>
        <w:tc>
          <w:tcPr>
            <w:tcW w:w="1974"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64 %</w:t>
            </w:r>
          </w:p>
        </w:tc>
        <w:tc>
          <w:tcPr>
            <w:tcW w:w="1974"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36 %</w:t>
            </w:r>
          </w:p>
        </w:tc>
        <w:tc>
          <w:tcPr>
            <w:tcW w:w="1974"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0 %</w:t>
            </w:r>
          </w:p>
        </w:tc>
      </w:tr>
    </w:tbl>
    <w:p w:rsidR="00C422F0" w:rsidRDefault="00C422F0" w:rsidP="007B47FC">
      <w:pPr>
        <w:pStyle w:val="a5"/>
        <w:jc w:val="both"/>
        <w:rPr>
          <w:rFonts w:ascii="Times New Roman" w:hAnsi="Times New Roman"/>
          <w:sz w:val="24"/>
          <w:szCs w:val="24"/>
        </w:rPr>
      </w:pPr>
      <w:r>
        <w:rPr>
          <w:rFonts w:ascii="Times New Roman" w:hAnsi="Times New Roman"/>
          <w:sz w:val="24"/>
          <w:szCs w:val="24"/>
        </w:rPr>
        <w:t>О достаточном уровне социально-коммуникативного развития ребенка в соответствии с целевыми ориентирами свидетельствуют: ярко выраженная потребность в общении, эмоционально положительная реакция на внимание со стороны взрослых; интерес к окружающему, к предлагаемым игровым ситуациям; положительное эмоциональное состояние, активность во время бодрствования.</w:t>
      </w:r>
    </w:p>
    <w:p w:rsidR="00C422F0" w:rsidRDefault="00C422F0" w:rsidP="007B47FC">
      <w:pPr>
        <w:pStyle w:val="a5"/>
        <w:jc w:val="both"/>
        <w:rPr>
          <w:rFonts w:ascii="Times New Roman" w:hAnsi="Times New Roman"/>
          <w:sz w:val="24"/>
          <w:szCs w:val="24"/>
        </w:rPr>
      </w:pPr>
    </w:p>
    <w:p w:rsidR="00C422F0" w:rsidRDefault="00C422F0" w:rsidP="007B47FC">
      <w:pPr>
        <w:pStyle w:val="a5"/>
        <w:jc w:val="both"/>
        <w:rPr>
          <w:rFonts w:ascii="Times New Roman" w:hAnsi="Times New Roman"/>
          <w:sz w:val="24"/>
          <w:szCs w:val="24"/>
        </w:rPr>
      </w:pPr>
      <w:r>
        <w:rPr>
          <w:rFonts w:ascii="Times New Roman" w:hAnsi="Times New Roman"/>
          <w:sz w:val="24"/>
          <w:szCs w:val="24"/>
        </w:rPr>
        <w:t>Дети дошкольного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4"/>
        <w:gridCol w:w="1974"/>
        <w:gridCol w:w="1974"/>
        <w:gridCol w:w="1974"/>
      </w:tblGrid>
      <w:tr w:rsidR="00C422F0" w:rsidRPr="003F2AB1" w:rsidTr="00C422F0">
        <w:tc>
          <w:tcPr>
            <w:tcW w:w="1674" w:type="dxa"/>
          </w:tcPr>
          <w:p w:rsidR="00C422F0" w:rsidRPr="00D55F38" w:rsidRDefault="00C422F0" w:rsidP="007B47FC">
            <w:pPr>
              <w:pStyle w:val="a5"/>
              <w:jc w:val="center"/>
              <w:rPr>
                <w:rFonts w:ascii="Times New Roman" w:hAnsi="Times New Roman"/>
                <w:sz w:val="24"/>
                <w:szCs w:val="24"/>
              </w:rPr>
            </w:pPr>
            <w:r>
              <w:rPr>
                <w:rFonts w:ascii="Times New Roman" w:hAnsi="Times New Roman"/>
                <w:sz w:val="24"/>
                <w:szCs w:val="24"/>
              </w:rPr>
              <w:t>год</w:t>
            </w:r>
          </w:p>
        </w:tc>
        <w:tc>
          <w:tcPr>
            <w:tcW w:w="1974" w:type="dxa"/>
          </w:tcPr>
          <w:p w:rsidR="00C422F0" w:rsidRPr="003F2AB1" w:rsidRDefault="00C422F0" w:rsidP="007B47FC">
            <w:pPr>
              <w:pStyle w:val="a5"/>
              <w:rPr>
                <w:rFonts w:ascii="Times New Roman" w:hAnsi="Times New Roman"/>
              </w:rPr>
            </w:pPr>
            <w:r w:rsidRPr="003F2AB1">
              <w:rPr>
                <w:rFonts w:ascii="Times New Roman" w:hAnsi="Times New Roman"/>
              </w:rPr>
              <w:t>Высокий уровень</w:t>
            </w:r>
          </w:p>
        </w:tc>
        <w:tc>
          <w:tcPr>
            <w:tcW w:w="1974" w:type="dxa"/>
          </w:tcPr>
          <w:p w:rsidR="00C422F0" w:rsidRPr="003F2AB1" w:rsidRDefault="00C422F0" w:rsidP="007B47FC">
            <w:pPr>
              <w:pStyle w:val="a5"/>
              <w:rPr>
                <w:rFonts w:ascii="Times New Roman" w:hAnsi="Times New Roman"/>
              </w:rPr>
            </w:pPr>
            <w:r w:rsidRPr="003F2AB1">
              <w:rPr>
                <w:rFonts w:ascii="Times New Roman" w:hAnsi="Times New Roman"/>
              </w:rPr>
              <w:t>Средний уровень</w:t>
            </w:r>
          </w:p>
        </w:tc>
        <w:tc>
          <w:tcPr>
            <w:tcW w:w="1974" w:type="dxa"/>
          </w:tcPr>
          <w:p w:rsidR="00C422F0" w:rsidRPr="003F2AB1" w:rsidRDefault="00C422F0" w:rsidP="007B47FC">
            <w:pPr>
              <w:pStyle w:val="a5"/>
              <w:rPr>
                <w:rFonts w:ascii="Times New Roman" w:hAnsi="Times New Roman"/>
              </w:rPr>
            </w:pPr>
            <w:r w:rsidRPr="003F2AB1">
              <w:rPr>
                <w:rFonts w:ascii="Times New Roman" w:hAnsi="Times New Roman"/>
              </w:rPr>
              <w:t>Низкий уровень</w:t>
            </w:r>
          </w:p>
        </w:tc>
      </w:tr>
      <w:tr w:rsidR="00C422F0" w:rsidRPr="003F2AB1" w:rsidTr="00C422F0">
        <w:tc>
          <w:tcPr>
            <w:tcW w:w="16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2017</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51 %</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49 %</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0 %</w:t>
            </w:r>
          </w:p>
        </w:tc>
      </w:tr>
      <w:tr w:rsidR="00C422F0" w:rsidRPr="003F2AB1" w:rsidTr="00C422F0">
        <w:tc>
          <w:tcPr>
            <w:tcW w:w="16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2018</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53 %</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47 %</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 xml:space="preserve"> 0 %</w:t>
            </w:r>
          </w:p>
        </w:tc>
      </w:tr>
      <w:tr w:rsidR="00C422F0" w:rsidRPr="003F2AB1" w:rsidTr="00C422F0">
        <w:tc>
          <w:tcPr>
            <w:tcW w:w="1674"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2019</w:t>
            </w:r>
          </w:p>
        </w:tc>
        <w:tc>
          <w:tcPr>
            <w:tcW w:w="1974"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58 %</w:t>
            </w:r>
          </w:p>
        </w:tc>
        <w:tc>
          <w:tcPr>
            <w:tcW w:w="1974"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42 %</w:t>
            </w:r>
          </w:p>
        </w:tc>
        <w:tc>
          <w:tcPr>
            <w:tcW w:w="1974"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0 %</w:t>
            </w:r>
          </w:p>
        </w:tc>
      </w:tr>
    </w:tbl>
    <w:p w:rsidR="00C422F0" w:rsidRPr="00947763" w:rsidRDefault="00C422F0" w:rsidP="007B47FC">
      <w:pPr>
        <w:pStyle w:val="a5"/>
        <w:jc w:val="both"/>
        <w:rPr>
          <w:rFonts w:ascii="Times New Roman" w:hAnsi="Times New Roman"/>
          <w:sz w:val="24"/>
          <w:szCs w:val="24"/>
        </w:rPr>
      </w:pPr>
      <w:r>
        <w:rPr>
          <w:rFonts w:ascii="Times New Roman" w:hAnsi="Times New Roman"/>
          <w:sz w:val="24"/>
          <w:szCs w:val="24"/>
        </w:rPr>
        <w:t>Показатели достаточного уровня социально-коммуникативного развития – в совместной игре умеет найти себе роль, менять ролевое поведение в зависимости от игровой ситуации, способен разворачивать сюжет; способен регулировать свое поведение, выражать свои чувства в социально приемлемой форме, охотно участвует в коллективной деятельности, выполняет просьбы и поручения взрослого, готов прийти на помощь сверстнику, имеет первоначальные знания основ безопасного поведения.</w:t>
      </w:r>
    </w:p>
    <w:p w:rsidR="00C422F0" w:rsidRPr="004C2EE2" w:rsidRDefault="00C422F0" w:rsidP="007B47FC">
      <w:pPr>
        <w:pStyle w:val="a5"/>
        <w:jc w:val="both"/>
        <w:rPr>
          <w:rFonts w:ascii="Times New Roman" w:hAnsi="Times New Roman"/>
          <w:sz w:val="24"/>
          <w:szCs w:val="24"/>
        </w:rPr>
      </w:pPr>
    </w:p>
    <w:p w:rsidR="00C422F0" w:rsidRPr="00C52904" w:rsidRDefault="00C422F0" w:rsidP="007B47FC">
      <w:pPr>
        <w:pStyle w:val="a5"/>
        <w:jc w:val="center"/>
        <w:rPr>
          <w:rFonts w:ascii="Times New Roman" w:hAnsi="Times New Roman"/>
          <w:b/>
          <w:sz w:val="24"/>
          <w:szCs w:val="24"/>
        </w:rPr>
      </w:pPr>
      <w:r>
        <w:rPr>
          <w:rFonts w:ascii="Times New Roman" w:hAnsi="Times New Roman"/>
          <w:b/>
          <w:sz w:val="24"/>
          <w:szCs w:val="24"/>
        </w:rPr>
        <w:t>Образовательная область «Речевое  развитие»</w:t>
      </w:r>
    </w:p>
    <w:p w:rsidR="00C422F0" w:rsidRDefault="00C422F0" w:rsidP="007B47FC">
      <w:pPr>
        <w:pStyle w:val="a5"/>
        <w:jc w:val="both"/>
        <w:rPr>
          <w:rFonts w:ascii="Times New Roman" w:hAnsi="Times New Roman"/>
          <w:sz w:val="24"/>
          <w:szCs w:val="24"/>
        </w:rPr>
      </w:pPr>
      <w:r>
        <w:rPr>
          <w:rFonts w:ascii="Times New Roman" w:hAnsi="Times New Roman"/>
          <w:sz w:val="24"/>
          <w:szCs w:val="24"/>
        </w:rPr>
        <w:t>В соответствии с ФГОС речевое развитие ребенка дошкольного возраста предполагает:</w:t>
      </w:r>
      <w:r w:rsidRPr="002174B9">
        <w:rPr>
          <w:rFonts w:ascii="Times New Roman" w:hAnsi="Times New Roman"/>
          <w:sz w:val="24"/>
          <w:szCs w:val="24"/>
        </w:rPr>
        <w:t xml:space="preserve"> </w:t>
      </w:r>
    </w:p>
    <w:p w:rsidR="00C422F0" w:rsidRDefault="00C422F0" w:rsidP="007B47FC">
      <w:pPr>
        <w:pStyle w:val="a5"/>
        <w:numPr>
          <w:ilvl w:val="0"/>
          <w:numId w:val="35"/>
        </w:numPr>
        <w:jc w:val="both"/>
        <w:rPr>
          <w:rFonts w:ascii="Times New Roman" w:hAnsi="Times New Roman"/>
          <w:sz w:val="24"/>
          <w:szCs w:val="24"/>
        </w:rPr>
      </w:pPr>
      <w:r>
        <w:rPr>
          <w:rFonts w:ascii="Times New Roman" w:hAnsi="Times New Roman"/>
          <w:sz w:val="24"/>
          <w:szCs w:val="24"/>
        </w:rPr>
        <w:t>о</w:t>
      </w:r>
      <w:r w:rsidRPr="002174B9">
        <w:rPr>
          <w:rFonts w:ascii="Times New Roman" w:hAnsi="Times New Roman"/>
          <w:sz w:val="24"/>
          <w:szCs w:val="24"/>
        </w:rPr>
        <w:t xml:space="preserve">владение речью как средством общения и культуры; </w:t>
      </w:r>
    </w:p>
    <w:p w:rsidR="00C422F0" w:rsidRDefault="00C422F0" w:rsidP="007B47FC">
      <w:pPr>
        <w:pStyle w:val="a5"/>
        <w:numPr>
          <w:ilvl w:val="0"/>
          <w:numId w:val="35"/>
        </w:numPr>
        <w:jc w:val="both"/>
        <w:rPr>
          <w:rFonts w:ascii="Times New Roman" w:hAnsi="Times New Roman"/>
          <w:sz w:val="24"/>
          <w:szCs w:val="24"/>
        </w:rPr>
      </w:pPr>
      <w:r w:rsidRPr="002174B9">
        <w:rPr>
          <w:rFonts w:ascii="Times New Roman" w:hAnsi="Times New Roman"/>
          <w:sz w:val="24"/>
          <w:szCs w:val="24"/>
        </w:rPr>
        <w:t xml:space="preserve">обогащение активного словаря; </w:t>
      </w:r>
    </w:p>
    <w:p w:rsidR="00C422F0" w:rsidRDefault="00C422F0" w:rsidP="007B47FC">
      <w:pPr>
        <w:pStyle w:val="a5"/>
        <w:numPr>
          <w:ilvl w:val="0"/>
          <w:numId w:val="35"/>
        </w:numPr>
        <w:jc w:val="both"/>
        <w:rPr>
          <w:rFonts w:ascii="Times New Roman" w:hAnsi="Times New Roman"/>
          <w:sz w:val="24"/>
          <w:szCs w:val="24"/>
        </w:rPr>
      </w:pPr>
      <w:r w:rsidRPr="002174B9">
        <w:rPr>
          <w:rFonts w:ascii="Times New Roman" w:hAnsi="Times New Roman"/>
          <w:sz w:val="24"/>
          <w:szCs w:val="24"/>
        </w:rPr>
        <w:t xml:space="preserve">развитие связной, грамматически правильной диалогической и монологической речи; </w:t>
      </w:r>
    </w:p>
    <w:p w:rsidR="00C422F0" w:rsidRDefault="00C422F0" w:rsidP="007B47FC">
      <w:pPr>
        <w:pStyle w:val="a5"/>
        <w:numPr>
          <w:ilvl w:val="0"/>
          <w:numId w:val="35"/>
        </w:numPr>
        <w:jc w:val="both"/>
        <w:rPr>
          <w:rFonts w:ascii="Times New Roman" w:hAnsi="Times New Roman"/>
          <w:sz w:val="24"/>
          <w:szCs w:val="24"/>
        </w:rPr>
      </w:pPr>
      <w:r w:rsidRPr="002174B9">
        <w:rPr>
          <w:rFonts w:ascii="Times New Roman" w:hAnsi="Times New Roman"/>
          <w:sz w:val="24"/>
          <w:szCs w:val="24"/>
        </w:rPr>
        <w:t>развитие речевого творчества;</w:t>
      </w:r>
    </w:p>
    <w:p w:rsidR="00C422F0" w:rsidRDefault="00C422F0" w:rsidP="007B47FC">
      <w:pPr>
        <w:pStyle w:val="a5"/>
        <w:numPr>
          <w:ilvl w:val="0"/>
          <w:numId w:val="35"/>
        </w:numPr>
        <w:jc w:val="both"/>
        <w:rPr>
          <w:rFonts w:ascii="Times New Roman" w:hAnsi="Times New Roman"/>
          <w:sz w:val="24"/>
          <w:szCs w:val="24"/>
        </w:rPr>
      </w:pPr>
      <w:r w:rsidRPr="002174B9">
        <w:rPr>
          <w:rFonts w:ascii="Times New Roman" w:hAnsi="Times New Roman"/>
          <w:sz w:val="24"/>
          <w:szCs w:val="24"/>
        </w:rPr>
        <w:lastRenderedPageBreak/>
        <w:t xml:space="preserve"> развитие звуковой и интонационной культуры речи, фонематического слуха; знакомство с книжной культурой, детской литературой;</w:t>
      </w:r>
    </w:p>
    <w:p w:rsidR="00C422F0" w:rsidRPr="002174B9" w:rsidRDefault="00C422F0" w:rsidP="007B47FC">
      <w:pPr>
        <w:pStyle w:val="a5"/>
        <w:numPr>
          <w:ilvl w:val="0"/>
          <w:numId w:val="35"/>
        </w:numPr>
        <w:jc w:val="both"/>
        <w:rPr>
          <w:rFonts w:ascii="Times New Roman" w:hAnsi="Times New Roman"/>
          <w:sz w:val="24"/>
          <w:szCs w:val="24"/>
        </w:rPr>
      </w:pPr>
      <w:r w:rsidRPr="002174B9">
        <w:rPr>
          <w:rFonts w:ascii="Times New Roman" w:hAnsi="Times New Roman"/>
          <w:sz w:val="24"/>
          <w:szCs w:val="24"/>
        </w:rPr>
        <w:t xml:space="preserve"> формирование звуковой аналитико-синтетической активности как предпосылки обучения грамоте.</w:t>
      </w:r>
    </w:p>
    <w:p w:rsidR="00C422F0" w:rsidRPr="002174B9" w:rsidRDefault="00C422F0" w:rsidP="007B47FC">
      <w:pPr>
        <w:pStyle w:val="a5"/>
        <w:jc w:val="both"/>
        <w:rPr>
          <w:rFonts w:ascii="Times New Roman" w:hAnsi="Times New Roman"/>
          <w:sz w:val="24"/>
          <w:szCs w:val="24"/>
        </w:rPr>
      </w:pPr>
      <w:r w:rsidRPr="002174B9">
        <w:rPr>
          <w:rFonts w:ascii="Times New Roman" w:hAnsi="Times New Roman"/>
          <w:sz w:val="24"/>
          <w:szCs w:val="24"/>
        </w:rPr>
        <w:t>Речевое развитие детей проходит по следующим направлениям:</w:t>
      </w:r>
    </w:p>
    <w:p w:rsidR="00C422F0" w:rsidRDefault="00C422F0" w:rsidP="007B47FC">
      <w:pPr>
        <w:pStyle w:val="a5"/>
        <w:jc w:val="both"/>
        <w:rPr>
          <w:rFonts w:ascii="Times New Roman" w:hAnsi="Times New Roman"/>
          <w:sz w:val="24"/>
          <w:szCs w:val="24"/>
        </w:rPr>
      </w:pPr>
      <w:r w:rsidRPr="002174B9">
        <w:rPr>
          <w:rFonts w:ascii="Times New Roman" w:hAnsi="Times New Roman"/>
          <w:sz w:val="24"/>
          <w:szCs w:val="24"/>
        </w:rPr>
        <w:t>· Развитие речи. Развитие свободного общения со взрослыми и со сверстниками, овладение конструктивными способами и средствами взаимодействия с окружающими. Практическое овладение нормами речи.</w:t>
      </w:r>
      <w:r>
        <w:rPr>
          <w:rFonts w:ascii="Times New Roman" w:hAnsi="Times New Roman"/>
          <w:sz w:val="24"/>
          <w:szCs w:val="24"/>
        </w:rPr>
        <w:t xml:space="preserve"> </w:t>
      </w:r>
    </w:p>
    <w:p w:rsidR="00C422F0" w:rsidRDefault="00C422F0" w:rsidP="007B47FC">
      <w:pPr>
        <w:pStyle w:val="a5"/>
        <w:jc w:val="both"/>
        <w:rPr>
          <w:rFonts w:ascii="Times New Roman" w:hAnsi="Times New Roman"/>
          <w:sz w:val="24"/>
          <w:szCs w:val="24"/>
        </w:rPr>
      </w:pPr>
      <w:r w:rsidRPr="002174B9">
        <w:rPr>
          <w:rFonts w:ascii="Times New Roman" w:hAnsi="Times New Roman"/>
          <w:sz w:val="24"/>
          <w:szCs w:val="24"/>
        </w:rPr>
        <w:t>Речевое развитие происходит как на занятиях</w:t>
      </w:r>
      <w:r>
        <w:rPr>
          <w:rFonts w:ascii="Times New Roman" w:hAnsi="Times New Roman"/>
          <w:sz w:val="24"/>
          <w:szCs w:val="24"/>
        </w:rPr>
        <w:t xml:space="preserve"> (НОД),</w:t>
      </w:r>
      <w:r w:rsidRPr="002174B9">
        <w:rPr>
          <w:rFonts w:ascii="Times New Roman" w:hAnsi="Times New Roman"/>
          <w:sz w:val="24"/>
          <w:szCs w:val="24"/>
        </w:rPr>
        <w:t xml:space="preserve"> так и в самостоятельной</w:t>
      </w:r>
      <w:r w:rsidRPr="0099176C">
        <w:rPr>
          <w:rFonts w:ascii="Times New Roman" w:hAnsi="Times New Roman"/>
          <w:sz w:val="24"/>
          <w:szCs w:val="24"/>
        </w:rPr>
        <w:t xml:space="preserve"> </w:t>
      </w:r>
      <w:r w:rsidRPr="002174B9">
        <w:rPr>
          <w:rFonts w:ascii="Times New Roman" w:hAnsi="Times New Roman"/>
          <w:sz w:val="24"/>
          <w:szCs w:val="24"/>
        </w:rPr>
        <w:t>деятельности.</w:t>
      </w:r>
      <w:r>
        <w:rPr>
          <w:rFonts w:ascii="Times New Roman" w:hAnsi="Times New Roman"/>
          <w:sz w:val="24"/>
          <w:szCs w:val="24"/>
        </w:rPr>
        <w:t xml:space="preserve"> В группах имеется подборка речевых игр. Специальное внимание уделяется развитию диалогической речи (обмену информацией, мнениями, планированию индивидуальной и совместной деятельности, обсуждению событий, общих дел и т.д.) в процессе общения ребенка с другими детьми, чувствительности к смысловой стороне языка, речевого слуха, правильного звуко-и словопроизношения.</w:t>
      </w:r>
    </w:p>
    <w:p w:rsidR="00C422F0" w:rsidRPr="002174B9" w:rsidRDefault="00C422F0" w:rsidP="007B47FC">
      <w:pPr>
        <w:pStyle w:val="a5"/>
        <w:jc w:val="both"/>
        <w:rPr>
          <w:rFonts w:ascii="Times New Roman" w:hAnsi="Times New Roman"/>
          <w:sz w:val="24"/>
          <w:szCs w:val="24"/>
        </w:rPr>
      </w:pPr>
      <w:r>
        <w:rPr>
          <w:rFonts w:ascii="Times New Roman" w:hAnsi="Times New Roman"/>
          <w:sz w:val="24"/>
          <w:szCs w:val="24"/>
        </w:rPr>
        <w:t>Стимулирование речевого развития является сквозным принципом ежедневной педагогической деятельности во всех образовательных областях.</w:t>
      </w:r>
    </w:p>
    <w:p w:rsidR="00C422F0" w:rsidRPr="002174B9" w:rsidRDefault="00C422F0" w:rsidP="007B47FC">
      <w:pPr>
        <w:pStyle w:val="a5"/>
        <w:jc w:val="both"/>
        <w:rPr>
          <w:rFonts w:ascii="Times New Roman" w:hAnsi="Times New Roman"/>
          <w:sz w:val="24"/>
          <w:szCs w:val="24"/>
        </w:rPr>
      </w:pPr>
      <w:r w:rsidRPr="002174B9">
        <w:rPr>
          <w:rFonts w:ascii="Times New Roman" w:hAnsi="Times New Roman"/>
          <w:sz w:val="24"/>
          <w:szCs w:val="24"/>
        </w:rPr>
        <w:t>· 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C422F0" w:rsidRDefault="00C422F0" w:rsidP="007B47FC">
      <w:pPr>
        <w:pStyle w:val="a5"/>
        <w:jc w:val="both"/>
        <w:rPr>
          <w:rFonts w:ascii="Times New Roman" w:hAnsi="Times New Roman"/>
          <w:sz w:val="24"/>
          <w:szCs w:val="24"/>
        </w:rPr>
      </w:pPr>
      <w:r>
        <w:rPr>
          <w:rFonts w:ascii="Times New Roman" w:hAnsi="Times New Roman"/>
          <w:sz w:val="24"/>
          <w:szCs w:val="24"/>
        </w:rPr>
        <w:t xml:space="preserve"> В каждой группе собрана библиотека, включающая произведения, предусмотренные программой. Библиотеки открыты для доступа родителей, они могут взять необходимую книгу для чтения ребенку дома.</w:t>
      </w:r>
      <w:r w:rsidRPr="002174B9">
        <w:rPr>
          <w:rFonts w:ascii="Times New Roman" w:hAnsi="Times New Roman"/>
          <w:sz w:val="24"/>
          <w:szCs w:val="24"/>
        </w:rPr>
        <w:t xml:space="preserve"> </w:t>
      </w:r>
      <w:r>
        <w:rPr>
          <w:rFonts w:ascii="Times New Roman" w:hAnsi="Times New Roman"/>
          <w:sz w:val="24"/>
          <w:szCs w:val="24"/>
        </w:rPr>
        <w:t>Книжные уголки</w:t>
      </w:r>
      <w:r w:rsidRPr="002174B9">
        <w:rPr>
          <w:rFonts w:ascii="Times New Roman" w:hAnsi="Times New Roman"/>
          <w:sz w:val="24"/>
          <w:szCs w:val="24"/>
        </w:rPr>
        <w:t xml:space="preserve"> оформляется в соответствии с</w:t>
      </w:r>
      <w:r>
        <w:rPr>
          <w:rFonts w:ascii="Times New Roman" w:hAnsi="Times New Roman"/>
          <w:sz w:val="24"/>
          <w:szCs w:val="24"/>
        </w:rPr>
        <w:t xml:space="preserve"> возрастом и</w:t>
      </w:r>
      <w:r w:rsidRPr="002174B9">
        <w:rPr>
          <w:rFonts w:ascii="Times New Roman" w:hAnsi="Times New Roman"/>
          <w:sz w:val="24"/>
          <w:szCs w:val="24"/>
        </w:rPr>
        <w:t xml:space="preserve"> образовательным планом группы</w:t>
      </w:r>
      <w:r>
        <w:rPr>
          <w:rFonts w:ascii="Times New Roman" w:hAnsi="Times New Roman"/>
          <w:sz w:val="24"/>
          <w:szCs w:val="24"/>
        </w:rPr>
        <w:t>, книги находятся в свободном доступе для воспитанников. В уголке размещаются портреты писателей, поэтов, художников детской книги.</w:t>
      </w:r>
    </w:p>
    <w:p w:rsidR="00C422F0" w:rsidRDefault="00C422F0" w:rsidP="007B47FC">
      <w:pPr>
        <w:pStyle w:val="a5"/>
        <w:jc w:val="both"/>
        <w:rPr>
          <w:rFonts w:ascii="Times New Roman" w:hAnsi="Times New Roman"/>
          <w:sz w:val="24"/>
          <w:szCs w:val="24"/>
        </w:rPr>
      </w:pPr>
      <w:r>
        <w:rPr>
          <w:rFonts w:ascii="Times New Roman" w:hAnsi="Times New Roman"/>
          <w:sz w:val="24"/>
          <w:szCs w:val="24"/>
        </w:rPr>
        <w:t>Формы и методы работы по приобщению детей к художественной литературе:</w:t>
      </w:r>
    </w:p>
    <w:p w:rsidR="00C422F0" w:rsidRDefault="00C422F0" w:rsidP="007B47FC">
      <w:pPr>
        <w:pStyle w:val="a5"/>
        <w:jc w:val="both"/>
        <w:rPr>
          <w:rFonts w:ascii="Times New Roman" w:hAnsi="Times New Roman"/>
          <w:sz w:val="24"/>
          <w:szCs w:val="24"/>
        </w:rPr>
      </w:pPr>
      <w:r>
        <w:rPr>
          <w:rFonts w:ascii="Times New Roman" w:hAnsi="Times New Roman"/>
          <w:sz w:val="24"/>
          <w:szCs w:val="24"/>
        </w:rPr>
        <w:t xml:space="preserve"> - чтение в свободное время (перед сном, перед приемом пищи и т.д.). Для такого чтения выбираются произведения с учётом литературных предпочтений детей;</w:t>
      </w:r>
    </w:p>
    <w:p w:rsidR="00C422F0" w:rsidRDefault="00C422F0" w:rsidP="007B47FC">
      <w:pPr>
        <w:pStyle w:val="a5"/>
        <w:jc w:val="both"/>
        <w:rPr>
          <w:rFonts w:ascii="Times New Roman" w:hAnsi="Times New Roman"/>
          <w:sz w:val="24"/>
          <w:szCs w:val="24"/>
        </w:rPr>
      </w:pPr>
      <w:r>
        <w:rPr>
          <w:rFonts w:ascii="Times New Roman" w:hAnsi="Times New Roman"/>
          <w:sz w:val="24"/>
          <w:szCs w:val="24"/>
        </w:rPr>
        <w:t xml:space="preserve"> - чтение с последующим обсуждением программных произведений;</w:t>
      </w:r>
    </w:p>
    <w:p w:rsidR="00C422F0" w:rsidRDefault="00C422F0" w:rsidP="007B47FC">
      <w:pPr>
        <w:pStyle w:val="a5"/>
        <w:jc w:val="both"/>
        <w:rPr>
          <w:rFonts w:ascii="Times New Roman" w:hAnsi="Times New Roman"/>
          <w:sz w:val="24"/>
          <w:szCs w:val="24"/>
        </w:rPr>
      </w:pPr>
      <w:r>
        <w:rPr>
          <w:rFonts w:ascii="Times New Roman" w:hAnsi="Times New Roman"/>
          <w:sz w:val="24"/>
          <w:szCs w:val="24"/>
        </w:rPr>
        <w:t xml:space="preserve"> - пересказ и заучивание художественных произведений;</w:t>
      </w:r>
    </w:p>
    <w:p w:rsidR="00C422F0" w:rsidRDefault="00C422F0" w:rsidP="007B47FC">
      <w:pPr>
        <w:pStyle w:val="a5"/>
        <w:jc w:val="both"/>
        <w:rPr>
          <w:rFonts w:ascii="Times New Roman" w:hAnsi="Times New Roman"/>
          <w:sz w:val="24"/>
          <w:szCs w:val="24"/>
        </w:rPr>
      </w:pPr>
      <w:r>
        <w:rPr>
          <w:rFonts w:ascii="Times New Roman" w:hAnsi="Times New Roman"/>
          <w:sz w:val="24"/>
          <w:szCs w:val="24"/>
        </w:rPr>
        <w:t xml:space="preserve"> - театрально-игровая деятельность;</w:t>
      </w:r>
    </w:p>
    <w:p w:rsidR="00C422F0" w:rsidRDefault="00C422F0" w:rsidP="007B47FC">
      <w:pPr>
        <w:pStyle w:val="a5"/>
        <w:jc w:val="both"/>
        <w:rPr>
          <w:rFonts w:ascii="Times New Roman" w:hAnsi="Times New Roman"/>
          <w:sz w:val="24"/>
          <w:szCs w:val="24"/>
        </w:rPr>
      </w:pPr>
      <w:r>
        <w:rPr>
          <w:rFonts w:ascii="Times New Roman" w:hAnsi="Times New Roman"/>
          <w:sz w:val="24"/>
          <w:szCs w:val="24"/>
        </w:rPr>
        <w:t xml:space="preserve"> - продуктивная деятельность (изображение героев, понравившихся эпизодов);</w:t>
      </w:r>
    </w:p>
    <w:p w:rsidR="00C422F0" w:rsidRDefault="00C422F0" w:rsidP="007B47FC">
      <w:pPr>
        <w:pStyle w:val="a5"/>
        <w:jc w:val="both"/>
        <w:rPr>
          <w:rFonts w:ascii="Times New Roman" w:hAnsi="Times New Roman"/>
          <w:sz w:val="24"/>
          <w:szCs w:val="24"/>
        </w:rPr>
      </w:pPr>
      <w:r>
        <w:rPr>
          <w:rFonts w:ascii="Times New Roman" w:hAnsi="Times New Roman"/>
          <w:sz w:val="24"/>
          <w:szCs w:val="24"/>
        </w:rPr>
        <w:t xml:space="preserve"> -культурно-досуговая деятельность (сотрудничество со школьной библиотекой, посещение театров, литературные и художественные выставки и конкурсы);</w:t>
      </w:r>
    </w:p>
    <w:p w:rsidR="00C422F0" w:rsidRDefault="00C422F0" w:rsidP="007B47FC">
      <w:pPr>
        <w:pStyle w:val="a5"/>
        <w:jc w:val="both"/>
        <w:rPr>
          <w:rFonts w:ascii="Times New Roman" w:hAnsi="Times New Roman"/>
          <w:sz w:val="24"/>
          <w:szCs w:val="24"/>
        </w:rPr>
      </w:pPr>
      <w:r>
        <w:rPr>
          <w:rFonts w:ascii="Times New Roman" w:hAnsi="Times New Roman"/>
          <w:sz w:val="24"/>
          <w:szCs w:val="24"/>
        </w:rPr>
        <w:t xml:space="preserve"> - работа с родителями: анкетирование; наглядная агитация: «Учим вместе», «Читаем и рисуем», «Что читать старшему дошкольнику» и т.д.; консультации «Развитие правильной речи ребенка – важное условие его умственного развития и подготовки к школе», «Воспитание у детей интереса и бережного отношения к книге», «Недостатки речи у детей младшего возраста. Пути их устранения»</w:t>
      </w:r>
    </w:p>
    <w:p w:rsidR="00C422F0" w:rsidRDefault="00C422F0" w:rsidP="007B47FC">
      <w:pPr>
        <w:pStyle w:val="a5"/>
        <w:jc w:val="both"/>
        <w:rPr>
          <w:rFonts w:ascii="Times New Roman" w:hAnsi="Times New Roman"/>
          <w:sz w:val="24"/>
          <w:szCs w:val="24"/>
        </w:rPr>
      </w:pPr>
    </w:p>
    <w:p w:rsidR="00C422F0" w:rsidRDefault="00C422F0" w:rsidP="007B47FC">
      <w:pPr>
        <w:pStyle w:val="a5"/>
        <w:jc w:val="both"/>
        <w:rPr>
          <w:rFonts w:ascii="Times New Roman" w:hAnsi="Times New Roman"/>
          <w:sz w:val="24"/>
          <w:szCs w:val="24"/>
          <w:u w:val="single"/>
        </w:rPr>
      </w:pPr>
      <w:r>
        <w:rPr>
          <w:rFonts w:ascii="Times New Roman" w:hAnsi="Times New Roman"/>
          <w:sz w:val="24"/>
          <w:szCs w:val="24"/>
          <w:u w:val="single"/>
        </w:rPr>
        <w:t>Анализ</w:t>
      </w:r>
      <w:r w:rsidRPr="00947763">
        <w:rPr>
          <w:rFonts w:ascii="Times New Roman" w:hAnsi="Times New Roman"/>
          <w:sz w:val="24"/>
          <w:szCs w:val="24"/>
          <w:u w:val="single"/>
        </w:rPr>
        <w:t xml:space="preserve"> выполнения задач образовательной програ</w:t>
      </w:r>
      <w:r>
        <w:rPr>
          <w:rFonts w:ascii="Times New Roman" w:hAnsi="Times New Roman"/>
          <w:sz w:val="24"/>
          <w:szCs w:val="24"/>
          <w:u w:val="single"/>
        </w:rPr>
        <w:t>ммы по речевому развитию</w:t>
      </w:r>
    </w:p>
    <w:p w:rsidR="00C422F0" w:rsidRDefault="00C422F0" w:rsidP="007B47FC">
      <w:pPr>
        <w:pStyle w:val="a5"/>
        <w:jc w:val="both"/>
        <w:rPr>
          <w:rFonts w:ascii="Times New Roman" w:hAnsi="Times New Roman"/>
          <w:sz w:val="24"/>
          <w:szCs w:val="24"/>
          <w:u w:val="single"/>
        </w:rPr>
      </w:pPr>
    </w:p>
    <w:p w:rsidR="00C422F0" w:rsidRDefault="00C422F0" w:rsidP="007B47FC">
      <w:pPr>
        <w:pStyle w:val="a5"/>
        <w:jc w:val="both"/>
        <w:rPr>
          <w:rFonts w:ascii="Times New Roman" w:hAnsi="Times New Roman"/>
          <w:sz w:val="24"/>
          <w:szCs w:val="24"/>
        </w:rPr>
      </w:pPr>
      <w:r>
        <w:rPr>
          <w:rFonts w:ascii="Times New Roman" w:hAnsi="Times New Roman"/>
          <w:sz w:val="24"/>
          <w:szCs w:val="24"/>
        </w:rPr>
        <w:t>Дети раннего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4"/>
        <w:gridCol w:w="1974"/>
        <w:gridCol w:w="1974"/>
        <w:gridCol w:w="1974"/>
      </w:tblGrid>
      <w:tr w:rsidR="00C422F0" w:rsidRPr="003F2AB1" w:rsidTr="00C422F0">
        <w:tc>
          <w:tcPr>
            <w:tcW w:w="1674" w:type="dxa"/>
          </w:tcPr>
          <w:p w:rsidR="00C422F0" w:rsidRPr="00D55F38" w:rsidRDefault="00C422F0" w:rsidP="007B47FC">
            <w:pPr>
              <w:pStyle w:val="a5"/>
              <w:jc w:val="center"/>
              <w:rPr>
                <w:rFonts w:ascii="Times New Roman" w:hAnsi="Times New Roman"/>
                <w:sz w:val="24"/>
                <w:szCs w:val="24"/>
              </w:rPr>
            </w:pPr>
            <w:r>
              <w:rPr>
                <w:rFonts w:ascii="Times New Roman" w:hAnsi="Times New Roman"/>
                <w:sz w:val="24"/>
                <w:szCs w:val="24"/>
              </w:rPr>
              <w:t>год</w:t>
            </w:r>
          </w:p>
        </w:tc>
        <w:tc>
          <w:tcPr>
            <w:tcW w:w="1974" w:type="dxa"/>
          </w:tcPr>
          <w:p w:rsidR="00C422F0" w:rsidRPr="003F2AB1" w:rsidRDefault="00C422F0" w:rsidP="007B47FC">
            <w:pPr>
              <w:pStyle w:val="a5"/>
              <w:rPr>
                <w:rFonts w:ascii="Times New Roman" w:hAnsi="Times New Roman"/>
              </w:rPr>
            </w:pPr>
            <w:r w:rsidRPr="003F2AB1">
              <w:rPr>
                <w:rFonts w:ascii="Times New Roman" w:hAnsi="Times New Roman"/>
              </w:rPr>
              <w:t>Высокий уровень</w:t>
            </w:r>
          </w:p>
        </w:tc>
        <w:tc>
          <w:tcPr>
            <w:tcW w:w="1974" w:type="dxa"/>
          </w:tcPr>
          <w:p w:rsidR="00C422F0" w:rsidRPr="003F2AB1" w:rsidRDefault="00C422F0" w:rsidP="007B47FC">
            <w:pPr>
              <w:pStyle w:val="a5"/>
              <w:rPr>
                <w:rFonts w:ascii="Times New Roman" w:hAnsi="Times New Roman"/>
              </w:rPr>
            </w:pPr>
            <w:r w:rsidRPr="003F2AB1">
              <w:rPr>
                <w:rFonts w:ascii="Times New Roman" w:hAnsi="Times New Roman"/>
              </w:rPr>
              <w:t>Средний уровень</w:t>
            </w:r>
          </w:p>
        </w:tc>
        <w:tc>
          <w:tcPr>
            <w:tcW w:w="1974" w:type="dxa"/>
          </w:tcPr>
          <w:p w:rsidR="00C422F0" w:rsidRPr="003F2AB1" w:rsidRDefault="00C422F0" w:rsidP="007B47FC">
            <w:pPr>
              <w:pStyle w:val="a5"/>
              <w:rPr>
                <w:rFonts w:ascii="Times New Roman" w:hAnsi="Times New Roman"/>
              </w:rPr>
            </w:pPr>
            <w:r w:rsidRPr="003F2AB1">
              <w:rPr>
                <w:rFonts w:ascii="Times New Roman" w:hAnsi="Times New Roman"/>
              </w:rPr>
              <w:t>Низкий уровень</w:t>
            </w:r>
          </w:p>
        </w:tc>
      </w:tr>
      <w:tr w:rsidR="00C422F0" w:rsidRPr="003F2AB1" w:rsidTr="00C422F0">
        <w:tc>
          <w:tcPr>
            <w:tcW w:w="16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2017</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72 %</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28 %</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0 %</w:t>
            </w:r>
          </w:p>
        </w:tc>
      </w:tr>
      <w:tr w:rsidR="00C422F0" w:rsidRPr="003F2AB1" w:rsidTr="00C422F0">
        <w:tc>
          <w:tcPr>
            <w:tcW w:w="16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2018</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64 %</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22 %</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 xml:space="preserve"> 14 %</w:t>
            </w:r>
          </w:p>
        </w:tc>
      </w:tr>
      <w:tr w:rsidR="00C422F0" w:rsidRPr="003F2AB1" w:rsidTr="00C422F0">
        <w:tc>
          <w:tcPr>
            <w:tcW w:w="1674"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2019</w:t>
            </w:r>
          </w:p>
        </w:tc>
        <w:tc>
          <w:tcPr>
            <w:tcW w:w="1974"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50 %</w:t>
            </w:r>
          </w:p>
        </w:tc>
        <w:tc>
          <w:tcPr>
            <w:tcW w:w="1974"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29 %</w:t>
            </w:r>
          </w:p>
        </w:tc>
        <w:tc>
          <w:tcPr>
            <w:tcW w:w="1974"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21 %</w:t>
            </w:r>
          </w:p>
        </w:tc>
      </w:tr>
    </w:tbl>
    <w:p w:rsidR="00C422F0" w:rsidRDefault="00C422F0" w:rsidP="007B47FC">
      <w:pPr>
        <w:pStyle w:val="a5"/>
        <w:jc w:val="both"/>
        <w:rPr>
          <w:rFonts w:ascii="Times New Roman" w:hAnsi="Times New Roman"/>
          <w:sz w:val="24"/>
          <w:szCs w:val="24"/>
        </w:rPr>
      </w:pPr>
      <w:r>
        <w:rPr>
          <w:rFonts w:ascii="Times New Roman" w:hAnsi="Times New Roman"/>
          <w:sz w:val="24"/>
          <w:szCs w:val="24"/>
        </w:rPr>
        <w:t>Для развития речи детей раннего возраста, воспитатели используют различные ситуации для диалога с детьми, создают условия для развития общения детей между собой, используют речевые игры во всех образовательных областях и режимных моментах.</w:t>
      </w:r>
    </w:p>
    <w:p w:rsidR="00C422F0" w:rsidRDefault="00C422F0" w:rsidP="007B47FC">
      <w:pPr>
        <w:pStyle w:val="a5"/>
        <w:jc w:val="both"/>
        <w:rPr>
          <w:rFonts w:ascii="Times New Roman" w:hAnsi="Times New Roman"/>
          <w:sz w:val="24"/>
          <w:szCs w:val="24"/>
        </w:rPr>
      </w:pPr>
      <w:r>
        <w:rPr>
          <w:rFonts w:ascii="Times New Roman" w:hAnsi="Times New Roman"/>
          <w:sz w:val="24"/>
          <w:szCs w:val="24"/>
        </w:rPr>
        <w:t>Дети дошкольного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4"/>
        <w:gridCol w:w="1974"/>
        <w:gridCol w:w="1974"/>
        <w:gridCol w:w="1974"/>
      </w:tblGrid>
      <w:tr w:rsidR="00C422F0" w:rsidRPr="003F2AB1" w:rsidTr="00C422F0">
        <w:tc>
          <w:tcPr>
            <w:tcW w:w="1674" w:type="dxa"/>
          </w:tcPr>
          <w:p w:rsidR="00C422F0" w:rsidRPr="00D55F38" w:rsidRDefault="00C422F0" w:rsidP="007B47FC">
            <w:pPr>
              <w:pStyle w:val="a5"/>
              <w:jc w:val="center"/>
              <w:rPr>
                <w:rFonts w:ascii="Times New Roman" w:hAnsi="Times New Roman"/>
                <w:sz w:val="24"/>
                <w:szCs w:val="24"/>
              </w:rPr>
            </w:pPr>
            <w:r>
              <w:rPr>
                <w:rFonts w:ascii="Times New Roman" w:hAnsi="Times New Roman"/>
                <w:sz w:val="24"/>
                <w:szCs w:val="24"/>
              </w:rPr>
              <w:t>год</w:t>
            </w:r>
          </w:p>
        </w:tc>
        <w:tc>
          <w:tcPr>
            <w:tcW w:w="1974" w:type="dxa"/>
          </w:tcPr>
          <w:p w:rsidR="00C422F0" w:rsidRPr="003F2AB1" w:rsidRDefault="00C422F0" w:rsidP="007B47FC">
            <w:pPr>
              <w:pStyle w:val="a5"/>
              <w:rPr>
                <w:rFonts w:ascii="Times New Roman" w:hAnsi="Times New Roman"/>
              </w:rPr>
            </w:pPr>
            <w:r w:rsidRPr="003F2AB1">
              <w:rPr>
                <w:rFonts w:ascii="Times New Roman" w:hAnsi="Times New Roman"/>
              </w:rPr>
              <w:t>Высокий уровень</w:t>
            </w:r>
          </w:p>
        </w:tc>
        <w:tc>
          <w:tcPr>
            <w:tcW w:w="1974" w:type="dxa"/>
          </w:tcPr>
          <w:p w:rsidR="00C422F0" w:rsidRPr="003F2AB1" w:rsidRDefault="00C422F0" w:rsidP="007B47FC">
            <w:pPr>
              <w:pStyle w:val="a5"/>
              <w:rPr>
                <w:rFonts w:ascii="Times New Roman" w:hAnsi="Times New Roman"/>
              </w:rPr>
            </w:pPr>
            <w:r w:rsidRPr="003F2AB1">
              <w:rPr>
                <w:rFonts w:ascii="Times New Roman" w:hAnsi="Times New Roman"/>
              </w:rPr>
              <w:t>Средний уровень</w:t>
            </w:r>
          </w:p>
        </w:tc>
        <w:tc>
          <w:tcPr>
            <w:tcW w:w="1974" w:type="dxa"/>
          </w:tcPr>
          <w:p w:rsidR="00C422F0" w:rsidRPr="003F2AB1" w:rsidRDefault="00C422F0" w:rsidP="007B47FC">
            <w:pPr>
              <w:pStyle w:val="a5"/>
              <w:rPr>
                <w:rFonts w:ascii="Times New Roman" w:hAnsi="Times New Roman"/>
              </w:rPr>
            </w:pPr>
            <w:r w:rsidRPr="003F2AB1">
              <w:rPr>
                <w:rFonts w:ascii="Times New Roman" w:hAnsi="Times New Roman"/>
              </w:rPr>
              <w:t>Низкий уровень</w:t>
            </w:r>
          </w:p>
        </w:tc>
      </w:tr>
      <w:tr w:rsidR="00C422F0" w:rsidRPr="003F2AB1" w:rsidTr="00C422F0">
        <w:tc>
          <w:tcPr>
            <w:tcW w:w="16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lastRenderedPageBreak/>
              <w:t>2017</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72 %</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38 %</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0 %</w:t>
            </w:r>
          </w:p>
        </w:tc>
      </w:tr>
      <w:tr w:rsidR="00C422F0" w:rsidRPr="003F2AB1" w:rsidTr="00C422F0">
        <w:tc>
          <w:tcPr>
            <w:tcW w:w="16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2018</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67 %</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33  %</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 xml:space="preserve"> 0  %</w:t>
            </w:r>
          </w:p>
        </w:tc>
      </w:tr>
      <w:tr w:rsidR="00C422F0" w:rsidRPr="003F2AB1" w:rsidTr="00C422F0">
        <w:tc>
          <w:tcPr>
            <w:tcW w:w="1674"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2019</w:t>
            </w:r>
          </w:p>
        </w:tc>
        <w:tc>
          <w:tcPr>
            <w:tcW w:w="1974"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61 %</w:t>
            </w:r>
          </w:p>
        </w:tc>
        <w:tc>
          <w:tcPr>
            <w:tcW w:w="1974"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39  %</w:t>
            </w:r>
          </w:p>
        </w:tc>
        <w:tc>
          <w:tcPr>
            <w:tcW w:w="1974"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0 %</w:t>
            </w:r>
          </w:p>
        </w:tc>
      </w:tr>
    </w:tbl>
    <w:p w:rsidR="00C422F0" w:rsidRPr="006D25DE" w:rsidRDefault="00C422F0" w:rsidP="007B47FC">
      <w:pPr>
        <w:pStyle w:val="a5"/>
        <w:jc w:val="both"/>
        <w:rPr>
          <w:rFonts w:ascii="Times New Roman" w:hAnsi="Times New Roman"/>
          <w:sz w:val="24"/>
          <w:szCs w:val="24"/>
        </w:rPr>
      </w:pPr>
      <w:r>
        <w:rPr>
          <w:rFonts w:ascii="Times New Roman" w:hAnsi="Times New Roman"/>
          <w:sz w:val="24"/>
          <w:szCs w:val="24"/>
        </w:rPr>
        <w:t xml:space="preserve"> Для решения задач по развитию речи широко использовались проекты, спектакли, познавательно-исследовательская деятельность, пополнялась предметно-пространственная среда. В группах оформлены картотеки речевых игр. Все эти формы работы с детьми дают положительный результат. Вместе с тем, следует отметить, количество детей с речевыми проблемами достаточно велико.</w:t>
      </w:r>
    </w:p>
    <w:p w:rsidR="00C422F0" w:rsidRPr="009D05A5" w:rsidRDefault="00C422F0" w:rsidP="007B47FC">
      <w:pPr>
        <w:pStyle w:val="a5"/>
        <w:jc w:val="both"/>
        <w:rPr>
          <w:rFonts w:ascii="Times New Roman" w:hAnsi="Times New Roman"/>
          <w:sz w:val="24"/>
          <w:szCs w:val="24"/>
          <w:u w:val="single"/>
        </w:rPr>
      </w:pPr>
      <w:r w:rsidRPr="009D05A5">
        <w:rPr>
          <w:rFonts w:ascii="Trebuchet MS" w:hAnsi="Trebuchet MS"/>
          <w:b/>
          <w:bCs/>
          <w:color w:val="343434"/>
          <w:sz w:val="21"/>
          <w:szCs w:val="21"/>
          <w:u w:val="single"/>
          <w:bdr w:val="none" w:sz="0" w:space="0" w:color="auto" w:frame="1"/>
        </w:rPr>
        <w:t> </w:t>
      </w:r>
      <w:r w:rsidRPr="009D05A5">
        <w:rPr>
          <w:rFonts w:ascii="Times New Roman" w:hAnsi="Times New Roman"/>
          <w:sz w:val="24"/>
          <w:szCs w:val="24"/>
          <w:u w:val="single"/>
        </w:rPr>
        <w:t>Организация специализированной (коррекционной) помощи детям.</w:t>
      </w:r>
    </w:p>
    <w:p w:rsidR="00C422F0" w:rsidRPr="009D05A5" w:rsidRDefault="00C422F0" w:rsidP="007B47FC">
      <w:pPr>
        <w:pStyle w:val="a5"/>
        <w:jc w:val="both"/>
        <w:rPr>
          <w:rFonts w:ascii="Times New Roman" w:hAnsi="Times New Roman"/>
          <w:sz w:val="24"/>
          <w:szCs w:val="24"/>
        </w:rPr>
      </w:pPr>
      <w:r w:rsidRPr="009D05A5">
        <w:rPr>
          <w:rFonts w:ascii="Times New Roman" w:hAnsi="Times New Roman"/>
          <w:sz w:val="24"/>
          <w:szCs w:val="24"/>
        </w:rPr>
        <w:t>Коррекционная работа в учреждении строится в соответствии с  «Положением о работе логопедического пункта». Коррекционное сопровождение развития детей проводится в  логопедическом кабинете, сформированном для оказания коррекционной помощи детям 5-7 летнего возраста, имеющим различные речевые нарушения.  Два раза в год учителем-логопедом – Суворовой Натальей Валерьевной  проводится диагностика, на основе которой составляется индивидуальный маршрут речевого развития ребенка. Работа учителя-логопеда осуществляется при совмещении образовательной программы дошкольных групп ЧОУ СОШ «Индра» и «Программы дошкольных образовательных учреждений компенсирующего вида для детей с нарушениями речи» Филичева Т.Б., Чиркина Г.В..; «Программа коррекционно-развивающей работы для детей с ОНР» Н.В.Нищевой. </w:t>
      </w:r>
    </w:p>
    <w:p w:rsidR="00C422F0" w:rsidRDefault="00C422F0" w:rsidP="007B47FC">
      <w:pPr>
        <w:pStyle w:val="a5"/>
        <w:jc w:val="both"/>
        <w:rPr>
          <w:rFonts w:ascii="Times New Roman" w:hAnsi="Times New Roman"/>
          <w:sz w:val="24"/>
          <w:szCs w:val="24"/>
        </w:rPr>
      </w:pPr>
      <w:r w:rsidRPr="009D05A5">
        <w:rPr>
          <w:rFonts w:ascii="Times New Roman" w:hAnsi="Times New Roman"/>
          <w:sz w:val="24"/>
          <w:szCs w:val="24"/>
        </w:rPr>
        <w:t>Цель – сформировать полноценную фонетическую систему языка, развить фонематическое восприятие и навыки первоначального звукового анализа и синтеза, автоматизировать слухопроизносительные умения и навыки в различных ситуациях, развивать связную речь.</w:t>
      </w:r>
    </w:p>
    <w:p w:rsidR="00C422F0" w:rsidRDefault="00C422F0" w:rsidP="007B47FC">
      <w:pPr>
        <w:pStyle w:val="a5"/>
        <w:jc w:val="both"/>
        <w:rPr>
          <w:rFonts w:ascii="Times New Roman" w:hAnsi="Times New Roman"/>
          <w:sz w:val="24"/>
          <w:szCs w:val="24"/>
          <w:u w:val="single"/>
        </w:rPr>
      </w:pPr>
      <w:r w:rsidRPr="005C4302">
        <w:rPr>
          <w:rFonts w:ascii="Times New Roman" w:hAnsi="Times New Roman"/>
          <w:sz w:val="24"/>
          <w:szCs w:val="24"/>
          <w:u w:val="single"/>
        </w:rPr>
        <w:t>Анализ логопедической работы с детьми старшего дошкольного возраста</w:t>
      </w:r>
    </w:p>
    <w:p w:rsidR="00C422F0" w:rsidRDefault="00C422F0" w:rsidP="007B47FC">
      <w:pPr>
        <w:pStyle w:val="a5"/>
        <w:jc w:val="both"/>
        <w:rPr>
          <w:rFonts w:ascii="Times New Roman" w:hAnsi="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870"/>
        <w:gridCol w:w="2871"/>
        <w:gridCol w:w="2871"/>
      </w:tblGrid>
      <w:tr w:rsidR="00C422F0" w:rsidTr="00C422F0">
        <w:tc>
          <w:tcPr>
            <w:tcW w:w="959" w:type="dxa"/>
          </w:tcPr>
          <w:p w:rsidR="00C422F0" w:rsidRDefault="00C422F0" w:rsidP="007B47FC">
            <w:pPr>
              <w:pStyle w:val="a5"/>
              <w:rPr>
                <w:rFonts w:ascii="Times New Roman" w:hAnsi="Times New Roman"/>
                <w:sz w:val="24"/>
                <w:szCs w:val="24"/>
              </w:rPr>
            </w:pPr>
            <w:r>
              <w:rPr>
                <w:rFonts w:ascii="Times New Roman" w:hAnsi="Times New Roman"/>
                <w:sz w:val="24"/>
                <w:szCs w:val="24"/>
              </w:rPr>
              <w:t>год</w:t>
            </w:r>
          </w:p>
        </w:tc>
        <w:tc>
          <w:tcPr>
            <w:tcW w:w="2870" w:type="dxa"/>
          </w:tcPr>
          <w:p w:rsidR="00C422F0" w:rsidRDefault="00C422F0" w:rsidP="007B47FC">
            <w:pPr>
              <w:pStyle w:val="a5"/>
              <w:rPr>
                <w:rFonts w:ascii="Times New Roman" w:hAnsi="Times New Roman"/>
                <w:sz w:val="24"/>
                <w:szCs w:val="24"/>
              </w:rPr>
            </w:pPr>
            <w:r>
              <w:rPr>
                <w:rFonts w:ascii="Times New Roman" w:hAnsi="Times New Roman"/>
                <w:sz w:val="24"/>
                <w:szCs w:val="24"/>
              </w:rPr>
              <w:t>Количество детей с нарушениями речи</w:t>
            </w:r>
          </w:p>
        </w:tc>
        <w:tc>
          <w:tcPr>
            <w:tcW w:w="2871" w:type="dxa"/>
          </w:tcPr>
          <w:p w:rsidR="00C422F0" w:rsidRDefault="00C422F0" w:rsidP="007B47FC">
            <w:pPr>
              <w:pStyle w:val="a5"/>
              <w:rPr>
                <w:rFonts w:ascii="Times New Roman" w:hAnsi="Times New Roman"/>
                <w:sz w:val="24"/>
                <w:szCs w:val="24"/>
              </w:rPr>
            </w:pPr>
            <w:r>
              <w:rPr>
                <w:rFonts w:ascii="Times New Roman" w:hAnsi="Times New Roman"/>
                <w:sz w:val="24"/>
                <w:szCs w:val="24"/>
              </w:rPr>
              <w:t>Кол-во детей выпущен-</w:t>
            </w:r>
          </w:p>
          <w:p w:rsidR="00C422F0" w:rsidRDefault="00C422F0" w:rsidP="007B47FC">
            <w:pPr>
              <w:pStyle w:val="a5"/>
              <w:rPr>
                <w:rFonts w:ascii="Times New Roman" w:hAnsi="Times New Roman"/>
                <w:sz w:val="24"/>
                <w:szCs w:val="24"/>
              </w:rPr>
            </w:pPr>
            <w:r>
              <w:rPr>
                <w:rFonts w:ascii="Times New Roman" w:hAnsi="Times New Roman"/>
                <w:sz w:val="24"/>
                <w:szCs w:val="24"/>
              </w:rPr>
              <w:t xml:space="preserve">ных с положительной </w:t>
            </w:r>
          </w:p>
          <w:p w:rsidR="00C422F0" w:rsidRDefault="00C422F0" w:rsidP="007B47FC">
            <w:pPr>
              <w:pStyle w:val="a5"/>
              <w:rPr>
                <w:rFonts w:ascii="Times New Roman" w:hAnsi="Times New Roman"/>
                <w:sz w:val="24"/>
                <w:szCs w:val="24"/>
              </w:rPr>
            </w:pPr>
            <w:r>
              <w:rPr>
                <w:rFonts w:ascii="Times New Roman" w:hAnsi="Times New Roman"/>
                <w:sz w:val="24"/>
                <w:szCs w:val="24"/>
              </w:rPr>
              <w:t>динамикой</w:t>
            </w:r>
          </w:p>
        </w:tc>
        <w:tc>
          <w:tcPr>
            <w:tcW w:w="2871" w:type="dxa"/>
          </w:tcPr>
          <w:p w:rsidR="00C422F0" w:rsidRDefault="00C422F0" w:rsidP="007B47FC">
            <w:pPr>
              <w:pStyle w:val="a5"/>
              <w:rPr>
                <w:rFonts w:ascii="Times New Roman" w:hAnsi="Times New Roman"/>
                <w:sz w:val="24"/>
                <w:szCs w:val="24"/>
              </w:rPr>
            </w:pPr>
            <w:r>
              <w:rPr>
                <w:rFonts w:ascii="Times New Roman" w:hAnsi="Times New Roman"/>
                <w:sz w:val="24"/>
                <w:szCs w:val="24"/>
              </w:rPr>
              <w:t>Кол-во детей выпущен-</w:t>
            </w:r>
          </w:p>
          <w:p w:rsidR="00C422F0" w:rsidRDefault="00C422F0" w:rsidP="007B47FC">
            <w:pPr>
              <w:pStyle w:val="a5"/>
              <w:rPr>
                <w:rFonts w:ascii="Times New Roman" w:hAnsi="Times New Roman"/>
                <w:sz w:val="24"/>
                <w:szCs w:val="24"/>
              </w:rPr>
            </w:pPr>
            <w:r>
              <w:rPr>
                <w:rFonts w:ascii="Times New Roman" w:hAnsi="Times New Roman"/>
                <w:sz w:val="24"/>
                <w:szCs w:val="24"/>
              </w:rPr>
              <w:t>ных с нормой</w:t>
            </w:r>
          </w:p>
        </w:tc>
      </w:tr>
      <w:tr w:rsidR="00C422F0" w:rsidTr="00C422F0">
        <w:tc>
          <w:tcPr>
            <w:tcW w:w="959" w:type="dxa"/>
          </w:tcPr>
          <w:p w:rsidR="00C422F0" w:rsidRDefault="00C422F0" w:rsidP="007B47FC">
            <w:pPr>
              <w:pStyle w:val="a5"/>
              <w:rPr>
                <w:rFonts w:ascii="Times New Roman" w:hAnsi="Times New Roman"/>
                <w:sz w:val="24"/>
                <w:szCs w:val="24"/>
              </w:rPr>
            </w:pPr>
            <w:r>
              <w:rPr>
                <w:rFonts w:ascii="Times New Roman" w:hAnsi="Times New Roman"/>
                <w:sz w:val="24"/>
                <w:szCs w:val="24"/>
              </w:rPr>
              <w:t>2017</w:t>
            </w:r>
          </w:p>
          <w:p w:rsidR="00C422F0" w:rsidRDefault="00C422F0" w:rsidP="007B47FC">
            <w:pPr>
              <w:pStyle w:val="a5"/>
              <w:rPr>
                <w:rFonts w:ascii="Times New Roman" w:hAnsi="Times New Roman"/>
                <w:sz w:val="24"/>
                <w:szCs w:val="24"/>
              </w:rPr>
            </w:pPr>
            <w:r>
              <w:rPr>
                <w:rFonts w:ascii="Times New Roman" w:hAnsi="Times New Roman"/>
                <w:sz w:val="24"/>
                <w:szCs w:val="24"/>
              </w:rPr>
              <w:t>(май)</w:t>
            </w:r>
          </w:p>
        </w:tc>
        <w:tc>
          <w:tcPr>
            <w:tcW w:w="2870" w:type="dxa"/>
          </w:tcPr>
          <w:p w:rsidR="00C422F0" w:rsidRDefault="00C422F0" w:rsidP="007B47FC">
            <w:pPr>
              <w:pStyle w:val="a5"/>
              <w:rPr>
                <w:rFonts w:ascii="Times New Roman" w:hAnsi="Times New Roman"/>
                <w:sz w:val="24"/>
                <w:szCs w:val="24"/>
              </w:rPr>
            </w:pPr>
            <w:r w:rsidRPr="00A67B20">
              <w:rPr>
                <w:rFonts w:ascii="Times New Roman" w:hAnsi="Times New Roman"/>
                <w:sz w:val="20"/>
                <w:szCs w:val="20"/>
              </w:rPr>
              <w:t>Подготовительная гр</w:t>
            </w:r>
            <w:r>
              <w:rPr>
                <w:rFonts w:ascii="Times New Roman" w:hAnsi="Times New Roman"/>
                <w:sz w:val="24"/>
                <w:szCs w:val="24"/>
              </w:rPr>
              <w:t>. - 11</w:t>
            </w:r>
          </w:p>
          <w:p w:rsidR="00C422F0" w:rsidRPr="00A67B20" w:rsidRDefault="00C422F0" w:rsidP="007B47FC">
            <w:pPr>
              <w:pStyle w:val="a5"/>
              <w:rPr>
                <w:rFonts w:ascii="Times New Roman" w:hAnsi="Times New Roman"/>
                <w:sz w:val="24"/>
                <w:szCs w:val="24"/>
              </w:rPr>
            </w:pPr>
            <w:r>
              <w:rPr>
                <w:rFonts w:ascii="Times New Roman" w:hAnsi="Times New Roman"/>
                <w:sz w:val="20"/>
                <w:szCs w:val="20"/>
              </w:rPr>
              <w:t xml:space="preserve">Старшая группа           -  </w:t>
            </w:r>
            <w:r>
              <w:rPr>
                <w:rFonts w:ascii="Times New Roman" w:hAnsi="Times New Roman"/>
                <w:sz w:val="24"/>
                <w:szCs w:val="24"/>
              </w:rPr>
              <w:t>12</w:t>
            </w:r>
          </w:p>
        </w:tc>
        <w:tc>
          <w:tcPr>
            <w:tcW w:w="2871" w:type="dxa"/>
          </w:tcPr>
          <w:p w:rsidR="00C422F0" w:rsidRDefault="00C422F0" w:rsidP="007B47FC">
            <w:pPr>
              <w:pStyle w:val="a5"/>
              <w:rPr>
                <w:rFonts w:ascii="Times New Roman" w:hAnsi="Times New Roman"/>
                <w:sz w:val="24"/>
                <w:szCs w:val="24"/>
              </w:rPr>
            </w:pPr>
            <w:r>
              <w:rPr>
                <w:rFonts w:ascii="Times New Roman" w:hAnsi="Times New Roman"/>
                <w:sz w:val="24"/>
                <w:szCs w:val="24"/>
              </w:rPr>
              <w:t>3 (28 %)</w:t>
            </w:r>
          </w:p>
          <w:p w:rsidR="00C422F0" w:rsidRDefault="00C422F0" w:rsidP="007B47FC">
            <w:pPr>
              <w:pStyle w:val="a5"/>
              <w:rPr>
                <w:rFonts w:ascii="Times New Roman" w:hAnsi="Times New Roman"/>
                <w:sz w:val="24"/>
                <w:szCs w:val="24"/>
              </w:rPr>
            </w:pPr>
            <w:r>
              <w:rPr>
                <w:rFonts w:ascii="Times New Roman" w:hAnsi="Times New Roman"/>
                <w:sz w:val="24"/>
                <w:szCs w:val="24"/>
              </w:rPr>
              <w:t>8 (67 %)</w:t>
            </w:r>
          </w:p>
        </w:tc>
        <w:tc>
          <w:tcPr>
            <w:tcW w:w="2871" w:type="dxa"/>
          </w:tcPr>
          <w:p w:rsidR="00C422F0" w:rsidRDefault="00C422F0" w:rsidP="007B47FC">
            <w:pPr>
              <w:pStyle w:val="a5"/>
              <w:rPr>
                <w:rFonts w:ascii="Times New Roman" w:hAnsi="Times New Roman"/>
                <w:sz w:val="24"/>
                <w:szCs w:val="24"/>
              </w:rPr>
            </w:pPr>
            <w:r>
              <w:rPr>
                <w:rFonts w:ascii="Times New Roman" w:hAnsi="Times New Roman"/>
                <w:sz w:val="24"/>
                <w:szCs w:val="24"/>
              </w:rPr>
              <w:t>8 (72 %)</w:t>
            </w:r>
          </w:p>
          <w:p w:rsidR="00C422F0" w:rsidRDefault="00C422F0" w:rsidP="007B47FC">
            <w:pPr>
              <w:pStyle w:val="a5"/>
              <w:rPr>
                <w:rFonts w:ascii="Times New Roman" w:hAnsi="Times New Roman"/>
                <w:sz w:val="24"/>
                <w:szCs w:val="24"/>
              </w:rPr>
            </w:pPr>
            <w:r>
              <w:rPr>
                <w:rFonts w:ascii="Times New Roman" w:hAnsi="Times New Roman"/>
                <w:sz w:val="24"/>
                <w:szCs w:val="24"/>
              </w:rPr>
              <w:t>4 (33 %)</w:t>
            </w:r>
          </w:p>
        </w:tc>
      </w:tr>
      <w:tr w:rsidR="00C422F0" w:rsidTr="00C422F0">
        <w:tc>
          <w:tcPr>
            <w:tcW w:w="959" w:type="dxa"/>
          </w:tcPr>
          <w:p w:rsidR="00C422F0" w:rsidRDefault="00C422F0" w:rsidP="007B47FC">
            <w:pPr>
              <w:pStyle w:val="a5"/>
              <w:rPr>
                <w:rFonts w:ascii="Times New Roman" w:hAnsi="Times New Roman"/>
                <w:sz w:val="24"/>
                <w:szCs w:val="24"/>
              </w:rPr>
            </w:pPr>
            <w:r>
              <w:rPr>
                <w:rFonts w:ascii="Times New Roman" w:hAnsi="Times New Roman"/>
                <w:sz w:val="24"/>
                <w:szCs w:val="24"/>
              </w:rPr>
              <w:t>2018</w:t>
            </w:r>
          </w:p>
          <w:p w:rsidR="00C422F0" w:rsidRDefault="00C422F0" w:rsidP="007B47FC">
            <w:pPr>
              <w:pStyle w:val="a5"/>
              <w:rPr>
                <w:rFonts w:ascii="Times New Roman" w:hAnsi="Times New Roman"/>
                <w:sz w:val="24"/>
                <w:szCs w:val="24"/>
              </w:rPr>
            </w:pPr>
            <w:r>
              <w:rPr>
                <w:rFonts w:ascii="Times New Roman" w:hAnsi="Times New Roman"/>
                <w:sz w:val="24"/>
                <w:szCs w:val="24"/>
              </w:rPr>
              <w:t>(май)</w:t>
            </w:r>
          </w:p>
        </w:tc>
        <w:tc>
          <w:tcPr>
            <w:tcW w:w="2870" w:type="dxa"/>
          </w:tcPr>
          <w:p w:rsidR="00C422F0" w:rsidRDefault="00C422F0" w:rsidP="007B47FC">
            <w:pPr>
              <w:pStyle w:val="a5"/>
              <w:rPr>
                <w:rFonts w:ascii="Times New Roman" w:hAnsi="Times New Roman"/>
                <w:sz w:val="24"/>
                <w:szCs w:val="24"/>
              </w:rPr>
            </w:pPr>
            <w:r w:rsidRPr="00A67B20">
              <w:rPr>
                <w:rFonts w:ascii="Times New Roman" w:hAnsi="Times New Roman"/>
                <w:sz w:val="20"/>
                <w:szCs w:val="20"/>
              </w:rPr>
              <w:t>Подготовительная гр</w:t>
            </w:r>
            <w:r>
              <w:rPr>
                <w:rFonts w:ascii="Times New Roman" w:hAnsi="Times New Roman"/>
                <w:sz w:val="24"/>
                <w:szCs w:val="24"/>
              </w:rPr>
              <w:t>. -  9</w:t>
            </w:r>
          </w:p>
          <w:p w:rsidR="00C422F0" w:rsidRPr="00A67B20" w:rsidRDefault="00C422F0" w:rsidP="007B47FC">
            <w:pPr>
              <w:pStyle w:val="a5"/>
              <w:rPr>
                <w:rFonts w:ascii="Times New Roman" w:hAnsi="Times New Roman"/>
                <w:sz w:val="24"/>
                <w:szCs w:val="24"/>
              </w:rPr>
            </w:pPr>
            <w:r>
              <w:rPr>
                <w:rFonts w:ascii="Times New Roman" w:hAnsi="Times New Roman"/>
                <w:sz w:val="20"/>
                <w:szCs w:val="20"/>
              </w:rPr>
              <w:t xml:space="preserve">Старшая группа           -  </w:t>
            </w:r>
            <w:r>
              <w:rPr>
                <w:rFonts w:ascii="Times New Roman" w:hAnsi="Times New Roman"/>
                <w:sz w:val="24"/>
                <w:szCs w:val="24"/>
              </w:rPr>
              <w:t>14</w:t>
            </w:r>
          </w:p>
        </w:tc>
        <w:tc>
          <w:tcPr>
            <w:tcW w:w="2871" w:type="dxa"/>
          </w:tcPr>
          <w:p w:rsidR="00C422F0" w:rsidRDefault="00C422F0" w:rsidP="007B47FC">
            <w:pPr>
              <w:pStyle w:val="a5"/>
              <w:rPr>
                <w:rFonts w:ascii="Times New Roman" w:hAnsi="Times New Roman"/>
                <w:sz w:val="24"/>
                <w:szCs w:val="24"/>
              </w:rPr>
            </w:pPr>
            <w:r>
              <w:rPr>
                <w:rFonts w:ascii="Times New Roman" w:hAnsi="Times New Roman"/>
                <w:sz w:val="24"/>
                <w:szCs w:val="24"/>
              </w:rPr>
              <w:t>3 (33 %)</w:t>
            </w:r>
          </w:p>
          <w:p w:rsidR="00C422F0" w:rsidRDefault="00C422F0" w:rsidP="007B47FC">
            <w:pPr>
              <w:pStyle w:val="a5"/>
              <w:rPr>
                <w:rFonts w:ascii="Times New Roman" w:hAnsi="Times New Roman"/>
                <w:sz w:val="24"/>
                <w:szCs w:val="24"/>
              </w:rPr>
            </w:pPr>
            <w:r>
              <w:rPr>
                <w:rFonts w:ascii="Times New Roman" w:hAnsi="Times New Roman"/>
                <w:sz w:val="24"/>
                <w:szCs w:val="24"/>
              </w:rPr>
              <w:t>9 (64 %)</w:t>
            </w:r>
          </w:p>
        </w:tc>
        <w:tc>
          <w:tcPr>
            <w:tcW w:w="2871" w:type="dxa"/>
          </w:tcPr>
          <w:p w:rsidR="00C422F0" w:rsidRDefault="00C422F0" w:rsidP="007B47FC">
            <w:pPr>
              <w:pStyle w:val="a5"/>
              <w:rPr>
                <w:rFonts w:ascii="Times New Roman" w:hAnsi="Times New Roman"/>
                <w:sz w:val="24"/>
                <w:szCs w:val="24"/>
              </w:rPr>
            </w:pPr>
            <w:r>
              <w:rPr>
                <w:rFonts w:ascii="Times New Roman" w:hAnsi="Times New Roman"/>
                <w:sz w:val="24"/>
                <w:szCs w:val="24"/>
              </w:rPr>
              <w:t>6 (67 %)</w:t>
            </w:r>
          </w:p>
          <w:p w:rsidR="00C422F0" w:rsidRDefault="00C422F0" w:rsidP="007B47FC">
            <w:pPr>
              <w:pStyle w:val="a5"/>
              <w:rPr>
                <w:rFonts w:ascii="Times New Roman" w:hAnsi="Times New Roman"/>
                <w:sz w:val="24"/>
                <w:szCs w:val="24"/>
              </w:rPr>
            </w:pPr>
            <w:r>
              <w:rPr>
                <w:rFonts w:ascii="Times New Roman" w:hAnsi="Times New Roman"/>
                <w:sz w:val="24"/>
                <w:szCs w:val="24"/>
              </w:rPr>
              <w:t>5 (36 %)</w:t>
            </w:r>
          </w:p>
        </w:tc>
      </w:tr>
      <w:tr w:rsidR="00C422F0" w:rsidTr="00C422F0">
        <w:tc>
          <w:tcPr>
            <w:tcW w:w="959" w:type="dxa"/>
          </w:tcPr>
          <w:p w:rsidR="00C422F0" w:rsidRDefault="00C422F0" w:rsidP="007B47FC">
            <w:pPr>
              <w:pStyle w:val="a5"/>
              <w:rPr>
                <w:rFonts w:ascii="Times New Roman" w:hAnsi="Times New Roman"/>
                <w:sz w:val="24"/>
                <w:szCs w:val="24"/>
              </w:rPr>
            </w:pPr>
            <w:r>
              <w:rPr>
                <w:rFonts w:ascii="Times New Roman" w:hAnsi="Times New Roman"/>
                <w:sz w:val="24"/>
                <w:szCs w:val="24"/>
              </w:rPr>
              <w:t>2019</w:t>
            </w:r>
          </w:p>
          <w:p w:rsidR="00C422F0" w:rsidRDefault="00C422F0" w:rsidP="007B47FC">
            <w:pPr>
              <w:pStyle w:val="a5"/>
              <w:rPr>
                <w:rFonts w:ascii="Times New Roman" w:hAnsi="Times New Roman"/>
                <w:sz w:val="24"/>
                <w:szCs w:val="24"/>
              </w:rPr>
            </w:pPr>
            <w:r>
              <w:rPr>
                <w:rFonts w:ascii="Times New Roman" w:hAnsi="Times New Roman"/>
                <w:sz w:val="24"/>
                <w:szCs w:val="24"/>
              </w:rPr>
              <w:t>(май)</w:t>
            </w:r>
          </w:p>
        </w:tc>
        <w:tc>
          <w:tcPr>
            <w:tcW w:w="2870" w:type="dxa"/>
          </w:tcPr>
          <w:p w:rsidR="00C422F0" w:rsidRDefault="00C422F0" w:rsidP="007B47FC">
            <w:pPr>
              <w:pStyle w:val="a5"/>
              <w:rPr>
                <w:rFonts w:ascii="Times New Roman" w:hAnsi="Times New Roman"/>
                <w:sz w:val="24"/>
                <w:szCs w:val="24"/>
              </w:rPr>
            </w:pPr>
            <w:r w:rsidRPr="00A67B20">
              <w:rPr>
                <w:rFonts w:ascii="Times New Roman" w:hAnsi="Times New Roman"/>
                <w:sz w:val="20"/>
                <w:szCs w:val="20"/>
              </w:rPr>
              <w:t>Подготовительная гр</w:t>
            </w:r>
            <w:r>
              <w:rPr>
                <w:rFonts w:ascii="Times New Roman" w:hAnsi="Times New Roman"/>
                <w:sz w:val="24"/>
                <w:szCs w:val="24"/>
              </w:rPr>
              <w:t>. -  10</w:t>
            </w:r>
          </w:p>
          <w:p w:rsidR="00C422F0" w:rsidRPr="00A67B20" w:rsidRDefault="00C422F0" w:rsidP="007B47FC">
            <w:pPr>
              <w:pStyle w:val="a5"/>
              <w:rPr>
                <w:rFonts w:ascii="Times New Roman" w:hAnsi="Times New Roman"/>
                <w:sz w:val="20"/>
                <w:szCs w:val="20"/>
              </w:rPr>
            </w:pPr>
            <w:r>
              <w:rPr>
                <w:rFonts w:ascii="Times New Roman" w:hAnsi="Times New Roman"/>
                <w:sz w:val="20"/>
                <w:szCs w:val="20"/>
              </w:rPr>
              <w:t>Старшая группа           -  12</w:t>
            </w:r>
          </w:p>
        </w:tc>
        <w:tc>
          <w:tcPr>
            <w:tcW w:w="2871" w:type="dxa"/>
          </w:tcPr>
          <w:p w:rsidR="00C422F0" w:rsidRDefault="00C422F0" w:rsidP="007B47FC">
            <w:pPr>
              <w:pStyle w:val="a5"/>
              <w:rPr>
                <w:rFonts w:ascii="Times New Roman" w:hAnsi="Times New Roman"/>
                <w:sz w:val="24"/>
                <w:szCs w:val="24"/>
              </w:rPr>
            </w:pPr>
            <w:r>
              <w:rPr>
                <w:rFonts w:ascii="Times New Roman" w:hAnsi="Times New Roman"/>
                <w:sz w:val="24"/>
                <w:szCs w:val="24"/>
              </w:rPr>
              <w:t xml:space="preserve"> 3 (30%)</w:t>
            </w:r>
          </w:p>
          <w:p w:rsidR="00C422F0" w:rsidRDefault="00C422F0" w:rsidP="007B47FC">
            <w:pPr>
              <w:pStyle w:val="a5"/>
              <w:rPr>
                <w:rFonts w:ascii="Times New Roman" w:hAnsi="Times New Roman"/>
                <w:sz w:val="24"/>
                <w:szCs w:val="24"/>
              </w:rPr>
            </w:pPr>
            <w:r>
              <w:rPr>
                <w:rFonts w:ascii="Times New Roman" w:hAnsi="Times New Roman"/>
                <w:sz w:val="24"/>
                <w:szCs w:val="24"/>
              </w:rPr>
              <w:t xml:space="preserve"> 9 (75 %)</w:t>
            </w:r>
          </w:p>
        </w:tc>
        <w:tc>
          <w:tcPr>
            <w:tcW w:w="2871" w:type="dxa"/>
          </w:tcPr>
          <w:p w:rsidR="00C422F0" w:rsidRDefault="00C422F0" w:rsidP="007B47FC">
            <w:pPr>
              <w:pStyle w:val="a5"/>
              <w:rPr>
                <w:rFonts w:ascii="Times New Roman" w:hAnsi="Times New Roman"/>
                <w:sz w:val="24"/>
                <w:szCs w:val="24"/>
              </w:rPr>
            </w:pPr>
            <w:r>
              <w:rPr>
                <w:rFonts w:ascii="Times New Roman" w:hAnsi="Times New Roman"/>
                <w:sz w:val="24"/>
                <w:szCs w:val="24"/>
              </w:rPr>
              <w:t>7 (70%)</w:t>
            </w:r>
          </w:p>
          <w:p w:rsidR="00C422F0" w:rsidRDefault="00C422F0" w:rsidP="007B47FC">
            <w:pPr>
              <w:pStyle w:val="a5"/>
              <w:rPr>
                <w:rFonts w:ascii="Times New Roman" w:hAnsi="Times New Roman"/>
                <w:sz w:val="24"/>
                <w:szCs w:val="24"/>
              </w:rPr>
            </w:pPr>
            <w:r>
              <w:rPr>
                <w:rFonts w:ascii="Times New Roman" w:hAnsi="Times New Roman"/>
                <w:sz w:val="24"/>
                <w:szCs w:val="24"/>
              </w:rPr>
              <w:t xml:space="preserve"> 3 (25 %)</w:t>
            </w:r>
          </w:p>
        </w:tc>
      </w:tr>
    </w:tbl>
    <w:p w:rsidR="00C422F0" w:rsidRDefault="00C422F0" w:rsidP="007B47FC">
      <w:pPr>
        <w:pStyle w:val="a5"/>
        <w:jc w:val="both"/>
        <w:rPr>
          <w:rFonts w:ascii="Times New Roman" w:hAnsi="Times New Roman"/>
          <w:sz w:val="24"/>
          <w:szCs w:val="24"/>
        </w:rPr>
      </w:pPr>
      <w:r>
        <w:rPr>
          <w:rFonts w:ascii="Times New Roman" w:hAnsi="Times New Roman"/>
          <w:sz w:val="24"/>
          <w:szCs w:val="24"/>
        </w:rPr>
        <w:t xml:space="preserve">Дети подготовительной к школе групп, требующие дальнейшей коррекции, продолжают занятия с учителем-логопедом в начальной школе. </w:t>
      </w:r>
    </w:p>
    <w:p w:rsidR="00C422F0" w:rsidRDefault="00C422F0" w:rsidP="007B47FC">
      <w:pPr>
        <w:pStyle w:val="a5"/>
        <w:rPr>
          <w:rFonts w:ascii="Times New Roman" w:hAnsi="Times New Roman"/>
          <w:b/>
          <w:sz w:val="24"/>
          <w:szCs w:val="24"/>
        </w:rPr>
      </w:pPr>
    </w:p>
    <w:p w:rsidR="00C422F0" w:rsidRPr="007F04F3" w:rsidRDefault="00C422F0" w:rsidP="007B47FC">
      <w:pPr>
        <w:pStyle w:val="a5"/>
        <w:jc w:val="center"/>
        <w:rPr>
          <w:rFonts w:ascii="Times New Roman" w:hAnsi="Times New Roman"/>
          <w:b/>
          <w:sz w:val="24"/>
          <w:szCs w:val="24"/>
        </w:rPr>
      </w:pPr>
      <w:r>
        <w:rPr>
          <w:rFonts w:ascii="Times New Roman" w:hAnsi="Times New Roman"/>
          <w:b/>
          <w:sz w:val="24"/>
          <w:szCs w:val="24"/>
        </w:rPr>
        <w:t>Образовательная область «Познавательное развитие»</w:t>
      </w:r>
    </w:p>
    <w:p w:rsidR="00C422F0" w:rsidRDefault="00C422F0" w:rsidP="007B47FC">
      <w:pPr>
        <w:pStyle w:val="a5"/>
        <w:jc w:val="both"/>
        <w:rPr>
          <w:rFonts w:ascii="Times New Roman" w:hAnsi="Times New Roman"/>
          <w:sz w:val="24"/>
          <w:szCs w:val="24"/>
        </w:rPr>
      </w:pPr>
      <w:r w:rsidRPr="002174B9">
        <w:rPr>
          <w:rFonts w:ascii="Times New Roman" w:hAnsi="Times New Roman"/>
          <w:sz w:val="24"/>
          <w:szCs w:val="24"/>
        </w:rPr>
        <w:t>Познавательное развитие предполагает</w:t>
      </w:r>
    </w:p>
    <w:p w:rsidR="00C422F0" w:rsidRDefault="00C422F0" w:rsidP="007B47FC">
      <w:pPr>
        <w:pStyle w:val="a5"/>
        <w:numPr>
          <w:ilvl w:val="0"/>
          <w:numId w:val="36"/>
        </w:numPr>
        <w:jc w:val="both"/>
        <w:rPr>
          <w:rFonts w:ascii="Times New Roman" w:hAnsi="Times New Roman"/>
          <w:sz w:val="24"/>
          <w:szCs w:val="24"/>
        </w:rPr>
      </w:pPr>
      <w:r>
        <w:rPr>
          <w:rFonts w:ascii="Times New Roman" w:hAnsi="Times New Roman"/>
          <w:sz w:val="24"/>
          <w:szCs w:val="24"/>
        </w:rPr>
        <w:t>Развитие интереса</w:t>
      </w:r>
      <w:r w:rsidRPr="002174B9">
        <w:rPr>
          <w:rFonts w:ascii="Times New Roman" w:hAnsi="Times New Roman"/>
          <w:sz w:val="24"/>
          <w:szCs w:val="24"/>
        </w:rPr>
        <w:t xml:space="preserve"> детей, любознательности и познавательной мотивации; форми</w:t>
      </w:r>
      <w:r>
        <w:rPr>
          <w:rFonts w:ascii="Times New Roman" w:hAnsi="Times New Roman"/>
          <w:sz w:val="24"/>
          <w:szCs w:val="24"/>
        </w:rPr>
        <w:t>рование познавательных действий.</w:t>
      </w:r>
    </w:p>
    <w:p w:rsidR="00C422F0" w:rsidRDefault="00C422F0" w:rsidP="007B47FC">
      <w:pPr>
        <w:pStyle w:val="a5"/>
        <w:numPr>
          <w:ilvl w:val="0"/>
          <w:numId w:val="36"/>
        </w:numPr>
        <w:jc w:val="both"/>
        <w:rPr>
          <w:rFonts w:ascii="Times New Roman" w:hAnsi="Times New Roman"/>
          <w:sz w:val="24"/>
          <w:szCs w:val="24"/>
        </w:rPr>
      </w:pPr>
      <w:r>
        <w:rPr>
          <w:rFonts w:ascii="Times New Roman" w:hAnsi="Times New Roman"/>
          <w:sz w:val="24"/>
          <w:szCs w:val="24"/>
        </w:rPr>
        <w:t xml:space="preserve"> С</w:t>
      </w:r>
      <w:r w:rsidRPr="002174B9">
        <w:rPr>
          <w:rFonts w:ascii="Times New Roman" w:hAnsi="Times New Roman"/>
          <w:sz w:val="24"/>
          <w:szCs w:val="24"/>
        </w:rPr>
        <w:t>тановление сознания; развитие воображения и творческой активности;</w:t>
      </w:r>
    </w:p>
    <w:p w:rsidR="00C422F0" w:rsidRDefault="00C422F0" w:rsidP="007B47FC">
      <w:pPr>
        <w:pStyle w:val="a5"/>
        <w:numPr>
          <w:ilvl w:val="0"/>
          <w:numId w:val="36"/>
        </w:numPr>
        <w:jc w:val="both"/>
        <w:rPr>
          <w:rFonts w:ascii="Times New Roman" w:hAnsi="Times New Roman"/>
          <w:sz w:val="24"/>
          <w:szCs w:val="24"/>
        </w:rPr>
      </w:pPr>
      <w:r>
        <w:rPr>
          <w:rFonts w:ascii="Times New Roman" w:hAnsi="Times New Roman"/>
          <w:sz w:val="24"/>
          <w:szCs w:val="24"/>
        </w:rPr>
        <w:t xml:space="preserve"> Ф</w:t>
      </w:r>
      <w:r w:rsidRPr="002174B9">
        <w:rPr>
          <w:rFonts w:ascii="Times New Roman" w:hAnsi="Times New Roman"/>
          <w:sz w:val="24"/>
          <w:szCs w:val="24"/>
        </w:rPr>
        <w:t>ормирование</w:t>
      </w:r>
      <w:r>
        <w:rPr>
          <w:rFonts w:ascii="Times New Roman" w:hAnsi="Times New Roman"/>
          <w:sz w:val="24"/>
          <w:szCs w:val="24"/>
        </w:rPr>
        <w:t xml:space="preserve"> первичных представлений о себе, других людях.</w:t>
      </w:r>
    </w:p>
    <w:p w:rsidR="00C422F0" w:rsidRDefault="00C422F0" w:rsidP="007B47FC">
      <w:pPr>
        <w:pStyle w:val="a5"/>
        <w:numPr>
          <w:ilvl w:val="0"/>
          <w:numId w:val="36"/>
        </w:numPr>
        <w:jc w:val="both"/>
        <w:rPr>
          <w:rFonts w:ascii="Times New Roman" w:hAnsi="Times New Roman"/>
          <w:sz w:val="24"/>
          <w:szCs w:val="24"/>
        </w:rPr>
      </w:pPr>
      <w:r w:rsidRPr="002174B9">
        <w:rPr>
          <w:rFonts w:ascii="Times New Roman" w:hAnsi="Times New Roman"/>
          <w:sz w:val="24"/>
          <w:szCs w:val="24"/>
        </w:rPr>
        <w:t xml:space="preserve"> </w:t>
      </w:r>
      <w:r>
        <w:rPr>
          <w:rFonts w:ascii="Times New Roman" w:hAnsi="Times New Roman"/>
          <w:sz w:val="24"/>
          <w:szCs w:val="24"/>
        </w:rPr>
        <w:t>Ф</w:t>
      </w:r>
      <w:r w:rsidRPr="002174B9">
        <w:rPr>
          <w:rFonts w:ascii="Times New Roman" w:hAnsi="Times New Roman"/>
          <w:sz w:val="24"/>
          <w:szCs w:val="24"/>
        </w:rPr>
        <w:t>ормирование</w:t>
      </w:r>
      <w:r>
        <w:rPr>
          <w:rFonts w:ascii="Times New Roman" w:hAnsi="Times New Roman"/>
          <w:sz w:val="24"/>
          <w:szCs w:val="24"/>
        </w:rPr>
        <w:t xml:space="preserve"> первичных представлений об </w:t>
      </w:r>
      <w:r w:rsidRPr="002174B9">
        <w:rPr>
          <w:rFonts w:ascii="Times New Roman" w:hAnsi="Times New Roman"/>
          <w:sz w:val="24"/>
          <w:szCs w:val="24"/>
        </w:rPr>
        <w:t>объектах окружающего мира, о</w:t>
      </w:r>
      <w:r>
        <w:rPr>
          <w:rFonts w:ascii="Times New Roman" w:hAnsi="Times New Roman"/>
          <w:sz w:val="24"/>
          <w:szCs w:val="24"/>
        </w:rPr>
        <w:t>б их</w:t>
      </w:r>
      <w:r w:rsidRPr="002174B9">
        <w:rPr>
          <w:rFonts w:ascii="Times New Roman" w:hAnsi="Times New Roman"/>
          <w:sz w:val="24"/>
          <w:szCs w:val="24"/>
        </w:rPr>
        <w:t xml:space="preserve"> свойствах и отношениях</w:t>
      </w:r>
      <w:r>
        <w:rPr>
          <w:rFonts w:ascii="Times New Roman" w:hAnsi="Times New Roman"/>
          <w:sz w:val="24"/>
          <w:szCs w:val="24"/>
        </w:rPr>
        <w:t>.</w:t>
      </w:r>
    </w:p>
    <w:p w:rsidR="00C422F0" w:rsidRDefault="00C422F0" w:rsidP="007B47FC">
      <w:pPr>
        <w:pStyle w:val="a5"/>
        <w:numPr>
          <w:ilvl w:val="0"/>
          <w:numId w:val="36"/>
        </w:numPr>
        <w:jc w:val="both"/>
        <w:rPr>
          <w:rFonts w:ascii="Times New Roman" w:hAnsi="Times New Roman"/>
          <w:sz w:val="24"/>
          <w:szCs w:val="24"/>
        </w:rPr>
      </w:pPr>
      <w:r>
        <w:rPr>
          <w:rFonts w:ascii="Times New Roman" w:hAnsi="Times New Roman"/>
          <w:sz w:val="24"/>
          <w:szCs w:val="24"/>
        </w:rPr>
        <w:t>Формирование представлений о малой родине и Отечестве,</w:t>
      </w:r>
      <w:r w:rsidRPr="002174B9">
        <w:rPr>
          <w:rFonts w:ascii="Times New Roman" w:hAnsi="Times New Roman"/>
          <w:sz w:val="24"/>
          <w:szCs w:val="24"/>
        </w:rPr>
        <w:t xml:space="preserve"> о социокультурных ценностях нашего н</w:t>
      </w:r>
      <w:r>
        <w:rPr>
          <w:rFonts w:ascii="Times New Roman" w:hAnsi="Times New Roman"/>
          <w:sz w:val="24"/>
          <w:szCs w:val="24"/>
        </w:rPr>
        <w:t>арода, о традициях и праздниках.</w:t>
      </w:r>
      <w:r w:rsidRPr="002174B9">
        <w:rPr>
          <w:rFonts w:ascii="Times New Roman" w:hAnsi="Times New Roman"/>
          <w:sz w:val="24"/>
          <w:szCs w:val="24"/>
        </w:rPr>
        <w:t xml:space="preserve"> </w:t>
      </w:r>
    </w:p>
    <w:p w:rsidR="00C422F0" w:rsidRDefault="00C422F0" w:rsidP="007B47FC">
      <w:pPr>
        <w:pStyle w:val="a5"/>
        <w:numPr>
          <w:ilvl w:val="0"/>
          <w:numId w:val="36"/>
        </w:numPr>
        <w:jc w:val="both"/>
        <w:rPr>
          <w:rFonts w:ascii="Times New Roman" w:hAnsi="Times New Roman"/>
          <w:sz w:val="24"/>
          <w:szCs w:val="24"/>
        </w:rPr>
      </w:pPr>
      <w:r>
        <w:rPr>
          <w:rFonts w:ascii="Times New Roman" w:hAnsi="Times New Roman"/>
          <w:sz w:val="24"/>
          <w:szCs w:val="24"/>
        </w:rPr>
        <w:t xml:space="preserve">Формирование представлений </w:t>
      </w:r>
      <w:r w:rsidRPr="002174B9">
        <w:rPr>
          <w:rFonts w:ascii="Times New Roman" w:hAnsi="Times New Roman"/>
          <w:sz w:val="24"/>
          <w:szCs w:val="24"/>
        </w:rPr>
        <w:t>о планете Земля как общем доме люд</w:t>
      </w:r>
      <w:r>
        <w:rPr>
          <w:rFonts w:ascii="Times New Roman" w:hAnsi="Times New Roman"/>
          <w:sz w:val="24"/>
          <w:szCs w:val="24"/>
        </w:rPr>
        <w:t xml:space="preserve">ей, о </w:t>
      </w:r>
      <w:r w:rsidRPr="002174B9">
        <w:rPr>
          <w:rFonts w:ascii="Times New Roman" w:hAnsi="Times New Roman"/>
          <w:sz w:val="24"/>
          <w:szCs w:val="24"/>
        </w:rPr>
        <w:t>многообразии стран и народов мира.</w:t>
      </w:r>
    </w:p>
    <w:p w:rsidR="00C422F0" w:rsidRPr="002174B9" w:rsidRDefault="00C422F0" w:rsidP="007B47FC">
      <w:pPr>
        <w:pStyle w:val="a5"/>
        <w:numPr>
          <w:ilvl w:val="0"/>
          <w:numId w:val="36"/>
        </w:numPr>
        <w:jc w:val="both"/>
        <w:rPr>
          <w:rFonts w:ascii="Times New Roman" w:hAnsi="Times New Roman"/>
          <w:sz w:val="24"/>
          <w:szCs w:val="24"/>
        </w:rPr>
      </w:pPr>
      <w:r>
        <w:rPr>
          <w:rFonts w:ascii="Times New Roman" w:hAnsi="Times New Roman"/>
          <w:sz w:val="24"/>
          <w:szCs w:val="24"/>
        </w:rPr>
        <w:t>Формирование представлений об особенностях природы нашей планеты.</w:t>
      </w:r>
    </w:p>
    <w:p w:rsidR="00C422F0" w:rsidRPr="002174B9" w:rsidRDefault="00C422F0" w:rsidP="007B47FC">
      <w:pPr>
        <w:pStyle w:val="a5"/>
        <w:jc w:val="both"/>
        <w:rPr>
          <w:rFonts w:ascii="Times New Roman" w:hAnsi="Times New Roman"/>
          <w:sz w:val="24"/>
          <w:szCs w:val="24"/>
        </w:rPr>
      </w:pPr>
      <w:r w:rsidRPr="002174B9">
        <w:rPr>
          <w:rFonts w:ascii="Times New Roman" w:hAnsi="Times New Roman"/>
          <w:sz w:val="24"/>
          <w:szCs w:val="24"/>
        </w:rPr>
        <w:t>Познавательное разв</w:t>
      </w:r>
      <w:r>
        <w:rPr>
          <w:rFonts w:ascii="Times New Roman" w:hAnsi="Times New Roman"/>
          <w:sz w:val="24"/>
          <w:szCs w:val="24"/>
        </w:rPr>
        <w:t>итие детей включает следующие направления</w:t>
      </w:r>
      <w:r w:rsidRPr="002174B9">
        <w:rPr>
          <w:rFonts w:ascii="Times New Roman" w:hAnsi="Times New Roman"/>
          <w:sz w:val="24"/>
          <w:szCs w:val="24"/>
        </w:rPr>
        <w:t>:</w:t>
      </w:r>
    </w:p>
    <w:p w:rsidR="00C422F0" w:rsidRPr="002174B9" w:rsidRDefault="00C422F0" w:rsidP="007B47FC">
      <w:pPr>
        <w:pStyle w:val="a5"/>
        <w:jc w:val="both"/>
        <w:rPr>
          <w:rFonts w:ascii="Times New Roman" w:hAnsi="Times New Roman"/>
          <w:sz w:val="24"/>
          <w:szCs w:val="24"/>
        </w:rPr>
      </w:pPr>
      <w:r w:rsidRPr="002174B9">
        <w:rPr>
          <w:rFonts w:ascii="Times New Roman" w:hAnsi="Times New Roman"/>
          <w:sz w:val="24"/>
          <w:szCs w:val="24"/>
        </w:rPr>
        <w:lastRenderedPageBreak/>
        <w:t>· формирование элементарных математических представлений;</w:t>
      </w:r>
    </w:p>
    <w:p w:rsidR="00C422F0" w:rsidRPr="002174B9" w:rsidRDefault="00C422F0" w:rsidP="007B47FC">
      <w:pPr>
        <w:pStyle w:val="a5"/>
        <w:jc w:val="both"/>
        <w:rPr>
          <w:rFonts w:ascii="Times New Roman" w:hAnsi="Times New Roman"/>
          <w:sz w:val="24"/>
          <w:szCs w:val="24"/>
        </w:rPr>
      </w:pPr>
      <w:r w:rsidRPr="002174B9">
        <w:rPr>
          <w:rFonts w:ascii="Times New Roman" w:hAnsi="Times New Roman"/>
          <w:sz w:val="24"/>
          <w:szCs w:val="24"/>
        </w:rPr>
        <w:t>· развитие познавательно-исследовательской деятельности;</w:t>
      </w:r>
    </w:p>
    <w:p w:rsidR="00C422F0" w:rsidRPr="002174B9" w:rsidRDefault="00C422F0" w:rsidP="007B47FC">
      <w:pPr>
        <w:pStyle w:val="a5"/>
        <w:jc w:val="both"/>
        <w:rPr>
          <w:rFonts w:ascii="Times New Roman" w:hAnsi="Times New Roman"/>
          <w:sz w:val="24"/>
          <w:szCs w:val="24"/>
        </w:rPr>
      </w:pPr>
      <w:r w:rsidRPr="002174B9">
        <w:rPr>
          <w:rFonts w:ascii="Times New Roman" w:hAnsi="Times New Roman"/>
          <w:sz w:val="24"/>
          <w:szCs w:val="24"/>
        </w:rPr>
        <w:t>· ознакомление с предметным окружением;</w:t>
      </w:r>
    </w:p>
    <w:p w:rsidR="00C422F0" w:rsidRPr="002174B9" w:rsidRDefault="00C422F0" w:rsidP="007B47FC">
      <w:pPr>
        <w:pStyle w:val="a5"/>
        <w:jc w:val="both"/>
        <w:rPr>
          <w:rFonts w:ascii="Times New Roman" w:hAnsi="Times New Roman"/>
          <w:sz w:val="24"/>
          <w:szCs w:val="24"/>
        </w:rPr>
      </w:pPr>
      <w:r w:rsidRPr="002174B9">
        <w:rPr>
          <w:rFonts w:ascii="Times New Roman" w:hAnsi="Times New Roman"/>
          <w:sz w:val="24"/>
          <w:szCs w:val="24"/>
        </w:rPr>
        <w:t>· ознакомление с социальным миром;</w:t>
      </w:r>
    </w:p>
    <w:p w:rsidR="00C422F0" w:rsidRDefault="00C422F0" w:rsidP="007B47FC">
      <w:pPr>
        <w:pStyle w:val="a5"/>
        <w:jc w:val="both"/>
        <w:rPr>
          <w:rFonts w:ascii="Times New Roman" w:hAnsi="Times New Roman"/>
          <w:sz w:val="24"/>
          <w:szCs w:val="24"/>
        </w:rPr>
      </w:pPr>
      <w:r w:rsidRPr="002174B9">
        <w:rPr>
          <w:rFonts w:ascii="Times New Roman" w:hAnsi="Times New Roman"/>
          <w:sz w:val="24"/>
          <w:szCs w:val="24"/>
        </w:rPr>
        <w:t>· ознакомление с миром природы.</w:t>
      </w:r>
    </w:p>
    <w:p w:rsidR="00C422F0" w:rsidRDefault="00C422F0" w:rsidP="007B47FC">
      <w:pPr>
        <w:pStyle w:val="a5"/>
        <w:jc w:val="both"/>
        <w:rPr>
          <w:rFonts w:ascii="Times New Roman" w:hAnsi="Times New Roman"/>
          <w:sz w:val="24"/>
          <w:szCs w:val="24"/>
        </w:rPr>
      </w:pPr>
      <w:r>
        <w:rPr>
          <w:rFonts w:ascii="Times New Roman" w:hAnsi="Times New Roman"/>
          <w:sz w:val="24"/>
          <w:szCs w:val="24"/>
        </w:rPr>
        <w:t>Познавательное развитие ребёнка осуществляется во всех видах деятельности, реализуемых в рамках режима дня дошкольных групп.</w:t>
      </w:r>
    </w:p>
    <w:p w:rsidR="00C422F0" w:rsidRDefault="00C422F0" w:rsidP="007B47FC">
      <w:pPr>
        <w:pStyle w:val="a5"/>
        <w:jc w:val="both"/>
        <w:rPr>
          <w:rFonts w:ascii="Times New Roman" w:hAnsi="Times New Roman"/>
          <w:sz w:val="24"/>
          <w:szCs w:val="24"/>
        </w:rPr>
      </w:pPr>
      <w:r>
        <w:rPr>
          <w:rFonts w:ascii="Times New Roman" w:hAnsi="Times New Roman"/>
          <w:sz w:val="24"/>
          <w:szCs w:val="24"/>
        </w:rPr>
        <w:t>Планируемые виды детской и совместной с педагогом образовательной деятельности:</w:t>
      </w:r>
    </w:p>
    <w:p w:rsidR="00C422F0" w:rsidRDefault="00C422F0" w:rsidP="007B47FC">
      <w:pPr>
        <w:pStyle w:val="a5"/>
        <w:jc w:val="both"/>
        <w:rPr>
          <w:rFonts w:ascii="Times New Roman" w:hAnsi="Times New Roman"/>
          <w:sz w:val="24"/>
          <w:szCs w:val="24"/>
        </w:rPr>
      </w:pPr>
      <w:r>
        <w:rPr>
          <w:rFonts w:ascii="Times New Roman" w:hAnsi="Times New Roman"/>
          <w:sz w:val="24"/>
          <w:szCs w:val="24"/>
        </w:rPr>
        <w:t xml:space="preserve"> - игровая деятельность (основа познавательного развития). Каждый вид детской игры дает определенный развивающий эффект;</w:t>
      </w:r>
    </w:p>
    <w:p w:rsidR="00C422F0" w:rsidRDefault="00C422F0" w:rsidP="007B47FC">
      <w:pPr>
        <w:pStyle w:val="a5"/>
        <w:jc w:val="both"/>
        <w:rPr>
          <w:rFonts w:ascii="Times New Roman" w:hAnsi="Times New Roman"/>
          <w:sz w:val="24"/>
          <w:szCs w:val="24"/>
        </w:rPr>
      </w:pPr>
      <w:r>
        <w:rPr>
          <w:rFonts w:ascii="Times New Roman" w:hAnsi="Times New Roman"/>
          <w:sz w:val="24"/>
          <w:szCs w:val="24"/>
        </w:rPr>
        <w:t xml:space="preserve"> - опытно-экспериментальная, проектная деятельность; </w:t>
      </w:r>
    </w:p>
    <w:p w:rsidR="00C422F0" w:rsidRDefault="00C422F0" w:rsidP="007B47FC">
      <w:pPr>
        <w:pStyle w:val="a5"/>
        <w:jc w:val="both"/>
        <w:rPr>
          <w:rFonts w:ascii="Times New Roman" w:hAnsi="Times New Roman"/>
          <w:sz w:val="24"/>
          <w:szCs w:val="24"/>
        </w:rPr>
      </w:pPr>
      <w:r>
        <w:rPr>
          <w:rFonts w:ascii="Times New Roman" w:hAnsi="Times New Roman"/>
          <w:sz w:val="24"/>
          <w:szCs w:val="24"/>
        </w:rPr>
        <w:t xml:space="preserve">Темы проектов отчетного года: «Украсим участок», «Моя семья», «Елочные игрушки своими руками», «Домик в деревне», «Что такое хорошо, что такое плохо» (младший и средний дошкольный возраст); «Москва – столица нашей Родины», «Обитатели морских глубин», «Сами делаем мультфильм», «Дружба – это важно», «Птицы наши друзья», «Интересные моменты, любят все эксперименты» (старший дошкольный возраст). </w:t>
      </w:r>
    </w:p>
    <w:p w:rsidR="00C422F0" w:rsidRDefault="00C422F0" w:rsidP="007B47FC">
      <w:pPr>
        <w:pStyle w:val="a5"/>
        <w:jc w:val="both"/>
        <w:rPr>
          <w:rFonts w:ascii="Times New Roman" w:hAnsi="Times New Roman"/>
          <w:sz w:val="24"/>
          <w:szCs w:val="24"/>
        </w:rPr>
      </w:pPr>
      <w:r>
        <w:rPr>
          <w:rFonts w:ascii="Times New Roman" w:hAnsi="Times New Roman"/>
          <w:sz w:val="24"/>
          <w:szCs w:val="24"/>
        </w:rPr>
        <w:t xml:space="preserve"> - трудовая деятельность (в процессе трудовой деятельности дети узнают о видах и орудиях труда, о профессиях);</w:t>
      </w:r>
    </w:p>
    <w:p w:rsidR="00C422F0" w:rsidRDefault="00C422F0" w:rsidP="007B47FC">
      <w:pPr>
        <w:pStyle w:val="a5"/>
        <w:jc w:val="both"/>
        <w:rPr>
          <w:rFonts w:ascii="Times New Roman" w:hAnsi="Times New Roman"/>
          <w:sz w:val="24"/>
          <w:szCs w:val="24"/>
        </w:rPr>
      </w:pPr>
      <w:r>
        <w:rPr>
          <w:rFonts w:ascii="Times New Roman" w:hAnsi="Times New Roman"/>
          <w:sz w:val="24"/>
          <w:szCs w:val="24"/>
        </w:rPr>
        <w:t xml:space="preserve"> - речевая деятельность (в ходе общения, бесед ребенок получает новые знания, анализирует, делает выводы);</w:t>
      </w:r>
    </w:p>
    <w:p w:rsidR="00C422F0" w:rsidRDefault="00C422F0" w:rsidP="007B47FC">
      <w:pPr>
        <w:pStyle w:val="a5"/>
        <w:jc w:val="both"/>
        <w:rPr>
          <w:rFonts w:ascii="Times New Roman" w:hAnsi="Times New Roman"/>
          <w:sz w:val="24"/>
          <w:szCs w:val="24"/>
        </w:rPr>
      </w:pPr>
      <w:r>
        <w:rPr>
          <w:rFonts w:ascii="Times New Roman" w:hAnsi="Times New Roman"/>
          <w:sz w:val="24"/>
          <w:szCs w:val="24"/>
        </w:rPr>
        <w:t xml:space="preserve"> - конструирование;</w:t>
      </w:r>
    </w:p>
    <w:p w:rsidR="00C422F0" w:rsidRDefault="00C422F0" w:rsidP="007B47FC">
      <w:pPr>
        <w:pStyle w:val="a5"/>
        <w:jc w:val="both"/>
        <w:rPr>
          <w:rFonts w:ascii="Times New Roman" w:hAnsi="Times New Roman"/>
          <w:sz w:val="24"/>
          <w:szCs w:val="24"/>
        </w:rPr>
      </w:pPr>
      <w:r>
        <w:rPr>
          <w:rFonts w:ascii="Times New Roman" w:hAnsi="Times New Roman"/>
          <w:sz w:val="24"/>
          <w:szCs w:val="24"/>
        </w:rPr>
        <w:t xml:space="preserve"> - предметно-развивающая среда. В группах были оформлены мини-музеи: «Ёлочные игрушки моей прабабушки», «Военная техника», «Космические дали..», «Моя домашняя коллекция».</w:t>
      </w:r>
    </w:p>
    <w:p w:rsidR="00C422F0" w:rsidRPr="002174B9" w:rsidRDefault="00C422F0" w:rsidP="007B47FC">
      <w:pPr>
        <w:pStyle w:val="a5"/>
        <w:jc w:val="both"/>
        <w:rPr>
          <w:rFonts w:ascii="Times New Roman" w:hAnsi="Times New Roman"/>
          <w:sz w:val="24"/>
          <w:szCs w:val="24"/>
        </w:rPr>
      </w:pPr>
      <w:r>
        <w:rPr>
          <w:rFonts w:ascii="Times New Roman" w:hAnsi="Times New Roman"/>
          <w:sz w:val="24"/>
          <w:szCs w:val="24"/>
        </w:rPr>
        <w:t>Фотовыставки: «Дары Осени», «Необыкновенный Новый год», «Когда был папа маленький..», « Мама, солнышко моё!», «Эти удивительные птицы», «Весенние первоцветы»</w:t>
      </w:r>
    </w:p>
    <w:p w:rsidR="00C422F0" w:rsidRPr="002174B9" w:rsidRDefault="00C422F0" w:rsidP="007B47FC">
      <w:pPr>
        <w:pStyle w:val="a5"/>
        <w:jc w:val="both"/>
        <w:rPr>
          <w:rFonts w:ascii="Times New Roman" w:hAnsi="Times New Roman"/>
          <w:sz w:val="24"/>
          <w:szCs w:val="24"/>
        </w:rPr>
      </w:pPr>
      <w:r w:rsidRPr="002174B9">
        <w:rPr>
          <w:rFonts w:ascii="Times New Roman" w:hAnsi="Times New Roman"/>
          <w:sz w:val="24"/>
          <w:szCs w:val="24"/>
        </w:rPr>
        <w:t>Большую роль в интеллектуальном развитии детей занимают занятия по ФЭМП, формирование представлений об основных свойствах и отношениях объектов окружающего мира: форме, цвете, размере, количестве, числе, части и целом, пространстве и времени. В каждой группе имеются дидактические игры по ориентировке в пространстве, во времени, конструкторы «Лего», наборы строительных материалов, игры для развития сенсорики.</w:t>
      </w:r>
    </w:p>
    <w:p w:rsidR="00C422F0" w:rsidRPr="002174B9" w:rsidRDefault="00C422F0" w:rsidP="007B47FC">
      <w:pPr>
        <w:pStyle w:val="a5"/>
        <w:jc w:val="both"/>
        <w:rPr>
          <w:rFonts w:ascii="Times New Roman" w:hAnsi="Times New Roman"/>
          <w:sz w:val="24"/>
          <w:szCs w:val="24"/>
        </w:rPr>
      </w:pPr>
      <w:r w:rsidRPr="002174B9">
        <w:rPr>
          <w:rFonts w:ascii="Times New Roman" w:hAnsi="Times New Roman"/>
          <w:sz w:val="24"/>
          <w:szCs w:val="24"/>
        </w:rPr>
        <w:t xml:space="preserve"> На занятиях по познавательному развитию у воспитанников обогащаются представления о профессиях, об учебных заведениях (детский сад, школа, колледж и т.д.), сферах человеческой деятельности, формируются элементарные представления об истории человечества, расширяются представления о малой Родине, о Родине-России.</w:t>
      </w:r>
    </w:p>
    <w:p w:rsidR="00C422F0" w:rsidRPr="002174B9" w:rsidRDefault="00C422F0" w:rsidP="007B47FC">
      <w:pPr>
        <w:pStyle w:val="a5"/>
        <w:jc w:val="both"/>
        <w:rPr>
          <w:rFonts w:ascii="Times New Roman" w:hAnsi="Times New Roman"/>
          <w:sz w:val="24"/>
          <w:szCs w:val="24"/>
        </w:rPr>
      </w:pPr>
      <w:r w:rsidRPr="002174B9">
        <w:rPr>
          <w:rFonts w:ascii="Times New Roman" w:hAnsi="Times New Roman"/>
          <w:sz w:val="24"/>
          <w:szCs w:val="24"/>
        </w:rPr>
        <w:t>Ознакомление с природой и природными явлениями происходит как на занятиях</w:t>
      </w:r>
      <w:r>
        <w:rPr>
          <w:rFonts w:ascii="Times New Roman" w:hAnsi="Times New Roman"/>
          <w:sz w:val="24"/>
          <w:szCs w:val="24"/>
        </w:rPr>
        <w:t>,</w:t>
      </w:r>
      <w:r w:rsidRPr="002174B9">
        <w:rPr>
          <w:rFonts w:ascii="Times New Roman" w:hAnsi="Times New Roman"/>
          <w:sz w:val="24"/>
          <w:szCs w:val="24"/>
        </w:rPr>
        <w:t xml:space="preserve"> так и в режимных процессах. Дети учатся устанавливать причинно-следственные связи между природными явлениями, формируются первичные представления о природном многообразии планеты Земля, воспитание любви к природе, желания беречь её.</w:t>
      </w:r>
    </w:p>
    <w:p w:rsidR="00C422F0" w:rsidRPr="002174B9" w:rsidRDefault="00C422F0" w:rsidP="007B47FC">
      <w:pPr>
        <w:pStyle w:val="a5"/>
        <w:jc w:val="both"/>
        <w:rPr>
          <w:rFonts w:ascii="Times New Roman" w:hAnsi="Times New Roman"/>
          <w:sz w:val="24"/>
          <w:szCs w:val="24"/>
        </w:rPr>
      </w:pPr>
      <w:r w:rsidRPr="002174B9">
        <w:rPr>
          <w:rFonts w:ascii="Times New Roman" w:hAnsi="Times New Roman"/>
          <w:sz w:val="24"/>
          <w:szCs w:val="24"/>
        </w:rPr>
        <w:t>В каждой группе оборудованы уголки природы, что дает детям возможность пополнять знания о росте и развитии растений. Оформлены уголки экспери</w:t>
      </w:r>
      <w:r>
        <w:rPr>
          <w:rFonts w:ascii="Times New Roman" w:hAnsi="Times New Roman"/>
          <w:sz w:val="24"/>
          <w:szCs w:val="24"/>
        </w:rPr>
        <w:t>ментирования,</w:t>
      </w:r>
      <w:r w:rsidRPr="002174B9">
        <w:rPr>
          <w:rFonts w:ascii="Times New Roman" w:hAnsi="Times New Roman"/>
          <w:sz w:val="24"/>
          <w:szCs w:val="24"/>
        </w:rPr>
        <w:t xml:space="preserve"> собраны коллекции семян, плодов, камней. В работе воспитатели используют материал</w:t>
      </w:r>
      <w:r>
        <w:rPr>
          <w:rFonts w:ascii="Times New Roman" w:hAnsi="Times New Roman"/>
          <w:sz w:val="24"/>
          <w:szCs w:val="24"/>
        </w:rPr>
        <w:t>ы Н.Рыжовой «Наш дом – природа», вариативную программу « Мы живём на Урале» под ред. О.В. Толстиковой, О.В. Савельевой.</w:t>
      </w:r>
    </w:p>
    <w:p w:rsidR="00C422F0" w:rsidRPr="002174B9" w:rsidRDefault="00C422F0" w:rsidP="007B47FC">
      <w:pPr>
        <w:pStyle w:val="a5"/>
        <w:jc w:val="both"/>
        <w:rPr>
          <w:rFonts w:ascii="Times New Roman" w:hAnsi="Times New Roman"/>
          <w:sz w:val="24"/>
          <w:szCs w:val="24"/>
        </w:rPr>
      </w:pPr>
      <w:r w:rsidRPr="002174B9">
        <w:rPr>
          <w:rFonts w:ascii="Times New Roman" w:hAnsi="Times New Roman"/>
          <w:sz w:val="24"/>
          <w:szCs w:val="24"/>
        </w:rPr>
        <w:t>Воспитатели проводили с детьми эко</w:t>
      </w:r>
      <w:r>
        <w:rPr>
          <w:rFonts w:ascii="Times New Roman" w:hAnsi="Times New Roman"/>
          <w:sz w:val="24"/>
          <w:szCs w:val="24"/>
        </w:rPr>
        <w:t>логические игры «Чьи следы», «Вершки и корешки» и др., викторины «Родной край люби и знай», «Знатоки природы».</w:t>
      </w:r>
      <w:r w:rsidRPr="002174B9">
        <w:rPr>
          <w:rFonts w:ascii="Times New Roman" w:hAnsi="Times New Roman"/>
          <w:sz w:val="24"/>
          <w:szCs w:val="24"/>
        </w:rPr>
        <w:t xml:space="preserve">  В группах были организованы выставки детских рисунков, выставки поделок из природного материала для родителей</w:t>
      </w:r>
      <w:r w:rsidRPr="002174B9">
        <w:rPr>
          <w:rFonts w:ascii="Times New Roman" w:hAnsi="Times New Roman"/>
          <w:i/>
          <w:iCs/>
          <w:sz w:val="24"/>
          <w:szCs w:val="24"/>
          <w:bdr w:val="none" w:sz="0" w:space="0" w:color="auto" w:frame="1"/>
        </w:rPr>
        <w:t>.</w:t>
      </w:r>
    </w:p>
    <w:p w:rsidR="00C422F0" w:rsidRPr="002174B9" w:rsidRDefault="00C422F0" w:rsidP="007B47FC">
      <w:pPr>
        <w:pStyle w:val="a5"/>
        <w:jc w:val="both"/>
        <w:rPr>
          <w:rFonts w:ascii="Times New Roman" w:hAnsi="Times New Roman"/>
          <w:sz w:val="24"/>
          <w:szCs w:val="24"/>
        </w:rPr>
      </w:pPr>
      <w:r w:rsidRPr="002174B9">
        <w:rPr>
          <w:rFonts w:ascii="Times New Roman" w:hAnsi="Times New Roman"/>
          <w:sz w:val="24"/>
          <w:szCs w:val="24"/>
        </w:rPr>
        <w:t xml:space="preserve">В дошкольных группах проводится систематическая работа по патриотическому воспитанию детей, которая отражается в учебно-воспитательной деятельности: </w:t>
      </w:r>
      <w:r w:rsidRPr="002174B9">
        <w:rPr>
          <w:rFonts w:ascii="Times New Roman" w:hAnsi="Times New Roman"/>
          <w:sz w:val="24"/>
          <w:szCs w:val="24"/>
        </w:rPr>
        <w:lastRenderedPageBreak/>
        <w:t>проведение непосредственно-образовательной деятельности, праздников, утренников к 23 фев</w:t>
      </w:r>
      <w:r>
        <w:rPr>
          <w:rFonts w:ascii="Times New Roman" w:hAnsi="Times New Roman"/>
          <w:sz w:val="24"/>
          <w:szCs w:val="24"/>
        </w:rPr>
        <w:t>раля - «Богатырская наша сила</w:t>
      </w:r>
      <w:r w:rsidRPr="002174B9">
        <w:rPr>
          <w:rFonts w:ascii="Times New Roman" w:hAnsi="Times New Roman"/>
          <w:sz w:val="24"/>
          <w:szCs w:val="24"/>
        </w:rPr>
        <w:t>», 9 мая - «День Победы», изготовление подарков, участие в конкурсах и т.д. Ежегодно проводится праздник «Масленица», где дети знакомятся с русскими народными обычаями, обрядами, готовят костюмы, играют на музыкальных инструментах, разучивают песенки, угощаются блинами. Такие</w:t>
      </w:r>
      <w:r w:rsidRPr="00E22A23">
        <w:rPr>
          <w:sz w:val="24"/>
          <w:szCs w:val="24"/>
        </w:rPr>
        <w:t xml:space="preserve"> </w:t>
      </w:r>
      <w:r w:rsidRPr="002174B9">
        <w:rPr>
          <w:rFonts w:ascii="Times New Roman" w:hAnsi="Times New Roman"/>
          <w:sz w:val="24"/>
          <w:szCs w:val="24"/>
        </w:rPr>
        <w:t>мероприятия укрепляют дружбу детей, приобщают их к народным традициям, учат общению в коллективе сверстников.</w:t>
      </w:r>
    </w:p>
    <w:p w:rsidR="00C422F0" w:rsidRDefault="00C422F0" w:rsidP="007B47FC">
      <w:pPr>
        <w:pStyle w:val="a5"/>
        <w:jc w:val="both"/>
        <w:rPr>
          <w:rFonts w:ascii="Times New Roman" w:hAnsi="Times New Roman"/>
          <w:sz w:val="24"/>
          <w:szCs w:val="24"/>
        </w:rPr>
      </w:pPr>
      <w:r w:rsidRPr="002174B9">
        <w:rPr>
          <w:rFonts w:ascii="Times New Roman" w:hAnsi="Times New Roman"/>
          <w:sz w:val="24"/>
          <w:szCs w:val="24"/>
        </w:rPr>
        <w:t>Для знакомства детей с малой Родиной педагоги используют книги уральских писателей, иллюстрации и репродукции картин уральских художников, альбомы по ознакомлению с родным го</w:t>
      </w:r>
      <w:r>
        <w:rPr>
          <w:rFonts w:ascii="Times New Roman" w:hAnsi="Times New Roman"/>
          <w:sz w:val="24"/>
          <w:szCs w:val="24"/>
        </w:rPr>
        <w:t>родом, его историей и культурой, хороводные и подвижные национальные игры. 10 воспитателей провели открытые интегрированные познавательно-речевые занятия для коллег и родителей.  Были оформлены папки-передвижки: «Экологическое воспитание вашего ребенка», «Познавательное развитие старшего (младшего) дошкольника».</w:t>
      </w:r>
    </w:p>
    <w:p w:rsidR="00C422F0" w:rsidRDefault="00C422F0" w:rsidP="007B47FC">
      <w:pPr>
        <w:pStyle w:val="a5"/>
        <w:jc w:val="both"/>
        <w:rPr>
          <w:rFonts w:ascii="Times New Roman" w:hAnsi="Times New Roman"/>
          <w:sz w:val="24"/>
          <w:szCs w:val="24"/>
        </w:rPr>
      </w:pPr>
      <w:r>
        <w:rPr>
          <w:rFonts w:ascii="Times New Roman" w:hAnsi="Times New Roman"/>
          <w:sz w:val="24"/>
          <w:szCs w:val="24"/>
        </w:rPr>
        <w:t xml:space="preserve">Дети подготовительной к школе группы участвовали во Всероссийских конкурсах  «Джунгли», «Классики – скоро в школу!» (руководитель – учитель начальных классов Ерёмина О.А.). </w:t>
      </w:r>
    </w:p>
    <w:p w:rsidR="00C422F0" w:rsidRDefault="00C422F0" w:rsidP="007B47FC">
      <w:pPr>
        <w:pStyle w:val="a5"/>
        <w:jc w:val="both"/>
        <w:rPr>
          <w:rFonts w:ascii="Times New Roman" w:hAnsi="Times New Roman"/>
          <w:sz w:val="24"/>
          <w:szCs w:val="24"/>
          <w:u w:val="single"/>
        </w:rPr>
      </w:pPr>
      <w:r>
        <w:rPr>
          <w:rFonts w:ascii="Times New Roman" w:hAnsi="Times New Roman"/>
          <w:sz w:val="24"/>
          <w:szCs w:val="24"/>
          <w:u w:val="single"/>
        </w:rPr>
        <w:t>Анализ</w:t>
      </w:r>
      <w:r w:rsidRPr="00947763">
        <w:rPr>
          <w:rFonts w:ascii="Times New Roman" w:hAnsi="Times New Roman"/>
          <w:sz w:val="24"/>
          <w:szCs w:val="24"/>
          <w:u w:val="single"/>
        </w:rPr>
        <w:t xml:space="preserve"> выполнения задач образовательной програм</w:t>
      </w:r>
      <w:r>
        <w:rPr>
          <w:rFonts w:ascii="Times New Roman" w:hAnsi="Times New Roman"/>
          <w:sz w:val="24"/>
          <w:szCs w:val="24"/>
          <w:u w:val="single"/>
        </w:rPr>
        <w:t>мы по познавательному</w:t>
      </w:r>
      <w:r w:rsidRPr="00947763">
        <w:rPr>
          <w:rFonts w:ascii="Times New Roman" w:hAnsi="Times New Roman"/>
          <w:sz w:val="24"/>
          <w:szCs w:val="24"/>
          <w:u w:val="single"/>
        </w:rPr>
        <w:t xml:space="preserve"> развитию.</w:t>
      </w:r>
    </w:p>
    <w:p w:rsidR="00C422F0" w:rsidRDefault="00C422F0" w:rsidP="007B47FC">
      <w:pPr>
        <w:pStyle w:val="a5"/>
        <w:jc w:val="both"/>
        <w:rPr>
          <w:rFonts w:ascii="Times New Roman" w:hAnsi="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4"/>
        <w:gridCol w:w="1974"/>
        <w:gridCol w:w="1974"/>
        <w:gridCol w:w="1974"/>
      </w:tblGrid>
      <w:tr w:rsidR="00C422F0" w:rsidRPr="003F2AB1" w:rsidTr="00C422F0">
        <w:tc>
          <w:tcPr>
            <w:tcW w:w="1674" w:type="dxa"/>
          </w:tcPr>
          <w:p w:rsidR="00C422F0" w:rsidRPr="00D55F38" w:rsidRDefault="00C422F0" w:rsidP="007B47FC">
            <w:pPr>
              <w:pStyle w:val="a5"/>
              <w:jc w:val="center"/>
              <w:rPr>
                <w:rFonts w:ascii="Times New Roman" w:hAnsi="Times New Roman"/>
                <w:sz w:val="24"/>
                <w:szCs w:val="24"/>
              </w:rPr>
            </w:pPr>
            <w:r>
              <w:rPr>
                <w:rFonts w:ascii="Times New Roman" w:hAnsi="Times New Roman"/>
                <w:sz w:val="24"/>
                <w:szCs w:val="24"/>
              </w:rPr>
              <w:t>год</w:t>
            </w:r>
          </w:p>
        </w:tc>
        <w:tc>
          <w:tcPr>
            <w:tcW w:w="1974" w:type="dxa"/>
          </w:tcPr>
          <w:p w:rsidR="00C422F0" w:rsidRPr="003F2AB1" w:rsidRDefault="00C422F0" w:rsidP="007B47FC">
            <w:pPr>
              <w:pStyle w:val="a5"/>
              <w:rPr>
                <w:rFonts w:ascii="Times New Roman" w:hAnsi="Times New Roman"/>
              </w:rPr>
            </w:pPr>
            <w:r w:rsidRPr="003F2AB1">
              <w:rPr>
                <w:rFonts w:ascii="Times New Roman" w:hAnsi="Times New Roman"/>
              </w:rPr>
              <w:t>Высокий уровень</w:t>
            </w:r>
          </w:p>
        </w:tc>
        <w:tc>
          <w:tcPr>
            <w:tcW w:w="1974" w:type="dxa"/>
          </w:tcPr>
          <w:p w:rsidR="00C422F0" w:rsidRPr="003F2AB1" w:rsidRDefault="00C422F0" w:rsidP="007B47FC">
            <w:pPr>
              <w:pStyle w:val="a5"/>
              <w:rPr>
                <w:rFonts w:ascii="Times New Roman" w:hAnsi="Times New Roman"/>
              </w:rPr>
            </w:pPr>
            <w:r w:rsidRPr="003F2AB1">
              <w:rPr>
                <w:rFonts w:ascii="Times New Roman" w:hAnsi="Times New Roman"/>
              </w:rPr>
              <w:t>Средний уровень</w:t>
            </w:r>
          </w:p>
        </w:tc>
        <w:tc>
          <w:tcPr>
            <w:tcW w:w="1974" w:type="dxa"/>
          </w:tcPr>
          <w:p w:rsidR="00C422F0" w:rsidRPr="003F2AB1" w:rsidRDefault="00C422F0" w:rsidP="007B47FC">
            <w:pPr>
              <w:pStyle w:val="a5"/>
              <w:rPr>
                <w:rFonts w:ascii="Times New Roman" w:hAnsi="Times New Roman"/>
              </w:rPr>
            </w:pPr>
            <w:r w:rsidRPr="003F2AB1">
              <w:rPr>
                <w:rFonts w:ascii="Times New Roman" w:hAnsi="Times New Roman"/>
              </w:rPr>
              <w:t>Низкий уровень</w:t>
            </w:r>
          </w:p>
        </w:tc>
      </w:tr>
      <w:tr w:rsidR="00C422F0" w:rsidRPr="003F2AB1" w:rsidTr="00C422F0">
        <w:tc>
          <w:tcPr>
            <w:tcW w:w="16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2017</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68 %</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32 %</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0 %</w:t>
            </w:r>
          </w:p>
        </w:tc>
      </w:tr>
      <w:tr w:rsidR="00C422F0" w:rsidRPr="003F2AB1" w:rsidTr="00C422F0">
        <w:tc>
          <w:tcPr>
            <w:tcW w:w="16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2018</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 xml:space="preserve"> 58 %</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42  %</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 xml:space="preserve"> 0 %</w:t>
            </w:r>
          </w:p>
        </w:tc>
      </w:tr>
      <w:tr w:rsidR="00C422F0" w:rsidRPr="003F2AB1" w:rsidTr="00C422F0">
        <w:tc>
          <w:tcPr>
            <w:tcW w:w="1674"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2019</w:t>
            </w:r>
          </w:p>
        </w:tc>
        <w:tc>
          <w:tcPr>
            <w:tcW w:w="1974"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72 %</w:t>
            </w:r>
          </w:p>
        </w:tc>
        <w:tc>
          <w:tcPr>
            <w:tcW w:w="1974"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28  %</w:t>
            </w:r>
          </w:p>
        </w:tc>
        <w:tc>
          <w:tcPr>
            <w:tcW w:w="1974"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0  %</w:t>
            </w:r>
          </w:p>
        </w:tc>
      </w:tr>
    </w:tbl>
    <w:p w:rsidR="00C422F0" w:rsidRDefault="00C422F0" w:rsidP="007B47FC">
      <w:pPr>
        <w:pStyle w:val="a5"/>
        <w:jc w:val="both"/>
        <w:rPr>
          <w:rFonts w:ascii="Times New Roman" w:hAnsi="Times New Roman"/>
          <w:sz w:val="24"/>
          <w:szCs w:val="24"/>
        </w:rPr>
      </w:pPr>
      <w:r>
        <w:rPr>
          <w:rFonts w:ascii="Times New Roman" w:hAnsi="Times New Roman"/>
          <w:sz w:val="24"/>
          <w:szCs w:val="24"/>
        </w:rPr>
        <w:t>Выбранные формы и методы работы с детьми по познавательному развитию оказались эффективными и подтверждены стабильно высокими результатами.</w:t>
      </w:r>
    </w:p>
    <w:p w:rsidR="00C422F0" w:rsidRDefault="00C422F0" w:rsidP="007B47FC">
      <w:pPr>
        <w:pStyle w:val="a5"/>
        <w:jc w:val="both"/>
        <w:rPr>
          <w:rFonts w:ascii="Times New Roman" w:hAnsi="Times New Roman"/>
          <w:sz w:val="24"/>
          <w:szCs w:val="24"/>
        </w:rPr>
      </w:pPr>
    </w:p>
    <w:p w:rsidR="00C422F0" w:rsidRDefault="00C422F0" w:rsidP="007B47FC">
      <w:pPr>
        <w:pStyle w:val="a5"/>
        <w:jc w:val="center"/>
        <w:rPr>
          <w:rFonts w:ascii="Times New Roman" w:hAnsi="Times New Roman"/>
          <w:b/>
          <w:sz w:val="24"/>
          <w:szCs w:val="24"/>
        </w:rPr>
      </w:pPr>
      <w:r>
        <w:rPr>
          <w:rFonts w:ascii="Times New Roman" w:hAnsi="Times New Roman"/>
          <w:b/>
          <w:sz w:val="24"/>
          <w:szCs w:val="24"/>
        </w:rPr>
        <w:t>Образовательная область «Художественно-эстетическое развитие»</w:t>
      </w:r>
    </w:p>
    <w:p w:rsidR="00C422F0" w:rsidRDefault="00C422F0" w:rsidP="007B47FC">
      <w:pPr>
        <w:pStyle w:val="a5"/>
        <w:jc w:val="both"/>
        <w:rPr>
          <w:rFonts w:ascii="Times New Roman" w:hAnsi="Times New Roman"/>
          <w:sz w:val="24"/>
          <w:szCs w:val="24"/>
        </w:rPr>
      </w:pPr>
      <w:r>
        <w:rPr>
          <w:rFonts w:ascii="Times New Roman" w:hAnsi="Times New Roman"/>
          <w:sz w:val="24"/>
          <w:szCs w:val="24"/>
        </w:rPr>
        <w:t>Художественно-эстетическое развитие (согласно ФГОС ДО) предполагает «развитие у детей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w:t>
      </w:r>
    </w:p>
    <w:p w:rsidR="00C422F0" w:rsidRDefault="00C422F0" w:rsidP="007B47FC">
      <w:pPr>
        <w:pStyle w:val="a5"/>
        <w:jc w:val="both"/>
        <w:rPr>
          <w:rFonts w:ascii="Times New Roman" w:hAnsi="Times New Roman"/>
          <w:sz w:val="24"/>
          <w:szCs w:val="24"/>
        </w:rPr>
      </w:pPr>
      <w:r>
        <w:rPr>
          <w:rFonts w:ascii="Times New Roman" w:hAnsi="Times New Roman"/>
          <w:sz w:val="24"/>
          <w:szCs w:val="24"/>
        </w:rPr>
        <w:t>Дошкольные группы реализуют два направления художественно-эстетического развития:</w:t>
      </w:r>
    </w:p>
    <w:p w:rsidR="00C422F0" w:rsidRDefault="00C422F0" w:rsidP="007B47FC">
      <w:pPr>
        <w:pStyle w:val="a5"/>
        <w:numPr>
          <w:ilvl w:val="0"/>
          <w:numId w:val="37"/>
        </w:numPr>
        <w:jc w:val="both"/>
        <w:rPr>
          <w:rFonts w:ascii="Times New Roman" w:hAnsi="Times New Roman"/>
          <w:sz w:val="24"/>
          <w:szCs w:val="24"/>
        </w:rPr>
      </w:pPr>
      <w:r>
        <w:rPr>
          <w:rFonts w:ascii="Times New Roman" w:hAnsi="Times New Roman"/>
          <w:sz w:val="24"/>
          <w:szCs w:val="24"/>
        </w:rPr>
        <w:t>Художественное творчество</w:t>
      </w:r>
    </w:p>
    <w:p w:rsidR="00C422F0" w:rsidRDefault="00C422F0" w:rsidP="007B47FC">
      <w:pPr>
        <w:pStyle w:val="a5"/>
        <w:numPr>
          <w:ilvl w:val="0"/>
          <w:numId w:val="37"/>
        </w:numPr>
        <w:jc w:val="both"/>
        <w:rPr>
          <w:rFonts w:ascii="Times New Roman" w:hAnsi="Times New Roman"/>
          <w:sz w:val="24"/>
          <w:szCs w:val="24"/>
        </w:rPr>
      </w:pPr>
      <w:r>
        <w:rPr>
          <w:rFonts w:ascii="Times New Roman" w:hAnsi="Times New Roman"/>
          <w:sz w:val="24"/>
          <w:szCs w:val="24"/>
        </w:rPr>
        <w:t>Музыкальное развитие</w:t>
      </w:r>
    </w:p>
    <w:p w:rsidR="00C422F0" w:rsidRDefault="00C422F0" w:rsidP="007B47FC">
      <w:pPr>
        <w:pStyle w:val="a5"/>
        <w:jc w:val="both"/>
        <w:rPr>
          <w:rFonts w:ascii="Times New Roman" w:hAnsi="Times New Roman"/>
          <w:sz w:val="24"/>
          <w:szCs w:val="24"/>
        </w:rPr>
      </w:pPr>
      <w:r>
        <w:rPr>
          <w:rFonts w:ascii="Times New Roman" w:hAnsi="Times New Roman"/>
          <w:sz w:val="24"/>
          <w:szCs w:val="24"/>
        </w:rPr>
        <w:t>Задачи развития художественного творчества реализуются в приоритетных видах детской деятельности – продуктивной (рисование, лепка, аппликация), конструктивной (конструирование из бумаги, природного и бросового материала, художественный труд), восприятии художественной литературы и фольклора, а также в познавательно-исследовательской деятельности (экспериментирование с разными видами изобразительных средств и материалов).</w:t>
      </w:r>
    </w:p>
    <w:p w:rsidR="00C422F0" w:rsidRDefault="00C422F0" w:rsidP="007B47FC">
      <w:pPr>
        <w:pStyle w:val="a5"/>
        <w:jc w:val="both"/>
        <w:rPr>
          <w:rFonts w:ascii="Times New Roman" w:hAnsi="Times New Roman"/>
          <w:sz w:val="24"/>
          <w:szCs w:val="24"/>
        </w:rPr>
      </w:pPr>
      <w:r>
        <w:rPr>
          <w:rFonts w:ascii="Times New Roman" w:hAnsi="Times New Roman"/>
          <w:sz w:val="24"/>
          <w:szCs w:val="24"/>
        </w:rPr>
        <w:t>При организации художественной деятельности проводятся индивидуальные и коллективные виды работы, отдавая приоритет собственной инициативе воспитанников.</w:t>
      </w:r>
    </w:p>
    <w:p w:rsidR="00C422F0" w:rsidRDefault="00C422F0" w:rsidP="007B47FC">
      <w:pPr>
        <w:pStyle w:val="a5"/>
        <w:jc w:val="both"/>
        <w:rPr>
          <w:rFonts w:ascii="Times New Roman" w:hAnsi="Times New Roman"/>
          <w:sz w:val="24"/>
          <w:szCs w:val="24"/>
        </w:rPr>
      </w:pPr>
      <w:r>
        <w:rPr>
          <w:rFonts w:ascii="Times New Roman" w:hAnsi="Times New Roman"/>
          <w:sz w:val="24"/>
          <w:szCs w:val="24"/>
        </w:rPr>
        <w:t>Широко используются нетрадиционные техники рисования, направленные на развитие воображения, мышления, мелкой моторики: - квиллинг; - кляксография; - печатка (пальчики, печать от руки, отпечатки листьев); - рисование по сырому; - батик; - бумагопластика; - изонить и др.  В работе используется парциальная программа И.А. Лыковой «Цветные ладошки».</w:t>
      </w:r>
    </w:p>
    <w:p w:rsidR="00C422F0" w:rsidRDefault="00C422F0" w:rsidP="007B47FC">
      <w:pPr>
        <w:pStyle w:val="a5"/>
        <w:jc w:val="both"/>
        <w:rPr>
          <w:rFonts w:ascii="Times New Roman" w:hAnsi="Times New Roman"/>
          <w:sz w:val="24"/>
          <w:szCs w:val="24"/>
          <w:u w:val="single"/>
        </w:rPr>
      </w:pPr>
      <w:r>
        <w:rPr>
          <w:rFonts w:ascii="Times New Roman" w:hAnsi="Times New Roman"/>
          <w:sz w:val="24"/>
          <w:szCs w:val="24"/>
          <w:u w:val="single"/>
        </w:rPr>
        <w:t>Анализ</w:t>
      </w:r>
      <w:r w:rsidRPr="00947763">
        <w:rPr>
          <w:rFonts w:ascii="Times New Roman" w:hAnsi="Times New Roman"/>
          <w:sz w:val="24"/>
          <w:szCs w:val="24"/>
          <w:u w:val="single"/>
        </w:rPr>
        <w:t xml:space="preserve"> выполнения задач образовательной програм</w:t>
      </w:r>
      <w:r>
        <w:rPr>
          <w:rFonts w:ascii="Times New Roman" w:hAnsi="Times New Roman"/>
          <w:sz w:val="24"/>
          <w:szCs w:val="24"/>
          <w:u w:val="single"/>
        </w:rPr>
        <w:t>мы по  художественному творчеству</w:t>
      </w:r>
      <w:r w:rsidRPr="00947763">
        <w:rPr>
          <w:rFonts w:ascii="Times New Roman" w:hAnsi="Times New Roman"/>
          <w:sz w:val="24"/>
          <w:szCs w:val="24"/>
          <w:u w:val="single"/>
        </w:rPr>
        <w:t>.</w:t>
      </w:r>
    </w:p>
    <w:p w:rsidR="00C422F0" w:rsidRDefault="00C422F0" w:rsidP="007B47FC">
      <w:pPr>
        <w:pStyle w:val="a5"/>
        <w:jc w:val="both"/>
        <w:rPr>
          <w:rFonts w:ascii="Times New Roman" w:hAnsi="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4"/>
        <w:gridCol w:w="1974"/>
        <w:gridCol w:w="1974"/>
        <w:gridCol w:w="1974"/>
      </w:tblGrid>
      <w:tr w:rsidR="00C422F0" w:rsidRPr="003F2AB1" w:rsidTr="00C422F0">
        <w:tc>
          <w:tcPr>
            <w:tcW w:w="1674" w:type="dxa"/>
          </w:tcPr>
          <w:p w:rsidR="00C422F0" w:rsidRPr="00D55F38" w:rsidRDefault="00C422F0" w:rsidP="007B47FC">
            <w:pPr>
              <w:pStyle w:val="a5"/>
              <w:jc w:val="center"/>
              <w:rPr>
                <w:rFonts w:ascii="Times New Roman" w:hAnsi="Times New Roman"/>
                <w:sz w:val="24"/>
                <w:szCs w:val="24"/>
              </w:rPr>
            </w:pPr>
            <w:r>
              <w:rPr>
                <w:rFonts w:ascii="Times New Roman" w:hAnsi="Times New Roman"/>
                <w:sz w:val="24"/>
                <w:szCs w:val="24"/>
              </w:rPr>
              <w:lastRenderedPageBreak/>
              <w:t>год</w:t>
            </w:r>
          </w:p>
        </w:tc>
        <w:tc>
          <w:tcPr>
            <w:tcW w:w="1974" w:type="dxa"/>
          </w:tcPr>
          <w:p w:rsidR="00C422F0" w:rsidRPr="003F2AB1" w:rsidRDefault="00C422F0" w:rsidP="007B47FC">
            <w:pPr>
              <w:pStyle w:val="a5"/>
              <w:rPr>
                <w:rFonts w:ascii="Times New Roman" w:hAnsi="Times New Roman"/>
              </w:rPr>
            </w:pPr>
            <w:r w:rsidRPr="003F2AB1">
              <w:rPr>
                <w:rFonts w:ascii="Times New Roman" w:hAnsi="Times New Roman"/>
              </w:rPr>
              <w:t>Высокий уровень</w:t>
            </w:r>
          </w:p>
        </w:tc>
        <w:tc>
          <w:tcPr>
            <w:tcW w:w="1974" w:type="dxa"/>
          </w:tcPr>
          <w:p w:rsidR="00C422F0" w:rsidRPr="003F2AB1" w:rsidRDefault="00C422F0" w:rsidP="007B47FC">
            <w:pPr>
              <w:pStyle w:val="a5"/>
              <w:rPr>
                <w:rFonts w:ascii="Times New Roman" w:hAnsi="Times New Roman"/>
              </w:rPr>
            </w:pPr>
            <w:r w:rsidRPr="003F2AB1">
              <w:rPr>
                <w:rFonts w:ascii="Times New Roman" w:hAnsi="Times New Roman"/>
              </w:rPr>
              <w:t>Средний уровень</w:t>
            </w:r>
          </w:p>
        </w:tc>
        <w:tc>
          <w:tcPr>
            <w:tcW w:w="1974" w:type="dxa"/>
          </w:tcPr>
          <w:p w:rsidR="00C422F0" w:rsidRPr="003F2AB1" w:rsidRDefault="00C422F0" w:rsidP="007B47FC">
            <w:pPr>
              <w:pStyle w:val="a5"/>
              <w:rPr>
                <w:rFonts w:ascii="Times New Roman" w:hAnsi="Times New Roman"/>
              </w:rPr>
            </w:pPr>
            <w:r w:rsidRPr="003F2AB1">
              <w:rPr>
                <w:rFonts w:ascii="Times New Roman" w:hAnsi="Times New Roman"/>
              </w:rPr>
              <w:t>Низкий уровень</w:t>
            </w:r>
          </w:p>
        </w:tc>
      </w:tr>
      <w:tr w:rsidR="00C422F0" w:rsidRPr="003F2AB1" w:rsidTr="00C422F0">
        <w:tc>
          <w:tcPr>
            <w:tcW w:w="16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2017</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76 %</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24 %</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0 %</w:t>
            </w:r>
          </w:p>
        </w:tc>
      </w:tr>
      <w:tr w:rsidR="00C422F0" w:rsidRPr="003F2AB1" w:rsidTr="00C422F0">
        <w:tc>
          <w:tcPr>
            <w:tcW w:w="16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2018</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 xml:space="preserve"> 74 %</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26  %</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 xml:space="preserve"> 0 %</w:t>
            </w:r>
          </w:p>
        </w:tc>
      </w:tr>
      <w:tr w:rsidR="00C422F0" w:rsidRPr="003F2AB1" w:rsidTr="00C422F0">
        <w:tc>
          <w:tcPr>
            <w:tcW w:w="1674"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2019</w:t>
            </w:r>
          </w:p>
        </w:tc>
        <w:tc>
          <w:tcPr>
            <w:tcW w:w="1974"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73 %</w:t>
            </w:r>
          </w:p>
        </w:tc>
        <w:tc>
          <w:tcPr>
            <w:tcW w:w="1974"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27 %</w:t>
            </w:r>
          </w:p>
        </w:tc>
        <w:tc>
          <w:tcPr>
            <w:tcW w:w="1974"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0 %</w:t>
            </w:r>
          </w:p>
        </w:tc>
      </w:tr>
    </w:tbl>
    <w:p w:rsidR="00C422F0" w:rsidRDefault="00C422F0" w:rsidP="007B47FC">
      <w:pPr>
        <w:pStyle w:val="a5"/>
        <w:jc w:val="both"/>
        <w:rPr>
          <w:rFonts w:ascii="Times New Roman" w:hAnsi="Times New Roman"/>
          <w:sz w:val="24"/>
          <w:szCs w:val="24"/>
        </w:rPr>
      </w:pPr>
    </w:p>
    <w:p w:rsidR="00C422F0" w:rsidRDefault="00C422F0" w:rsidP="007B47FC">
      <w:pPr>
        <w:pStyle w:val="a5"/>
        <w:ind w:left="-142" w:firstLine="142"/>
        <w:jc w:val="both"/>
        <w:rPr>
          <w:rFonts w:ascii="Times New Roman" w:hAnsi="Times New Roman"/>
          <w:sz w:val="24"/>
          <w:szCs w:val="24"/>
        </w:rPr>
      </w:pPr>
      <w:r>
        <w:rPr>
          <w:rFonts w:ascii="Times New Roman" w:hAnsi="Times New Roman"/>
          <w:sz w:val="24"/>
          <w:szCs w:val="24"/>
        </w:rPr>
        <w:t>Приоритетными для музыкального развития являются музыкальная (восприятие и понимание смысла музыкальных произведений, пение, музыкально-ритмические движения, игра на детских музыкальных инструментах) и двигательная (овладение основными движениями) формы активности ребенка. Педагоги создают возможности для творческого самовыражения детей: поддерживают инициативу, стремление к импровизации (музыкальных сказки, инсценировки и т.д.).</w:t>
      </w:r>
    </w:p>
    <w:p w:rsidR="00C422F0" w:rsidRDefault="00C422F0" w:rsidP="007B47FC">
      <w:pPr>
        <w:pStyle w:val="a5"/>
        <w:ind w:left="-142" w:firstLine="142"/>
        <w:jc w:val="both"/>
        <w:rPr>
          <w:rFonts w:ascii="Times New Roman" w:hAnsi="Times New Roman"/>
          <w:sz w:val="24"/>
          <w:szCs w:val="24"/>
        </w:rPr>
      </w:pPr>
      <w:r>
        <w:rPr>
          <w:rFonts w:ascii="Times New Roman" w:hAnsi="Times New Roman"/>
          <w:sz w:val="24"/>
          <w:szCs w:val="24"/>
        </w:rPr>
        <w:t xml:space="preserve">  В работе используется парциальная программа «Ладушки» (полная программа музыкального воспитания детей в детском саду под ред. И.М. Каплуновой, И.А. Новоскольцевой). </w:t>
      </w:r>
    </w:p>
    <w:p w:rsidR="00C422F0" w:rsidRDefault="00C422F0" w:rsidP="007B47FC">
      <w:pPr>
        <w:pStyle w:val="a5"/>
        <w:ind w:left="-142" w:firstLine="142"/>
        <w:jc w:val="both"/>
        <w:rPr>
          <w:rFonts w:ascii="Times New Roman" w:hAnsi="Times New Roman"/>
          <w:sz w:val="24"/>
          <w:szCs w:val="24"/>
        </w:rPr>
      </w:pPr>
      <w:r>
        <w:rPr>
          <w:rFonts w:ascii="Times New Roman" w:hAnsi="Times New Roman"/>
          <w:sz w:val="24"/>
          <w:szCs w:val="24"/>
        </w:rPr>
        <w:t>Большое внимание уделялось приобщению детей к народно-традиционной культуре Уральского региона (развлечения – «Уральский хоровод», «Осенние сюрпризы», «Веселая Ярмарка»).</w:t>
      </w:r>
    </w:p>
    <w:p w:rsidR="00C422F0" w:rsidRDefault="00C422F0" w:rsidP="007B47FC">
      <w:pPr>
        <w:pStyle w:val="a5"/>
        <w:ind w:left="-142" w:firstLine="142"/>
        <w:jc w:val="both"/>
        <w:rPr>
          <w:rFonts w:ascii="Times New Roman" w:hAnsi="Times New Roman"/>
          <w:sz w:val="24"/>
          <w:szCs w:val="24"/>
          <w:u w:val="single"/>
        </w:rPr>
      </w:pPr>
      <w:r>
        <w:rPr>
          <w:rFonts w:ascii="Times New Roman" w:hAnsi="Times New Roman"/>
          <w:sz w:val="24"/>
          <w:szCs w:val="24"/>
          <w:u w:val="single"/>
        </w:rPr>
        <w:t>Анализ</w:t>
      </w:r>
      <w:r w:rsidRPr="00947763">
        <w:rPr>
          <w:rFonts w:ascii="Times New Roman" w:hAnsi="Times New Roman"/>
          <w:sz w:val="24"/>
          <w:szCs w:val="24"/>
          <w:u w:val="single"/>
        </w:rPr>
        <w:t xml:space="preserve"> выполнения задач образовательной програм</w:t>
      </w:r>
      <w:r>
        <w:rPr>
          <w:rFonts w:ascii="Times New Roman" w:hAnsi="Times New Roman"/>
          <w:sz w:val="24"/>
          <w:szCs w:val="24"/>
          <w:u w:val="single"/>
        </w:rPr>
        <w:t>мы по  музыкальному развитию</w:t>
      </w:r>
      <w:r w:rsidRPr="00947763">
        <w:rPr>
          <w:rFonts w:ascii="Times New Roman" w:hAnsi="Times New Roman"/>
          <w:sz w:val="24"/>
          <w:szCs w:val="24"/>
          <w:u w:val="single"/>
        </w:rPr>
        <w:t>.</w:t>
      </w:r>
    </w:p>
    <w:p w:rsidR="00C422F0" w:rsidRDefault="00C422F0" w:rsidP="007B47FC">
      <w:pPr>
        <w:pStyle w:val="a5"/>
        <w:ind w:left="-142" w:firstLine="142"/>
        <w:jc w:val="both"/>
        <w:rPr>
          <w:rFonts w:ascii="Times New Roman" w:hAnsi="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4"/>
        <w:gridCol w:w="1974"/>
        <w:gridCol w:w="1974"/>
        <w:gridCol w:w="1974"/>
      </w:tblGrid>
      <w:tr w:rsidR="00C422F0" w:rsidRPr="003F2AB1" w:rsidTr="00C422F0">
        <w:tc>
          <w:tcPr>
            <w:tcW w:w="1674" w:type="dxa"/>
          </w:tcPr>
          <w:p w:rsidR="00C422F0" w:rsidRPr="00D55F38" w:rsidRDefault="00C422F0" w:rsidP="007B47FC">
            <w:pPr>
              <w:pStyle w:val="a5"/>
              <w:jc w:val="center"/>
              <w:rPr>
                <w:rFonts w:ascii="Times New Roman" w:hAnsi="Times New Roman"/>
                <w:sz w:val="24"/>
                <w:szCs w:val="24"/>
              </w:rPr>
            </w:pPr>
            <w:r>
              <w:rPr>
                <w:rFonts w:ascii="Times New Roman" w:hAnsi="Times New Roman"/>
                <w:sz w:val="24"/>
                <w:szCs w:val="24"/>
              </w:rPr>
              <w:t>год</w:t>
            </w:r>
          </w:p>
        </w:tc>
        <w:tc>
          <w:tcPr>
            <w:tcW w:w="1974" w:type="dxa"/>
          </w:tcPr>
          <w:p w:rsidR="00C422F0" w:rsidRPr="003F2AB1" w:rsidRDefault="00C422F0" w:rsidP="007B47FC">
            <w:pPr>
              <w:pStyle w:val="a5"/>
              <w:rPr>
                <w:rFonts w:ascii="Times New Roman" w:hAnsi="Times New Roman"/>
              </w:rPr>
            </w:pPr>
            <w:r w:rsidRPr="003F2AB1">
              <w:rPr>
                <w:rFonts w:ascii="Times New Roman" w:hAnsi="Times New Roman"/>
              </w:rPr>
              <w:t>Высокий уровень</w:t>
            </w:r>
          </w:p>
        </w:tc>
        <w:tc>
          <w:tcPr>
            <w:tcW w:w="1974" w:type="dxa"/>
          </w:tcPr>
          <w:p w:rsidR="00C422F0" w:rsidRPr="003F2AB1" w:rsidRDefault="00C422F0" w:rsidP="007B47FC">
            <w:pPr>
              <w:pStyle w:val="a5"/>
              <w:rPr>
                <w:rFonts w:ascii="Times New Roman" w:hAnsi="Times New Roman"/>
              </w:rPr>
            </w:pPr>
            <w:r w:rsidRPr="003F2AB1">
              <w:rPr>
                <w:rFonts w:ascii="Times New Roman" w:hAnsi="Times New Roman"/>
              </w:rPr>
              <w:t>Средний уровень</w:t>
            </w:r>
          </w:p>
        </w:tc>
        <w:tc>
          <w:tcPr>
            <w:tcW w:w="1974" w:type="dxa"/>
          </w:tcPr>
          <w:p w:rsidR="00C422F0" w:rsidRPr="003F2AB1" w:rsidRDefault="00C422F0" w:rsidP="007B47FC">
            <w:pPr>
              <w:pStyle w:val="a5"/>
              <w:rPr>
                <w:rFonts w:ascii="Times New Roman" w:hAnsi="Times New Roman"/>
              </w:rPr>
            </w:pPr>
            <w:r w:rsidRPr="003F2AB1">
              <w:rPr>
                <w:rFonts w:ascii="Times New Roman" w:hAnsi="Times New Roman"/>
              </w:rPr>
              <w:t>Низкий уровень</w:t>
            </w:r>
          </w:p>
        </w:tc>
      </w:tr>
      <w:tr w:rsidR="00C422F0" w:rsidRPr="003F2AB1" w:rsidTr="00C422F0">
        <w:tc>
          <w:tcPr>
            <w:tcW w:w="16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2017</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72 %</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28  %</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0 %</w:t>
            </w:r>
          </w:p>
        </w:tc>
      </w:tr>
      <w:tr w:rsidR="00C422F0" w:rsidRPr="003F2AB1" w:rsidTr="00C422F0">
        <w:tc>
          <w:tcPr>
            <w:tcW w:w="16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2018</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 xml:space="preserve"> 68 %</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32  %</w:t>
            </w:r>
          </w:p>
        </w:tc>
        <w:tc>
          <w:tcPr>
            <w:tcW w:w="1974" w:type="dxa"/>
          </w:tcPr>
          <w:p w:rsidR="00C422F0" w:rsidRPr="003F2AB1" w:rsidRDefault="00C422F0" w:rsidP="007B47FC">
            <w:pPr>
              <w:pStyle w:val="a5"/>
              <w:jc w:val="center"/>
              <w:rPr>
                <w:rFonts w:ascii="Times New Roman" w:hAnsi="Times New Roman"/>
                <w:sz w:val="24"/>
                <w:szCs w:val="24"/>
              </w:rPr>
            </w:pPr>
            <w:r>
              <w:rPr>
                <w:rFonts w:ascii="Times New Roman" w:hAnsi="Times New Roman"/>
                <w:sz w:val="24"/>
                <w:szCs w:val="24"/>
              </w:rPr>
              <w:t xml:space="preserve"> 0 %</w:t>
            </w:r>
          </w:p>
        </w:tc>
      </w:tr>
      <w:tr w:rsidR="00C422F0" w:rsidRPr="003F2AB1" w:rsidTr="00C422F0">
        <w:tc>
          <w:tcPr>
            <w:tcW w:w="1674"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2019</w:t>
            </w:r>
          </w:p>
        </w:tc>
        <w:tc>
          <w:tcPr>
            <w:tcW w:w="1974"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78 %</w:t>
            </w:r>
          </w:p>
        </w:tc>
        <w:tc>
          <w:tcPr>
            <w:tcW w:w="1974"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22 %</w:t>
            </w:r>
          </w:p>
        </w:tc>
        <w:tc>
          <w:tcPr>
            <w:tcW w:w="1974"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0 %</w:t>
            </w:r>
          </w:p>
        </w:tc>
      </w:tr>
    </w:tbl>
    <w:p w:rsidR="00C422F0" w:rsidRDefault="00C422F0" w:rsidP="007B47FC">
      <w:pPr>
        <w:pStyle w:val="a5"/>
        <w:jc w:val="both"/>
        <w:rPr>
          <w:rFonts w:ascii="Times New Roman" w:hAnsi="Times New Roman"/>
          <w:sz w:val="24"/>
          <w:szCs w:val="24"/>
        </w:rPr>
      </w:pPr>
      <w:r>
        <w:rPr>
          <w:rFonts w:ascii="Times New Roman" w:hAnsi="Times New Roman"/>
          <w:sz w:val="24"/>
          <w:szCs w:val="24"/>
        </w:rPr>
        <w:t>Анализ работы по данному направлению выявил: - необходимость пополнить и обновить детские музыкальные инструменты (как в группах, так и в музыкальном зале);  - усовершенствовать методы работы по формированию певческих навыков.</w:t>
      </w:r>
    </w:p>
    <w:p w:rsidR="00C422F0" w:rsidRDefault="00C422F0" w:rsidP="007B47FC">
      <w:pPr>
        <w:pStyle w:val="a5"/>
        <w:jc w:val="both"/>
        <w:rPr>
          <w:rFonts w:ascii="Times New Roman" w:hAnsi="Times New Roman"/>
          <w:sz w:val="24"/>
          <w:szCs w:val="24"/>
        </w:rPr>
      </w:pPr>
    </w:p>
    <w:p w:rsidR="00C422F0" w:rsidRDefault="00C422F0" w:rsidP="007B47FC">
      <w:pPr>
        <w:pStyle w:val="a5"/>
        <w:jc w:val="both"/>
        <w:rPr>
          <w:rFonts w:ascii="Times New Roman" w:hAnsi="Times New Roman"/>
          <w:b/>
          <w:sz w:val="24"/>
          <w:szCs w:val="24"/>
        </w:rPr>
      </w:pPr>
      <w:r>
        <w:rPr>
          <w:rFonts w:ascii="Times New Roman" w:hAnsi="Times New Roman"/>
          <w:b/>
          <w:sz w:val="24"/>
          <w:szCs w:val="24"/>
        </w:rPr>
        <w:t>Взаимодействие с родителями воспитанников</w:t>
      </w:r>
    </w:p>
    <w:p w:rsidR="00C422F0" w:rsidRPr="00B07BD4" w:rsidRDefault="00C422F0" w:rsidP="007B47FC">
      <w:pPr>
        <w:pStyle w:val="a5"/>
        <w:jc w:val="both"/>
        <w:rPr>
          <w:rFonts w:ascii="Times New Roman" w:hAnsi="Times New Roman"/>
          <w:sz w:val="24"/>
          <w:szCs w:val="24"/>
        </w:rPr>
      </w:pPr>
      <w:r w:rsidRPr="00B07BD4">
        <w:rPr>
          <w:rFonts w:ascii="Times New Roman" w:hAnsi="Times New Roman"/>
          <w:sz w:val="24"/>
          <w:szCs w:val="24"/>
        </w:rPr>
        <w:t xml:space="preserve">Взаимодействие </w:t>
      </w:r>
      <w:r>
        <w:rPr>
          <w:rFonts w:ascii="Times New Roman" w:hAnsi="Times New Roman"/>
          <w:sz w:val="24"/>
          <w:szCs w:val="24"/>
        </w:rPr>
        <w:t>с семьей в духе партнерства в деле образования и воспитания детей является предпосылкой для обеспечения их полноценного развития.</w:t>
      </w:r>
    </w:p>
    <w:p w:rsidR="00C422F0" w:rsidRDefault="00C422F0" w:rsidP="007B47FC">
      <w:pPr>
        <w:pStyle w:val="a5"/>
        <w:jc w:val="both"/>
        <w:rPr>
          <w:rFonts w:ascii="Times New Roman" w:hAnsi="Times New Roman"/>
          <w:sz w:val="24"/>
          <w:szCs w:val="24"/>
        </w:rPr>
      </w:pPr>
      <w:r w:rsidRPr="00FD30AA">
        <w:rPr>
          <w:rFonts w:ascii="Times New Roman" w:hAnsi="Times New Roman"/>
          <w:sz w:val="24"/>
          <w:szCs w:val="24"/>
        </w:rPr>
        <w:t>В течение</w:t>
      </w:r>
      <w:r>
        <w:rPr>
          <w:rFonts w:ascii="Times New Roman" w:hAnsi="Times New Roman"/>
          <w:sz w:val="24"/>
          <w:szCs w:val="24"/>
        </w:rPr>
        <w:t xml:space="preserve"> года с родителями проводятся следующие формы сотрудничества:</w:t>
      </w:r>
    </w:p>
    <w:p w:rsidR="00C422F0" w:rsidRDefault="00C422F0" w:rsidP="007B47FC">
      <w:pPr>
        <w:pStyle w:val="a5"/>
        <w:numPr>
          <w:ilvl w:val="0"/>
          <w:numId w:val="38"/>
        </w:numPr>
        <w:jc w:val="both"/>
        <w:rPr>
          <w:rFonts w:ascii="Times New Roman" w:hAnsi="Times New Roman"/>
          <w:sz w:val="24"/>
          <w:szCs w:val="24"/>
        </w:rPr>
      </w:pPr>
      <w:r>
        <w:rPr>
          <w:rFonts w:ascii="Times New Roman" w:hAnsi="Times New Roman"/>
          <w:sz w:val="24"/>
          <w:szCs w:val="24"/>
        </w:rPr>
        <w:t>Формы общения – родительские собрания; консультации (психолога, логопеда); индивидуальные беседы; оформление информационных стендов; дни открытых дверей.</w:t>
      </w:r>
    </w:p>
    <w:p w:rsidR="00C422F0" w:rsidRDefault="00C422F0" w:rsidP="007B47FC">
      <w:pPr>
        <w:pStyle w:val="a5"/>
        <w:numPr>
          <w:ilvl w:val="0"/>
          <w:numId w:val="38"/>
        </w:numPr>
        <w:jc w:val="both"/>
        <w:rPr>
          <w:rFonts w:ascii="Times New Roman" w:hAnsi="Times New Roman"/>
          <w:sz w:val="24"/>
          <w:szCs w:val="24"/>
        </w:rPr>
      </w:pPr>
      <w:r>
        <w:rPr>
          <w:rFonts w:ascii="Times New Roman" w:hAnsi="Times New Roman"/>
          <w:sz w:val="24"/>
          <w:szCs w:val="24"/>
        </w:rPr>
        <w:t>Анкетирование – родителей вновь поступающих детей; выявление социального заказа; выявление затруднений родителей в воспитании детей; оценка деятельности дошкольных групп.</w:t>
      </w:r>
    </w:p>
    <w:p w:rsidR="00C422F0" w:rsidRDefault="00C422F0" w:rsidP="007B47FC">
      <w:pPr>
        <w:pStyle w:val="a5"/>
        <w:numPr>
          <w:ilvl w:val="0"/>
          <w:numId w:val="38"/>
        </w:numPr>
        <w:jc w:val="both"/>
        <w:rPr>
          <w:rFonts w:ascii="Times New Roman" w:hAnsi="Times New Roman"/>
          <w:sz w:val="24"/>
          <w:szCs w:val="24"/>
        </w:rPr>
      </w:pPr>
      <w:r>
        <w:rPr>
          <w:rFonts w:ascii="Times New Roman" w:hAnsi="Times New Roman"/>
          <w:sz w:val="24"/>
          <w:szCs w:val="24"/>
        </w:rPr>
        <w:t>Эмоционально-насыщенные формы общения – праздники; развлечения; досуги; совместные мероприятия.</w:t>
      </w:r>
    </w:p>
    <w:p w:rsidR="00C422F0" w:rsidRDefault="00C422F0" w:rsidP="007B47FC">
      <w:pPr>
        <w:pStyle w:val="a5"/>
        <w:jc w:val="both"/>
        <w:rPr>
          <w:rFonts w:ascii="Times New Roman" w:hAnsi="Times New Roman"/>
          <w:sz w:val="24"/>
          <w:szCs w:val="24"/>
        </w:rPr>
      </w:pPr>
      <w:r>
        <w:rPr>
          <w:rFonts w:ascii="Times New Roman" w:hAnsi="Times New Roman"/>
          <w:sz w:val="24"/>
          <w:szCs w:val="24"/>
        </w:rPr>
        <w:t>В этом году родители активно участвуют в образовательной работе дошкольных групп. С удовольствием включаются в проектную работу группы. Особо хочется отметить совместный проект родителей и воспитанников подготовительной к школе группы «Герои Великой Отечественной войны в моей семье». Были оформлены стенды с фотографиями, письмами с фронта, похоронками; каждый ребенок рассказал о своих родственниках переживших эту войну. Итогом проекта  был праздничный концерт «День Победы», в котором участвовали не только дети, но и педагоги, родители, бабушки и дедушки.</w:t>
      </w:r>
    </w:p>
    <w:p w:rsidR="00C422F0" w:rsidRPr="00762F22" w:rsidRDefault="00C422F0" w:rsidP="007B47FC">
      <w:pPr>
        <w:pStyle w:val="aa"/>
        <w:shd w:val="clear" w:color="auto" w:fill="FFFFFF"/>
        <w:spacing w:before="0" w:beforeAutospacing="0" w:after="0" w:afterAutospacing="0"/>
        <w:rPr>
          <w:rFonts w:ascii="Trebuchet MS" w:hAnsi="Trebuchet MS"/>
          <w:color w:val="343434"/>
          <w:sz w:val="21"/>
          <w:szCs w:val="21"/>
        </w:rPr>
      </w:pPr>
    </w:p>
    <w:p w:rsidR="00C422F0" w:rsidRPr="00E67B3D" w:rsidRDefault="00C422F0" w:rsidP="007B47FC">
      <w:pPr>
        <w:pStyle w:val="a5"/>
        <w:jc w:val="center"/>
        <w:rPr>
          <w:rFonts w:ascii="Times New Roman" w:hAnsi="Times New Roman"/>
          <w:sz w:val="24"/>
          <w:szCs w:val="24"/>
        </w:rPr>
      </w:pPr>
      <w:r w:rsidRPr="00E67B3D">
        <w:rPr>
          <w:rFonts w:ascii="Times New Roman" w:hAnsi="Times New Roman"/>
          <w:sz w:val="24"/>
          <w:szCs w:val="24"/>
        </w:rPr>
        <w:t>Результаты анкетирования родителей,</w:t>
      </w:r>
    </w:p>
    <w:p w:rsidR="00C422F0" w:rsidRDefault="00C422F0" w:rsidP="007B47FC">
      <w:pPr>
        <w:pStyle w:val="a5"/>
        <w:jc w:val="center"/>
        <w:rPr>
          <w:rFonts w:ascii="Times New Roman" w:hAnsi="Times New Roman"/>
          <w:sz w:val="24"/>
          <w:szCs w:val="24"/>
        </w:rPr>
      </w:pPr>
      <w:r>
        <w:rPr>
          <w:rFonts w:ascii="Times New Roman" w:hAnsi="Times New Roman"/>
          <w:sz w:val="24"/>
          <w:szCs w:val="24"/>
        </w:rPr>
        <w:t>ч</w:t>
      </w:r>
      <w:r w:rsidRPr="00E67B3D">
        <w:rPr>
          <w:rFonts w:ascii="Times New Roman" w:hAnsi="Times New Roman"/>
          <w:sz w:val="24"/>
          <w:szCs w:val="24"/>
        </w:rPr>
        <w:t>ьи</w:t>
      </w:r>
      <w:r>
        <w:rPr>
          <w:rFonts w:ascii="Times New Roman" w:hAnsi="Times New Roman"/>
          <w:sz w:val="24"/>
          <w:szCs w:val="24"/>
        </w:rPr>
        <w:t xml:space="preserve"> дети посещают дошкольные группы ЧОУ СОШ «Индра»</w:t>
      </w:r>
    </w:p>
    <w:p w:rsidR="00C422F0" w:rsidRDefault="00C422F0" w:rsidP="007B47FC">
      <w:pPr>
        <w:pStyle w:val="a5"/>
        <w:jc w:val="center"/>
        <w:rPr>
          <w:rFonts w:ascii="Times New Roman" w:hAnsi="Times New Roman"/>
          <w:sz w:val="24"/>
          <w:szCs w:val="24"/>
        </w:rPr>
      </w:pPr>
    </w:p>
    <w:tbl>
      <w:tblPr>
        <w:tblW w:w="0" w:type="auto"/>
        <w:tblLook w:val="04A0"/>
      </w:tblPr>
      <w:tblGrid>
        <w:gridCol w:w="8472"/>
        <w:gridCol w:w="1099"/>
      </w:tblGrid>
      <w:tr w:rsidR="00C422F0" w:rsidTr="00C422F0">
        <w:tc>
          <w:tcPr>
            <w:tcW w:w="9571" w:type="dxa"/>
            <w:gridSpan w:val="2"/>
          </w:tcPr>
          <w:p w:rsidR="00C422F0" w:rsidRDefault="00C422F0" w:rsidP="007B47FC">
            <w:pPr>
              <w:pStyle w:val="a5"/>
              <w:jc w:val="center"/>
              <w:rPr>
                <w:rFonts w:ascii="Times New Roman" w:hAnsi="Times New Roman"/>
                <w:b/>
              </w:rPr>
            </w:pPr>
            <w:r w:rsidRPr="00015016">
              <w:rPr>
                <w:rFonts w:ascii="Times New Roman" w:hAnsi="Times New Roman"/>
                <w:b/>
              </w:rPr>
              <w:t>Осведомлённость о работе групп</w:t>
            </w:r>
          </w:p>
          <w:p w:rsidR="00C422F0" w:rsidRPr="00015016" w:rsidRDefault="00C422F0" w:rsidP="007B47FC">
            <w:pPr>
              <w:pStyle w:val="a5"/>
              <w:jc w:val="center"/>
              <w:rPr>
                <w:rFonts w:ascii="Times New Roman" w:hAnsi="Times New Roman"/>
                <w:b/>
              </w:rPr>
            </w:pPr>
            <w:r w:rsidRPr="00015016">
              <w:rPr>
                <w:rFonts w:ascii="Times New Roman" w:hAnsi="Times New Roman"/>
                <w:b/>
              </w:rPr>
              <w:t xml:space="preserve"> (% родителей, которые полностью удовлетворены</w:t>
            </w:r>
            <w:r>
              <w:rPr>
                <w:rFonts w:ascii="Times New Roman" w:hAnsi="Times New Roman"/>
                <w:b/>
              </w:rPr>
              <w:t>)</w:t>
            </w:r>
          </w:p>
        </w:tc>
      </w:tr>
      <w:tr w:rsidR="00C422F0" w:rsidTr="00C422F0">
        <w:tc>
          <w:tcPr>
            <w:tcW w:w="8472" w:type="dxa"/>
          </w:tcPr>
          <w:p w:rsidR="00C422F0" w:rsidRDefault="00C422F0" w:rsidP="007B47FC">
            <w:pPr>
              <w:pStyle w:val="a5"/>
              <w:rPr>
                <w:rFonts w:ascii="Times New Roman" w:hAnsi="Times New Roman"/>
                <w:sz w:val="24"/>
                <w:szCs w:val="24"/>
              </w:rPr>
            </w:pPr>
            <w:r>
              <w:rPr>
                <w:rFonts w:ascii="Times New Roman" w:hAnsi="Times New Roman"/>
                <w:sz w:val="24"/>
                <w:szCs w:val="24"/>
              </w:rPr>
              <w:lastRenderedPageBreak/>
              <w:t>О целях, задачах, содержании и формах образовательной деятельности</w:t>
            </w:r>
          </w:p>
        </w:tc>
        <w:tc>
          <w:tcPr>
            <w:tcW w:w="1099"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97 %</w:t>
            </w:r>
          </w:p>
        </w:tc>
      </w:tr>
      <w:tr w:rsidR="00C422F0" w:rsidTr="00C422F0">
        <w:tc>
          <w:tcPr>
            <w:tcW w:w="8472" w:type="dxa"/>
          </w:tcPr>
          <w:p w:rsidR="00C422F0" w:rsidRDefault="00C422F0" w:rsidP="007B47FC">
            <w:pPr>
              <w:pStyle w:val="a5"/>
              <w:rPr>
                <w:rFonts w:ascii="Times New Roman" w:hAnsi="Times New Roman"/>
                <w:sz w:val="24"/>
                <w:szCs w:val="24"/>
              </w:rPr>
            </w:pPr>
            <w:r>
              <w:rPr>
                <w:rFonts w:ascii="Times New Roman" w:hAnsi="Times New Roman"/>
                <w:sz w:val="24"/>
                <w:szCs w:val="24"/>
              </w:rPr>
              <w:t>О режиме работы группы</w:t>
            </w:r>
          </w:p>
        </w:tc>
        <w:tc>
          <w:tcPr>
            <w:tcW w:w="1099"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100 %</w:t>
            </w:r>
          </w:p>
        </w:tc>
      </w:tr>
      <w:tr w:rsidR="00C422F0" w:rsidTr="00C422F0">
        <w:tc>
          <w:tcPr>
            <w:tcW w:w="8472" w:type="dxa"/>
          </w:tcPr>
          <w:p w:rsidR="00C422F0" w:rsidRDefault="00C422F0" w:rsidP="007B47FC">
            <w:pPr>
              <w:pStyle w:val="a5"/>
              <w:rPr>
                <w:rFonts w:ascii="Times New Roman" w:hAnsi="Times New Roman"/>
                <w:sz w:val="24"/>
                <w:szCs w:val="24"/>
              </w:rPr>
            </w:pPr>
            <w:r>
              <w:rPr>
                <w:rFonts w:ascii="Times New Roman" w:hAnsi="Times New Roman"/>
                <w:sz w:val="24"/>
                <w:szCs w:val="24"/>
              </w:rPr>
              <w:t>Об организации питания детей</w:t>
            </w:r>
          </w:p>
        </w:tc>
        <w:tc>
          <w:tcPr>
            <w:tcW w:w="1099"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100 %</w:t>
            </w:r>
          </w:p>
        </w:tc>
      </w:tr>
      <w:tr w:rsidR="00C422F0" w:rsidTr="00C422F0">
        <w:tc>
          <w:tcPr>
            <w:tcW w:w="8472" w:type="dxa"/>
          </w:tcPr>
          <w:p w:rsidR="00C422F0" w:rsidRDefault="00C422F0" w:rsidP="007B47FC">
            <w:pPr>
              <w:pStyle w:val="a5"/>
              <w:rPr>
                <w:rFonts w:ascii="Times New Roman" w:hAnsi="Times New Roman"/>
                <w:sz w:val="24"/>
                <w:szCs w:val="24"/>
              </w:rPr>
            </w:pPr>
            <w:r>
              <w:rPr>
                <w:rFonts w:ascii="Times New Roman" w:hAnsi="Times New Roman"/>
                <w:sz w:val="24"/>
                <w:szCs w:val="24"/>
              </w:rPr>
              <w:t>О проблемах и успехах в развитии и воспитании вашего ребенка</w:t>
            </w:r>
          </w:p>
        </w:tc>
        <w:tc>
          <w:tcPr>
            <w:tcW w:w="1099"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100 %</w:t>
            </w:r>
          </w:p>
        </w:tc>
      </w:tr>
      <w:tr w:rsidR="00C422F0" w:rsidTr="00C422F0">
        <w:tc>
          <w:tcPr>
            <w:tcW w:w="9571" w:type="dxa"/>
            <w:gridSpan w:val="2"/>
          </w:tcPr>
          <w:p w:rsidR="00C422F0" w:rsidRDefault="00C422F0" w:rsidP="007B47FC">
            <w:pPr>
              <w:pStyle w:val="a5"/>
              <w:jc w:val="center"/>
              <w:rPr>
                <w:rFonts w:ascii="Times New Roman" w:hAnsi="Times New Roman"/>
                <w:b/>
              </w:rPr>
            </w:pPr>
            <w:r>
              <w:rPr>
                <w:rFonts w:ascii="Times New Roman" w:hAnsi="Times New Roman"/>
                <w:b/>
              </w:rPr>
              <w:t>Степень удовлетворенности качеством дошкольного образования детей</w:t>
            </w:r>
          </w:p>
          <w:p w:rsidR="00C422F0" w:rsidRPr="00A33D75" w:rsidRDefault="00C422F0" w:rsidP="007B47FC">
            <w:pPr>
              <w:pStyle w:val="a5"/>
              <w:jc w:val="center"/>
              <w:rPr>
                <w:rFonts w:ascii="Times New Roman" w:hAnsi="Times New Roman"/>
                <w:b/>
              </w:rPr>
            </w:pPr>
            <w:r w:rsidRPr="00015016">
              <w:rPr>
                <w:rFonts w:ascii="Times New Roman" w:hAnsi="Times New Roman"/>
                <w:b/>
              </w:rPr>
              <w:t>(% родителей, которые полностью удовлетворены</w:t>
            </w:r>
            <w:r>
              <w:rPr>
                <w:rFonts w:ascii="Times New Roman" w:hAnsi="Times New Roman"/>
                <w:b/>
              </w:rPr>
              <w:t>)</w:t>
            </w:r>
          </w:p>
        </w:tc>
      </w:tr>
      <w:tr w:rsidR="00C422F0" w:rsidTr="00C422F0">
        <w:tc>
          <w:tcPr>
            <w:tcW w:w="8472" w:type="dxa"/>
          </w:tcPr>
          <w:p w:rsidR="00C422F0" w:rsidRDefault="00C422F0" w:rsidP="007B47FC">
            <w:pPr>
              <w:pStyle w:val="a5"/>
              <w:rPr>
                <w:rFonts w:ascii="Times New Roman" w:hAnsi="Times New Roman"/>
                <w:sz w:val="24"/>
                <w:szCs w:val="24"/>
              </w:rPr>
            </w:pPr>
            <w:r>
              <w:rPr>
                <w:rFonts w:ascii="Times New Roman" w:hAnsi="Times New Roman"/>
                <w:sz w:val="24"/>
                <w:szCs w:val="24"/>
              </w:rPr>
              <w:t>Состояние материальной базы учреждения</w:t>
            </w:r>
          </w:p>
        </w:tc>
        <w:tc>
          <w:tcPr>
            <w:tcW w:w="1099"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86 %</w:t>
            </w:r>
          </w:p>
        </w:tc>
      </w:tr>
      <w:tr w:rsidR="00C422F0" w:rsidTr="00C422F0">
        <w:tc>
          <w:tcPr>
            <w:tcW w:w="8472" w:type="dxa"/>
          </w:tcPr>
          <w:p w:rsidR="00C422F0" w:rsidRDefault="00C422F0" w:rsidP="007B47FC">
            <w:pPr>
              <w:pStyle w:val="a5"/>
              <w:rPr>
                <w:rFonts w:ascii="Times New Roman" w:hAnsi="Times New Roman"/>
                <w:sz w:val="24"/>
                <w:szCs w:val="24"/>
              </w:rPr>
            </w:pPr>
            <w:r>
              <w:rPr>
                <w:rFonts w:ascii="Times New Roman" w:hAnsi="Times New Roman"/>
                <w:sz w:val="24"/>
                <w:szCs w:val="24"/>
              </w:rPr>
              <w:t>Обеспечение игрушками и развивающими пособиями</w:t>
            </w:r>
          </w:p>
        </w:tc>
        <w:tc>
          <w:tcPr>
            <w:tcW w:w="1099"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86 %</w:t>
            </w:r>
          </w:p>
        </w:tc>
      </w:tr>
      <w:tr w:rsidR="00C422F0" w:rsidTr="00C422F0">
        <w:tc>
          <w:tcPr>
            <w:tcW w:w="8472" w:type="dxa"/>
          </w:tcPr>
          <w:p w:rsidR="00C422F0" w:rsidRDefault="00C422F0" w:rsidP="007B47FC">
            <w:pPr>
              <w:pStyle w:val="a5"/>
              <w:rPr>
                <w:rFonts w:ascii="Times New Roman" w:hAnsi="Times New Roman"/>
                <w:sz w:val="24"/>
                <w:szCs w:val="24"/>
              </w:rPr>
            </w:pPr>
            <w:r>
              <w:rPr>
                <w:rFonts w:ascii="Times New Roman" w:hAnsi="Times New Roman"/>
                <w:sz w:val="24"/>
                <w:szCs w:val="24"/>
              </w:rPr>
              <w:t>Санитарно-гигиенические условия</w:t>
            </w:r>
          </w:p>
        </w:tc>
        <w:tc>
          <w:tcPr>
            <w:tcW w:w="1099"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97 %</w:t>
            </w:r>
          </w:p>
        </w:tc>
      </w:tr>
      <w:tr w:rsidR="00C422F0" w:rsidTr="00C422F0">
        <w:tc>
          <w:tcPr>
            <w:tcW w:w="8472" w:type="dxa"/>
          </w:tcPr>
          <w:p w:rsidR="00C422F0" w:rsidRDefault="00C422F0" w:rsidP="007B47FC">
            <w:pPr>
              <w:pStyle w:val="a5"/>
              <w:rPr>
                <w:rFonts w:ascii="Times New Roman" w:hAnsi="Times New Roman"/>
                <w:sz w:val="24"/>
                <w:szCs w:val="24"/>
              </w:rPr>
            </w:pPr>
            <w:r>
              <w:rPr>
                <w:rFonts w:ascii="Times New Roman" w:hAnsi="Times New Roman"/>
                <w:sz w:val="24"/>
                <w:szCs w:val="24"/>
              </w:rPr>
              <w:t>Профессионализм педагогов</w:t>
            </w:r>
          </w:p>
        </w:tc>
        <w:tc>
          <w:tcPr>
            <w:tcW w:w="1099"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97 %</w:t>
            </w:r>
          </w:p>
        </w:tc>
      </w:tr>
      <w:tr w:rsidR="00C422F0" w:rsidTr="00C422F0">
        <w:tc>
          <w:tcPr>
            <w:tcW w:w="8472" w:type="dxa"/>
          </w:tcPr>
          <w:p w:rsidR="00C422F0" w:rsidRDefault="00C422F0" w:rsidP="007B47FC">
            <w:pPr>
              <w:pStyle w:val="a5"/>
              <w:rPr>
                <w:rFonts w:ascii="Times New Roman" w:hAnsi="Times New Roman"/>
                <w:sz w:val="24"/>
                <w:szCs w:val="24"/>
              </w:rPr>
            </w:pPr>
            <w:r>
              <w:rPr>
                <w:rFonts w:ascii="Times New Roman" w:hAnsi="Times New Roman"/>
                <w:sz w:val="24"/>
                <w:szCs w:val="24"/>
              </w:rPr>
              <w:t>Взаимоотношения педагогов, специалистов с родителями</w:t>
            </w:r>
          </w:p>
        </w:tc>
        <w:tc>
          <w:tcPr>
            <w:tcW w:w="1099"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94 %</w:t>
            </w:r>
          </w:p>
        </w:tc>
      </w:tr>
      <w:tr w:rsidR="00C422F0" w:rsidTr="00C422F0">
        <w:tc>
          <w:tcPr>
            <w:tcW w:w="8472" w:type="dxa"/>
          </w:tcPr>
          <w:p w:rsidR="00C422F0" w:rsidRDefault="00C422F0" w:rsidP="007B47FC">
            <w:pPr>
              <w:pStyle w:val="a5"/>
              <w:rPr>
                <w:rFonts w:ascii="Times New Roman" w:hAnsi="Times New Roman"/>
                <w:sz w:val="24"/>
                <w:szCs w:val="24"/>
              </w:rPr>
            </w:pPr>
            <w:r>
              <w:rPr>
                <w:rFonts w:ascii="Times New Roman" w:hAnsi="Times New Roman"/>
                <w:sz w:val="24"/>
                <w:szCs w:val="24"/>
              </w:rPr>
              <w:t>Взаимоотношения педагогов, специалистов, помощников воспитателя с детьми</w:t>
            </w:r>
          </w:p>
        </w:tc>
        <w:tc>
          <w:tcPr>
            <w:tcW w:w="1099"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94 %</w:t>
            </w:r>
          </w:p>
        </w:tc>
      </w:tr>
      <w:tr w:rsidR="00C422F0" w:rsidTr="00C422F0">
        <w:tc>
          <w:tcPr>
            <w:tcW w:w="8472" w:type="dxa"/>
          </w:tcPr>
          <w:p w:rsidR="00C422F0" w:rsidRDefault="00C422F0" w:rsidP="007B47FC">
            <w:pPr>
              <w:pStyle w:val="a5"/>
              <w:rPr>
                <w:rFonts w:ascii="Times New Roman" w:hAnsi="Times New Roman"/>
                <w:sz w:val="24"/>
                <w:szCs w:val="24"/>
              </w:rPr>
            </w:pPr>
            <w:r>
              <w:rPr>
                <w:rFonts w:ascii="Times New Roman" w:hAnsi="Times New Roman"/>
                <w:sz w:val="24"/>
                <w:szCs w:val="24"/>
              </w:rPr>
              <w:t>Воспитательно-образовательный процесс</w:t>
            </w:r>
          </w:p>
        </w:tc>
        <w:tc>
          <w:tcPr>
            <w:tcW w:w="1099"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97 %</w:t>
            </w:r>
          </w:p>
        </w:tc>
      </w:tr>
      <w:tr w:rsidR="00C422F0" w:rsidTr="00C422F0">
        <w:tc>
          <w:tcPr>
            <w:tcW w:w="8472" w:type="dxa"/>
          </w:tcPr>
          <w:p w:rsidR="00C422F0" w:rsidRDefault="00C422F0" w:rsidP="007B47FC">
            <w:pPr>
              <w:pStyle w:val="a5"/>
              <w:rPr>
                <w:rFonts w:ascii="Times New Roman" w:hAnsi="Times New Roman"/>
                <w:sz w:val="24"/>
                <w:szCs w:val="24"/>
              </w:rPr>
            </w:pPr>
            <w:r>
              <w:rPr>
                <w:rFonts w:ascii="Times New Roman" w:hAnsi="Times New Roman"/>
                <w:sz w:val="24"/>
                <w:szCs w:val="24"/>
              </w:rPr>
              <w:t>Насыщенность образовательного процесса</w:t>
            </w:r>
          </w:p>
        </w:tc>
        <w:tc>
          <w:tcPr>
            <w:tcW w:w="1099"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97 %</w:t>
            </w:r>
          </w:p>
        </w:tc>
      </w:tr>
      <w:tr w:rsidR="00C422F0" w:rsidTr="00C422F0">
        <w:tc>
          <w:tcPr>
            <w:tcW w:w="8472" w:type="dxa"/>
          </w:tcPr>
          <w:p w:rsidR="00C422F0" w:rsidRDefault="00C422F0" w:rsidP="007B47FC">
            <w:pPr>
              <w:pStyle w:val="a5"/>
              <w:rPr>
                <w:rFonts w:ascii="Times New Roman" w:hAnsi="Times New Roman"/>
                <w:sz w:val="24"/>
                <w:szCs w:val="24"/>
              </w:rPr>
            </w:pPr>
            <w:r>
              <w:rPr>
                <w:rFonts w:ascii="Times New Roman" w:hAnsi="Times New Roman"/>
                <w:sz w:val="24"/>
                <w:szCs w:val="24"/>
              </w:rPr>
              <w:t>Работа по укреплению и сохранению здоровья</w:t>
            </w:r>
          </w:p>
        </w:tc>
        <w:tc>
          <w:tcPr>
            <w:tcW w:w="1099"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86 %</w:t>
            </w:r>
          </w:p>
        </w:tc>
      </w:tr>
      <w:tr w:rsidR="00C422F0" w:rsidTr="00C422F0">
        <w:tc>
          <w:tcPr>
            <w:tcW w:w="8472" w:type="dxa"/>
          </w:tcPr>
          <w:p w:rsidR="00C422F0" w:rsidRDefault="00C422F0" w:rsidP="007B47FC">
            <w:pPr>
              <w:pStyle w:val="a5"/>
              <w:rPr>
                <w:rFonts w:ascii="Times New Roman" w:hAnsi="Times New Roman"/>
                <w:sz w:val="24"/>
                <w:szCs w:val="24"/>
              </w:rPr>
            </w:pPr>
            <w:r>
              <w:rPr>
                <w:rFonts w:ascii="Times New Roman" w:hAnsi="Times New Roman"/>
                <w:sz w:val="24"/>
                <w:szCs w:val="24"/>
              </w:rPr>
              <w:t>Сопутствующие услуги по присмотру и уходу</w:t>
            </w:r>
          </w:p>
        </w:tc>
        <w:tc>
          <w:tcPr>
            <w:tcW w:w="1099"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97 %</w:t>
            </w:r>
          </w:p>
        </w:tc>
      </w:tr>
      <w:tr w:rsidR="00C422F0" w:rsidTr="00C422F0">
        <w:tc>
          <w:tcPr>
            <w:tcW w:w="8472" w:type="dxa"/>
          </w:tcPr>
          <w:p w:rsidR="00C422F0" w:rsidRDefault="00C422F0" w:rsidP="007B47FC">
            <w:pPr>
              <w:pStyle w:val="a5"/>
              <w:rPr>
                <w:rFonts w:ascii="Times New Roman" w:hAnsi="Times New Roman"/>
                <w:sz w:val="24"/>
                <w:szCs w:val="24"/>
              </w:rPr>
            </w:pPr>
            <w:r>
              <w:rPr>
                <w:rFonts w:ascii="Times New Roman" w:hAnsi="Times New Roman"/>
                <w:sz w:val="24"/>
                <w:szCs w:val="24"/>
              </w:rPr>
              <w:t>Безопасность детей в ходе образовательного процесса</w:t>
            </w:r>
          </w:p>
        </w:tc>
        <w:tc>
          <w:tcPr>
            <w:tcW w:w="1099"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97 %</w:t>
            </w:r>
          </w:p>
        </w:tc>
      </w:tr>
      <w:tr w:rsidR="00C422F0" w:rsidTr="00C422F0">
        <w:tc>
          <w:tcPr>
            <w:tcW w:w="9571" w:type="dxa"/>
            <w:gridSpan w:val="2"/>
          </w:tcPr>
          <w:p w:rsidR="00C422F0" w:rsidRDefault="00C422F0" w:rsidP="007B47FC">
            <w:pPr>
              <w:pStyle w:val="a5"/>
              <w:jc w:val="center"/>
              <w:rPr>
                <w:rFonts w:ascii="Times New Roman" w:hAnsi="Times New Roman"/>
                <w:b/>
              </w:rPr>
            </w:pPr>
            <w:r>
              <w:rPr>
                <w:rFonts w:ascii="Times New Roman" w:hAnsi="Times New Roman"/>
                <w:b/>
              </w:rPr>
              <w:t>Источники, из которых родители получают информацию</w:t>
            </w:r>
          </w:p>
          <w:p w:rsidR="00C422F0" w:rsidRPr="007C21DC" w:rsidRDefault="00C422F0" w:rsidP="007B47FC">
            <w:pPr>
              <w:pStyle w:val="a5"/>
              <w:jc w:val="center"/>
              <w:rPr>
                <w:rFonts w:ascii="Times New Roman" w:hAnsi="Times New Roman"/>
                <w:b/>
              </w:rPr>
            </w:pPr>
            <w:r>
              <w:rPr>
                <w:rFonts w:ascii="Times New Roman" w:hAnsi="Times New Roman"/>
                <w:b/>
              </w:rPr>
              <w:t>о работе группы</w:t>
            </w:r>
          </w:p>
        </w:tc>
      </w:tr>
      <w:tr w:rsidR="00C422F0" w:rsidTr="00C422F0">
        <w:tc>
          <w:tcPr>
            <w:tcW w:w="8472" w:type="dxa"/>
          </w:tcPr>
          <w:p w:rsidR="00C422F0" w:rsidRDefault="00C422F0" w:rsidP="007B47FC">
            <w:pPr>
              <w:pStyle w:val="a5"/>
              <w:rPr>
                <w:rFonts w:ascii="Times New Roman" w:hAnsi="Times New Roman"/>
                <w:sz w:val="24"/>
                <w:szCs w:val="24"/>
              </w:rPr>
            </w:pPr>
            <w:r>
              <w:rPr>
                <w:rFonts w:ascii="Times New Roman" w:hAnsi="Times New Roman"/>
                <w:sz w:val="24"/>
                <w:szCs w:val="24"/>
              </w:rPr>
              <w:t>Наглядные средства (стенды, папки, буклеты)</w:t>
            </w:r>
          </w:p>
        </w:tc>
        <w:tc>
          <w:tcPr>
            <w:tcW w:w="1099"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86 %</w:t>
            </w:r>
          </w:p>
        </w:tc>
      </w:tr>
      <w:tr w:rsidR="00C422F0" w:rsidTr="00C422F0">
        <w:tc>
          <w:tcPr>
            <w:tcW w:w="8472" w:type="dxa"/>
          </w:tcPr>
          <w:p w:rsidR="00C422F0" w:rsidRDefault="00C422F0" w:rsidP="007B47FC">
            <w:pPr>
              <w:pStyle w:val="a5"/>
              <w:rPr>
                <w:rFonts w:ascii="Times New Roman" w:hAnsi="Times New Roman"/>
                <w:sz w:val="24"/>
                <w:szCs w:val="24"/>
              </w:rPr>
            </w:pPr>
            <w:r>
              <w:rPr>
                <w:rFonts w:ascii="Times New Roman" w:hAnsi="Times New Roman"/>
                <w:sz w:val="24"/>
                <w:szCs w:val="24"/>
              </w:rPr>
              <w:t>Со слов других родителей</w:t>
            </w:r>
          </w:p>
        </w:tc>
        <w:tc>
          <w:tcPr>
            <w:tcW w:w="1099"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81 %</w:t>
            </w:r>
          </w:p>
        </w:tc>
      </w:tr>
      <w:tr w:rsidR="00C422F0" w:rsidTr="00C422F0">
        <w:tc>
          <w:tcPr>
            <w:tcW w:w="8472" w:type="dxa"/>
          </w:tcPr>
          <w:p w:rsidR="00C422F0" w:rsidRDefault="00C422F0" w:rsidP="007B47FC">
            <w:pPr>
              <w:pStyle w:val="a5"/>
              <w:rPr>
                <w:rFonts w:ascii="Times New Roman" w:hAnsi="Times New Roman"/>
                <w:sz w:val="24"/>
                <w:szCs w:val="24"/>
              </w:rPr>
            </w:pPr>
            <w:r>
              <w:rPr>
                <w:rFonts w:ascii="Times New Roman" w:hAnsi="Times New Roman"/>
                <w:sz w:val="24"/>
                <w:szCs w:val="24"/>
              </w:rPr>
              <w:t>Из интернета</w:t>
            </w:r>
          </w:p>
        </w:tc>
        <w:tc>
          <w:tcPr>
            <w:tcW w:w="1099"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81 %</w:t>
            </w:r>
          </w:p>
        </w:tc>
      </w:tr>
      <w:tr w:rsidR="00C422F0" w:rsidTr="00C422F0">
        <w:tc>
          <w:tcPr>
            <w:tcW w:w="8472" w:type="dxa"/>
          </w:tcPr>
          <w:p w:rsidR="00C422F0" w:rsidRDefault="00C422F0" w:rsidP="007B47FC">
            <w:pPr>
              <w:pStyle w:val="a5"/>
              <w:rPr>
                <w:rFonts w:ascii="Times New Roman" w:hAnsi="Times New Roman"/>
                <w:sz w:val="24"/>
                <w:szCs w:val="24"/>
              </w:rPr>
            </w:pPr>
            <w:r>
              <w:rPr>
                <w:rFonts w:ascii="Times New Roman" w:hAnsi="Times New Roman"/>
                <w:sz w:val="24"/>
                <w:szCs w:val="24"/>
              </w:rPr>
              <w:t>От воспитателя</w:t>
            </w:r>
          </w:p>
        </w:tc>
        <w:tc>
          <w:tcPr>
            <w:tcW w:w="1099"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100 %</w:t>
            </w:r>
          </w:p>
        </w:tc>
      </w:tr>
      <w:tr w:rsidR="00C422F0" w:rsidTr="00C422F0">
        <w:tc>
          <w:tcPr>
            <w:tcW w:w="8472" w:type="dxa"/>
          </w:tcPr>
          <w:p w:rsidR="00C422F0" w:rsidRDefault="00C422F0" w:rsidP="007B47FC">
            <w:pPr>
              <w:pStyle w:val="a5"/>
              <w:rPr>
                <w:rFonts w:ascii="Times New Roman" w:hAnsi="Times New Roman"/>
                <w:sz w:val="24"/>
                <w:szCs w:val="24"/>
              </w:rPr>
            </w:pPr>
            <w:r>
              <w:rPr>
                <w:rFonts w:ascii="Times New Roman" w:hAnsi="Times New Roman"/>
                <w:sz w:val="24"/>
                <w:szCs w:val="24"/>
              </w:rPr>
              <w:t>На родительских собраниях</w:t>
            </w:r>
          </w:p>
        </w:tc>
        <w:tc>
          <w:tcPr>
            <w:tcW w:w="1099"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97 %</w:t>
            </w:r>
          </w:p>
        </w:tc>
      </w:tr>
      <w:tr w:rsidR="00C422F0" w:rsidTr="00C422F0">
        <w:tc>
          <w:tcPr>
            <w:tcW w:w="8472" w:type="dxa"/>
          </w:tcPr>
          <w:p w:rsidR="00C422F0" w:rsidRDefault="00C422F0" w:rsidP="007B47FC">
            <w:pPr>
              <w:pStyle w:val="a5"/>
              <w:rPr>
                <w:rFonts w:ascii="Times New Roman" w:hAnsi="Times New Roman"/>
                <w:sz w:val="24"/>
                <w:szCs w:val="24"/>
              </w:rPr>
            </w:pPr>
            <w:r>
              <w:rPr>
                <w:rFonts w:ascii="Times New Roman" w:hAnsi="Times New Roman"/>
                <w:sz w:val="24"/>
                <w:szCs w:val="24"/>
              </w:rPr>
              <w:t>Не получают информацию вообще</w:t>
            </w:r>
          </w:p>
        </w:tc>
        <w:tc>
          <w:tcPr>
            <w:tcW w:w="1099" w:type="dxa"/>
          </w:tcPr>
          <w:p w:rsidR="00C422F0" w:rsidRDefault="00C422F0" w:rsidP="007B47FC">
            <w:pPr>
              <w:pStyle w:val="a5"/>
              <w:jc w:val="center"/>
              <w:rPr>
                <w:rFonts w:ascii="Times New Roman" w:hAnsi="Times New Roman"/>
                <w:sz w:val="24"/>
                <w:szCs w:val="24"/>
              </w:rPr>
            </w:pPr>
            <w:r>
              <w:rPr>
                <w:rFonts w:ascii="Times New Roman" w:hAnsi="Times New Roman"/>
                <w:sz w:val="24"/>
                <w:szCs w:val="24"/>
              </w:rPr>
              <w:t>0 %</w:t>
            </w:r>
          </w:p>
        </w:tc>
      </w:tr>
    </w:tbl>
    <w:p w:rsidR="00C422F0" w:rsidRPr="00E67B3D" w:rsidRDefault="00C422F0" w:rsidP="007B47FC">
      <w:pPr>
        <w:pStyle w:val="a5"/>
        <w:jc w:val="center"/>
        <w:rPr>
          <w:rFonts w:ascii="Times New Roman" w:hAnsi="Times New Roman"/>
          <w:sz w:val="24"/>
          <w:szCs w:val="24"/>
        </w:rPr>
      </w:pPr>
    </w:p>
    <w:p w:rsidR="00C422F0" w:rsidRDefault="00C422F0" w:rsidP="007B47FC">
      <w:pPr>
        <w:pStyle w:val="a5"/>
        <w:jc w:val="both"/>
        <w:rPr>
          <w:rFonts w:ascii="Times New Roman" w:hAnsi="Times New Roman"/>
          <w:sz w:val="24"/>
          <w:szCs w:val="24"/>
        </w:rPr>
      </w:pPr>
      <w:r>
        <w:rPr>
          <w:rFonts w:ascii="Times New Roman" w:hAnsi="Times New Roman"/>
          <w:sz w:val="24"/>
          <w:szCs w:val="24"/>
        </w:rPr>
        <w:t>Заполненных анкет – 64</w:t>
      </w:r>
      <w:r w:rsidRPr="00964FE1">
        <w:rPr>
          <w:rFonts w:ascii="Times New Roman" w:hAnsi="Times New Roman"/>
          <w:sz w:val="24"/>
          <w:szCs w:val="24"/>
        </w:rPr>
        <w:t xml:space="preserve">. </w:t>
      </w:r>
      <w:r>
        <w:rPr>
          <w:rFonts w:ascii="Times New Roman" w:hAnsi="Times New Roman"/>
          <w:sz w:val="24"/>
          <w:szCs w:val="24"/>
        </w:rPr>
        <w:t>Анкеты были предложены родителям в апреле 2019 г.</w:t>
      </w:r>
    </w:p>
    <w:p w:rsidR="00C422F0" w:rsidRDefault="00C422F0" w:rsidP="007B47FC">
      <w:pPr>
        <w:pStyle w:val="a5"/>
        <w:jc w:val="both"/>
        <w:rPr>
          <w:rFonts w:ascii="Times New Roman" w:hAnsi="Times New Roman"/>
          <w:sz w:val="24"/>
          <w:szCs w:val="24"/>
        </w:rPr>
      </w:pPr>
      <w:r>
        <w:rPr>
          <w:rFonts w:ascii="Times New Roman" w:hAnsi="Times New Roman"/>
          <w:sz w:val="24"/>
          <w:szCs w:val="24"/>
        </w:rPr>
        <w:t>Задача анкетирования – изучить степень удовлетворенности работой дошкольных групп.</w:t>
      </w:r>
    </w:p>
    <w:p w:rsidR="00C422F0" w:rsidRDefault="00C422F0" w:rsidP="007B47FC">
      <w:pPr>
        <w:pStyle w:val="a5"/>
        <w:jc w:val="both"/>
        <w:rPr>
          <w:rFonts w:ascii="Times New Roman" w:hAnsi="Times New Roman"/>
          <w:sz w:val="24"/>
          <w:szCs w:val="24"/>
        </w:rPr>
      </w:pPr>
      <w:r>
        <w:rPr>
          <w:rFonts w:ascii="Times New Roman" w:hAnsi="Times New Roman"/>
          <w:sz w:val="24"/>
          <w:szCs w:val="24"/>
        </w:rPr>
        <w:t>Полученная информация была проанализирована и позволила выявить, насколько реальное положение дел в группах совпадает с ожиданиями родителей. В анализе анкет участвовал весь педагогический коллектив, что дает возможность корректировать свою работу  с учетом запросов родителей.</w:t>
      </w:r>
    </w:p>
    <w:p w:rsidR="00C422F0" w:rsidRDefault="00C422F0" w:rsidP="007B47FC">
      <w:pPr>
        <w:pStyle w:val="a5"/>
        <w:jc w:val="both"/>
        <w:rPr>
          <w:rFonts w:ascii="Times New Roman" w:hAnsi="Times New Roman"/>
          <w:sz w:val="24"/>
          <w:szCs w:val="24"/>
        </w:rPr>
      </w:pPr>
      <w:r>
        <w:rPr>
          <w:rFonts w:ascii="Times New Roman" w:hAnsi="Times New Roman"/>
          <w:sz w:val="24"/>
          <w:szCs w:val="24"/>
        </w:rPr>
        <w:t>Как видно из таблицы, диапазон соответствия условий дошкольных групп ожиданиям родителей – от 81 %  до 100 %. По среднему проценту  -  95 % родителей удовлетворены условиями в дошкольных группах, считают их комфортными. Но, несмотря на достаточно высокие показатели, было выявлено, что необходимо пополнять группы современным оборудованием, развивающими пособиями; наглядные средства должны быть более «читабельными», яркими, доступными, привлекающими внимание родителей.</w:t>
      </w:r>
    </w:p>
    <w:p w:rsidR="00C422F0" w:rsidRDefault="00C422F0" w:rsidP="007B47FC">
      <w:pPr>
        <w:pStyle w:val="a5"/>
        <w:ind w:firstLine="284"/>
        <w:rPr>
          <w:rFonts w:ascii="Times New Roman" w:hAnsi="Times New Roman"/>
          <w:sz w:val="24"/>
          <w:szCs w:val="24"/>
        </w:rPr>
      </w:pPr>
    </w:p>
    <w:p w:rsidR="00C422F0" w:rsidRPr="00DF1008" w:rsidRDefault="00C422F0" w:rsidP="007B47FC">
      <w:pPr>
        <w:pStyle w:val="a5"/>
        <w:ind w:firstLine="284"/>
        <w:rPr>
          <w:rFonts w:ascii="Times New Roman" w:hAnsi="Times New Roman"/>
          <w:sz w:val="24"/>
          <w:szCs w:val="24"/>
          <w:u w:val="single"/>
        </w:rPr>
      </w:pPr>
      <w:r w:rsidRPr="00DF1008">
        <w:rPr>
          <w:rFonts w:ascii="Times New Roman" w:hAnsi="Times New Roman"/>
          <w:sz w:val="24"/>
          <w:szCs w:val="24"/>
          <w:u w:val="single"/>
        </w:rPr>
        <w:t xml:space="preserve">Анализ работы педагога </w:t>
      </w:r>
      <w:r>
        <w:rPr>
          <w:rFonts w:ascii="Times New Roman" w:hAnsi="Times New Roman"/>
          <w:sz w:val="24"/>
          <w:szCs w:val="24"/>
          <w:u w:val="single"/>
        </w:rPr>
        <w:t>–</w:t>
      </w:r>
      <w:r w:rsidRPr="00DF1008">
        <w:rPr>
          <w:rFonts w:ascii="Times New Roman" w:hAnsi="Times New Roman"/>
          <w:sz w:val="24"/>
          <w:szCs w:val="24"/>
          <w:u w:val="single"/>
        </w:rPr>
        <w:t xml:space="preserve"> психолога</w:t>
      </w:r>
      <w:r>
        <w:rPr>
          <w:rFonts w:ascii="Times New Roman" w:hAnsi="Times New Roman"/>
          <w:sz w:val="24"/>
          <w:szCs w:val="24"/>
          <w:u w:val="single"/>
        </w:rPr>
        <w:t>.</w:t>
      </w:r>
    </w:p>
    <w:p w:rsidR="00C422F0" w:rsidRPr="008605D8" w:rsidRDefault="00C422F0" w:rsidP="007B47FC">
      <w:pPr>
        <w:pStyle w:val="a5"/>
        <w:ind w:firstLine="284"/>
        <w:jc w:val="both"/>
        <w:rPr>
          <w:rFonts w:ascii="Times New Roman" w:hAnsi="Times New Roman"/>
          <w:sz w:val="24"/>
          <w:szCs w:val="24"/>
        </w:rPr>
      </w:pPr>
      <w:r w:rsidRPr="008605D8">
        <w:rPr>
          <w:rFonts w:ascii="Times New Roman" w:hAnsi="Times New Roman"/>
          <w:sz w:val="24"/>
          <w:szCs w:val="24"/>
        </w:rPr>
        <w:t xml:space="preserve">На основании Положения о деятельности педагога-психолога в дошкольном образовательном учреждении, в соответствии с Федеральным государственным образовательным стандартом дошкольного образования  (ФГОС ДО), нормативно-правовыми актами, регулирующими деятельность педагога-психолога образовательного учреждения была разработана программа психологического сопровождения дошкольников. </w:t>
      </w:r>
      <w:r w:rsidRPr="008605D8">
        <w:rPr>
          <w:rFonts w:ascii="Times New Roman" w:hAnsi="Times New Roman"/>
          <w:color w:val="000000"/>
          <w:sz w:val="24"/>
          <w:szCs w:val="24"/>
        </w:rPr>
        <w:t>Рабочая программа определяет содержание и структуру деятельности педагога-психолога по направлениям: психопрофилактика, психодиагностика, психокоррекция, психологическое консультирова</w:t>
      </w:r>
      <w:r>
        <w:rPr>
          <w:rFonts w:ascii="Times New Roman" w:hAnsi="Times New Roman"/>
          <w:color w:val="000000"/>
          <w:sz w:val="24"/>
          <w:szCs w:val="24"/>
        </w:rPr>
        <w:t>ние и поддержка деятельности дошкольных групп</w:t>
      </w:r>
      <w:r w:rsidRPr="008605D8">
        <w:rPr>
          <w:rFonts w:ascii="Times New Roman" w:hAnsi="Times New Roman"/>
          <w:color w:val="000000"/>
          <w:sz w:val="24"/>
          <w:szCs w:val="24"/>
        </w:rPr>
        <w:t xml:space="preserve"> в работе с детьми от 3 до 7 лет, родителями воспитанников и педагогами. Рабочая программа включает в себя организацию психологическог</w:t>
      </w:r>
      <w:r>
        <w:rPr>
          <w:rFonts w:ascii="Times New Roman" w:hAnsi="Times New Roman"/>
          <w:color w:val="000000"/>
          <w:sz w:val="24"/>
          <w:szCs w:val="24"/>
        </w:rPr>
        <w:t>о сопровождения деятельности дошкольных групп</w:t>
      </w:r>
      <w:r w:rsidRPr="008605D8">
        <w:rPr>
          <w:rFonts w:ascii="Times New Roman" w:hAnsi="Times New Roman"/>
          <w:color w:val="000000"/>
          <w:sz w:val="24"/>
          <w:szCs w:val="24"/>
        </w:rPr>
        <w:t xml:space="preserve"> по основным направлениям – социально-коммуникативное развитие, познавательное развитие, обеспечивает единство воспитательных, развивающих и обучающих целей и задач процесса образования. </w:t>
      </w:r>
    </w:p>
    <w:p w:rsidR="00C422F0" w:rsidRPr="008605D8" w:rsidRDefault="00C422F0" w:rsidP="007B47FC">
      <w:pPr>
        <w:ind w:firstLine="284"/>
        <w:jc w:val="both"/>
        <w:rPr>
          <w:rFonts w:ascii="Times New Roman" w:hAnsi="Times New Roman" w:cs="Times New Roman"/>
        </w:rPr>
      </w:pPr>
      <w:r w:rsidRPr="008605D8">
        <w:rPr>
          <w:rFonts w:ascii="Times New Roman" w:hAnsi="Times New Roman" w:cs="Times New Roman"/>
          <w:b/>
        </w:rPr>
        <w:lastRenderedPageBreak/>
        <w:t xml:space="preserve">Цель сопровождения детей в </w:t>
      </w:r>
      <w:r>
        <w:rPr>
          <w:rFonts w:ascii="Times New Roman" w:hAnsi="Times New Roman" w:cs="Times New Roman"/>
          <w:b/>
        </w:rPr>
        <w:t>дошкольных группах</w:t>
      </w:r>
      <w:r w:rsidRPr="008605D8">
        <w:rPr>
          <w:rFonts w:ascii="Times New Roman" w:hAnsi="Times New Roman" w:cs="Times New Roman"/>
        </w:rPr>
        <w:t xml:space="preserve"> - создать психолого – педагогические условия для полноценного развития и воспитания личности ребенка в рамках его возрастных и индивидуальных возможностей. Основные этапы психолого – педагогического сопровождения:</w:t>
      </w:r>
    </w:p>
    <w:p w:rsidR="00C422F0" w:rsidRPr="008605D8" w:rsidRDefault="00C422F0" w:rsidP="007B47FC">
      <w:pPr>
        <w:ind w:firstLine="284"/>
        <w:rPr>
          <w:rFonts w:ascii="Times New Roman" w:hAnsi="Times New Roman" w:cs="Times New Roman"/>
        </w:rPr>
      </w:pPr>
      <w:r w:rsidRPr="008605D8">
        <w:rPr>
          <w:rFonts w:ascii="Times New Roman" w:hAnsi="Times New Roman" w:cs="Times New Roman"/>
        </w:rPr>
        <w:t>1. диагностический;</w:t>
      </w:r>
    </w:p>
    <w:p w:rsidR="00C422F0" w:rsidRPr="008605D8" w:rsidRDefault="00C422F0" w:rsidP="007B47FC">
      <w:pPr>
        <w:ind w:firstLine="284"/>
        <w:rPr>
          <w:rFonts w:ascii="Times New Roman" w:hAnsi="Times New Roman" w:cs="Times New Roman"/>
        </w:rPr>
      </w:pPr>
      <w:r w:rsidRPr="008605D8">
        <w:rPr>
          <w:rFonts w:ascii="Times New Roman" w:hAnsi="Times New Roman" w:cs="Times New Roman"/>
        </w:rPr>
        <w:t>2. уточнение выявленных затруднений ребенка;</w:t>
      </w:r>
    </w:p>
    <w:p w:rsidR="00C422F0" w:rsidRPr="008605D8" w:rsidRDefault="00C422F0" w:rsidP="007B47FC">
      <w:pPr>
        <w:ind w:firstLine="284"/>
        <w:rPr>
          <w:rFonts w:ascii="Times New Roman" w:hAnsi="Times New Roman" w:cs="Times New Roman"/>
        </w:rPr>
      </w:pPr>
      <w:r w:rsidRPr="008605D8">
        <w:rPr>
          <w:rFonts w:ascii="Times New Roman" w:hAnsi="Times New Roman" w:cs="Times New Roman"/>
        </w:rPr>
        <w:t>3. коррекционно – развивающий;</w:t>
      </w:r>
    </w:p>
    <w:p w:rsidR="00C422F0" w:rsidRPr="008605D8" w:rsidRDefault="00C422F0" w:rsidP="007B47FC">
      <w:pPr>
        <w:ind w:firstLine="284"/>
        <w:rPr>
          <w:rFonts w:ascii="Times New Roman" w:hAnsi="Times New Roman" w:cs="Times New Roman"/>
        </w:rPr>
      </w:pPr>
      <w:r w:rsidRPr="008605D8">
        <w:rPr>
          <w:rFonts w:ascii="Times New Roman" w:hAnsi="Times New Roman" w:cs="Times New Roman"/>
        </w:rPr>
        <w:t>4. анализ промежуточных результатов сопровождения развития ребенка.</w:t>
      </w:r>
    </w:p>
    <w:p w:rsidR="00C422F0" w:rsidRPr="008605D8" w:rsidRDefault="00C422F0" w:rsidP="007B47FC">
      <w:pPr>
        <w:ind w:firstLine="284"/>
        <w:rPr>
          <w:rFonts w:ascii="Times New Roman" w:hAnsi="Times New Roman" w:cs="Times New Roman"/>
        </w:rPr>
      </w:pPr>
      <w:r w:rsidRPr="008605D8">
        <w:rPr>
          <w:rFonts w:ascii="Times New Roman" w:hAnsi="Times New Roman" w:cs="Times New Roman"/>
        </w:rPr>
        <w:t>Диагностический этап предполагает открытие, констатацию затруднений в развитии ребенка или его интересов, которые могут поступить от родителей, воспитателей.</w:t>
      </w:r>
    </w:p>
    <w:p w:rsidR="00C422F0" w:rsidRDefault="00C422F0" w:rsidP="007B47FC">
      <w:pPr>
        <w:ind w:firstLine="284"/>
        <w:rPr>
          <w:rFonts w:ascii="Times New Roman" w:hAnsi="Times New Roman" w:cs="Times New Roman"/>
          <w:sz w:val="27"/>
          <w:szCs w:val="27"/>
        </w:rPr>
      </w:pPr>
      <w:r w:rsidRPr="00724A21">
        <w:rPr>
          <w:rFonts w:ascii="Times New Roman" w:hAnsi="Times New Roman" w:cs="Times New Roman"/>
          <w:b/>
          <w:sz w:val="27"/>
          <w:szCs w:val="27"/>
        </w:rPr>
        <w:t>1 этап.</w:t>
      </w:r>
      <w:r>
        <w:rPr>
          <w:rFonts w:ascii="Times New Roman" w:hAnsi="Times New Roman" w:cs="Times New Roman"/>
          <w:sz w:val="27"/>
          <w:szCs w:val="27"/>
        </w:rPr>
        <w:t xml:space="preserve"> Диагностический.</w:t>
      </w:r>
    </w:p>
    <w:p w:rsidR="00C422F0" w:rsidRPr="000C2628" w:rsidRDefault="00C422F0" w:rsidP="007B47FC">
      <w:pPr>
        <w:ind w:firstLine="284"/>
        <w:rPr>
          <w:rFonts w:ascii="Times New Roman" w:hAnsi="Times New Roman" w:cs="Times New Roman"/>
          <w:sz w:val="27"/>
          <w:szCs w:val="27"/>
        </w:rPr>
      </w:pPr>
      <w:r w:rsidRPr="000C2628">
        <w:rPr>
          <w:rFonts w:ascii="Times New Roman" w:hAnsi="Times New Roman" w:cs="Times New Roman"/>
          <w:sz w:val="27"/>
          <w:szCs w:val="27"/>
        </w:rPr>
        <w:t>В трех возрастных группах: средней, старшей и подготовительной, в начале учебного 2019 года было проведено исследование уровня познавательных процессов детей данных групп.</w:t>
      </w:r>
    </w:p>
    <w:p w:rsidR="00C422F0" w:rsidRPr="000C2628" w:rsidRDefault="00C422F0" w:rsidP="007B47FC">
      <w:pPr>
        <w:ind w:firstLine="284"/>
        <w:rPr>
          <w:rFonts w:ascii="Times New Roman" w:hAnsi="Times New Roman" w:cs="Times New Roman"/>
          <w:sz w:val="27"/>
          <w:szCs w:val="27"/>
        </w:rPr>
      </w:pPr>
    </w:p>
    <w:tbl>
      <w:tblPr>
        <w:tblW w:w="8000" w:type="dxa"/>
        <w:jc w:val="center"/>
        <w:tblLook w:val="04A0"/>
      </w:tblPr>
      <w:tblGrid>
        <w:gridCol w:w="1880"/>
        <w:gridCol w:w="2040"/>
        <w:gridCol w:w="2040"/>
        <w:gridCol w:w="2080"/>
      </w:tblGrid>
      <w:tr w:rsidR="00C422F0" w:rsidRPr="000C2628" w:rsidTr="00C422F0">
        <w:trPr>
          <w:trHeight w:val="290"/>
          <w:jc w:val="center"/>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22F0" w:rsidRPr="000C2628" w:rsidRDefault="00C422F0" w:rsidP="007B47FC">
            <w:pPr>
              <w:rPr>
                <w:rFonts w:ascii="Calibri" w:eastAsia="Times New Roman" w:hAnsi="Calibri" w:cs="Calibri"/>
              </w:rPr>
            </w:pPr>
            <w:r w:rsidRPr="000C2628">
              <w:rPr>
                <w:rFonts w:ascii="Calibri" w:eastAsia="Times New Roman" w:hAnsi="Calibri" w:cs="Calibri"/>
              </w:rPr>
              <w:t> </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rsidR="00C422F0" w:rsidRPr="000C2628" w:rsidRDefault="00C422F0" w:rsidP="007B47FC">
            <w:pPr>
              <w:jc w:val="center"/>
              <w:rPr>
                <w:rFonts w:ascii="Calibri" w:eastAsia="Times New Roman" w:hAnsi="Calibri" w:cs="Calibri"/>
              </w:rPr>
            </w:pPr>
            <w:r w:rsidRPr="000C2628">
              <w:rPr>
                <w:rFonts w:ascii="Calibri" w:eastAsia="Times New Roman" w:hAnsi="Calibri" w:cs="Calibri"/>
              </w:rPr>
              <w:t>средняя</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rsidR="00C422F0" w:rsidRPr="000C2628" w:rsidRDefault="00C422F0" w:rsidP="007B47FC">
            <w:pPr>
              <w:jc w:val="center"/>
              <w:rPr>
                <w:rFonts w:ascii="Calibri" w:eastAsia="Times New Roman" w:hAnsi="Calibri" w:cs="Calibri"/>
              </w:rPr>
            </w:pPr>
            <w:r w:rsidRPr="000C2628">
              <w:rPr>
                <w:rFonts w:ascii="Calibri" w:eastAsia="Times New Roman" w:hAnsi="Calibri" w:cs="Calibri"/>
              </w:rPr>
              <w:t>старшая</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rsidR="00C422F0" w:rsidRPr="000C2628" w:rsidRDefault="00C422F0" w:rsidP="007B47FC">
            <w:pPr>
              <w:jc w:val="center"/>
              <w:rPr>
                <w:rFonts w:ascii="Calibri" w:eastAsia="Times New Roman" w:hAnsi="Calibri" w:cs="Calibri"/>
              </w:rPr>
            </w:pPr>
            <w:r w:rsidRPr="000C2628">
              <w:rPr>
                <w:rFonts w:ascii="Calibri" w:eastAsia="Times New Roman" w:hAnsi="Calibri" w:cs="Calibri"/>
              </w:rPr>
              <w:t>подготовительная</w:t>
            </w:r>
          </w:p>
        </w:tc>
      </w:tr>
      <w:tr w:rsidR="00C422F0" w:rsidRPr="000C2628" w:rsidTr="00C422F0">
        <w:trPr>
          <w:trHeight w:val="29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422F0" w:rsidRPr="000C2628" w:rsidRDefault="00C422F0" w:rsidP="007B47FC">
            <w:pPr>
              <w:rPr>
                <w:rFonts w:ascii="Calibri" w:eastAsia="Times New Roman" w:hAnsi="Calibri" w:cs="Calibri"/>
              </w:rPr>
            </w:pPr>
            <w:r w:rsidRPr="000C2628">
              <w:rPr>
                <w:rFonts w:ascii="Calibri" w:eastAsia="Times New Roman" w:hAnsi="Calibri" w:cs="Calibri"/>
              </w:rPr>
              <w:t>низкий</w:t>
            </w:r>
          </w:p>
        </w:tc>
        <w:tc>
          <w:tcPr>
            <w:tcW w:w="2040" w:type="dxa"/>
            <w:tcBorders>
              <w:top w:val="nil"/>
              <w:left w:val="nil"/>
              <w:bottom w:val="single" w:sz="4" w:space="0" w:color="auto"/>
              <w:right w:val="single" w:sz="4" w:space="0" w:color="auto"/>
            </w:tcBorders>
            <w:shd w:val="clear" w:color="auto" w:fill="auto"/>
            <w:noWrap/>
            <w:vAlign w:val="center"/>
            <w:hideMark/>
          </w:tcPr>
          <w:p w:rsidR="00C422F0" w:rsidRPr="000C2628" w:rsidRDefault="00C422F0" w:rsidP="007B47FC">
            <w:pPr>
              <w:jc w:val="center"/>
              <w:rPr>
                <w:rFonts w:ascii="Calibri" w:eastAsia="Times New Roman" w:hAnsi="Calibri" w:cs="Calibri"/>
              </w:rPr>
            </w:pPr>
            <w:r w:rsidRPr="000C2628">
              <w:rPr>
                <w:rFonts w:ascii="Calibri" w:eastAsia="Times New Roman" w:hAnsi="Calibri" w:cs="Calibri"/>
              </w:rPr>
              <w:t>7,7%</w:t>
            </w:r>
          </w:p>
        </w:tc>
        <w:tc>
          <w:tcPr>
            <w:tcW w:w="2040" w:type="dxa"/>
            <w:tcBorders>
              <w:top w:val="nil"/>
              <w:left w:val="nil"/>
              <w:bottom w:val="single" w:sz="4" w:space="0" w:color="auto"/>
              <w:right w:val="single" w:sz="4" w:space="0" w:color="auto"/>
            </w:tcBorders>
            <w:shd w:val="clear" w:color="auto" w:fill="auto"/>
            <w:noWrap/>
            <w:vAlign w:val="center"/>
            <w:hideMark/>
          </w:tcPr>
          <w:p w:rsidR="00C422F0" w:rsidRPr="000C2628" w:rsidRDefault="00C422F0" w:rsidP="007B47FC">
            <w:pPr>
              <w:jc w:val="center"/>
              <w:rPr>
                <w:rFonts w:ascii="Calibri" w:eastAsia="Times New Roman" w:hAnsi="Calibri" w:cs="Calibri"/>
              </w:rPr>
            </w:pPr>
            <w:r w:rsidRPr="000C2628">
              <w:rPr>
                <w:rFonts w:ascii="Calibri" w:eastAsia="Times New Roman" w:hAnsi="Calibri" w:cs="Calibri"/>
              </w:rPr>
              <w:t>0%</w:t>
            </w:r>
          </w:p>
        </w:tc>
        <w:tc>
          <w:tcPr>
            <w:tcW w:w="2040" w:type="dxa"/>
            <w:tcBorders>
              <w:top w:val="nil"/>
              <w:left w:val="nil"/>
              <w:bottom w:val="single" w:sz="4" w:space="0" w:color="auto"/>
              <w:right w:val="single" w:sz="4" w:space="0" w:color="auto"/>
            </w:tcBorders>
            <w:shd w:val="clear" w:color="auto" w:fill="auto"/>
            <w:noWrap/>
            <w:vAlign w:val="center"/>
            <w:hideMark/>
          </w:tcPr>
          <w:p w:rsidR="00C422F0" w:rsidRPr="000C2628" w:rsidRDefault="00C422F0" w:rsidP="007B47FC">
            <w:pPr>
              <w:jc w:val="center"/>
              <w:rPr>
                <w:rFonts w:ascii="Calibri" w:eastAsia="Times New Roman" w:hAnsi="Calibri" w:cs="Calibri"/>
              </w:rPr>
            </w:pPr>
            <w:r w:rsidRPr="000C2628">
              <w:rPr>
                <w:rFonts w:ascii="Calibri" w:eastAsia="Times New Roman" w:hAnsi="Calibri" w:cs="Calibri"/>
              </w:rPr>
              <w:t>0%</w:t>
            </w:r>
          </w:p>
        </w:tc>
      </w:tr>
      <w:tr w:rsidR="00C422F0" w:rsidRPr="000C2628" w:rsidTr="00C422F0">
        <w:trPr>
          <w:trHeight w:val="29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422F0" w:rsidRPr="000C2628" w:rsidRDefault="00C422F0" w:rsidP="007B47FC">
            <w:pPr>
              <w:rPr>
                <w:rFonts w:ascii="Calibri" w:eastAsia="Times New Roman" w:hAnsi="Calibri" w:cs="Calibri"/>
              </w:rPr>
            </w:pPr>
            <w:r w:rsidRPr="000C2628">
              <w:rPr>
                <w:rFonts w:ascii="Calibri" w:eastAsia="Times New Roman" w:hAnsi="Calibri" w:cs="Calibri"/>
              </w:rPr>
              <w:t>средний</w:t>
            </w:r>
          </w:p>
        </w:tc>
        <w:tc>
          <w:tcPr>
            <w:tcW w:w="2040" w:type="dxa"/>
            <w:tcBorders>
              <w:top w:val="nil"/>
              <w:left w:val="nil"/>
              <w:bottom w:val="single" w:sz="4" w:space="0" w:color="auto"/>
              <w:right w:val="single" w:sz="4" w:space="0" w:color="auto"/>
            </w:tcBorders>
            <w:shd w:val="clear" w:color="auto" w:fill="auto"/>
            <w:noWrap/>
            <w:vAlign w:val="center"/>
            <w:hideMark/>
          </w:tcPr>
          <w:p w:rsidR="00C422F0" w:rsidRPr="000C2628" w:rsidRDefault="00C422F0" w:rsidP="007B47FC">
            <w:pPr>
              <w:jc w:val="center"/>
              <w:rPr>
                <w:rFonts w:ascii="Calibri" w:eastAsia="Times New Roman" w:hAnsi="Calibri" w:cs="Calibri"/>
              </w:rPr>
            </w:pPr>
            <w:r w:rsidRPr="000C2628">
              <w:rPr>
                <w:rFonts w:ascii="Calibri" w:eastAsia="Times New Roman" w:hAnsi="Calibri" w:cs="Calibri"/>
              </w:rPr>
              <w:t>84,6%</w:t>
            </w:r>
          </w:p>
        </w:tc>
        <w:tc>
          <w:tcPr>
            <w:tcW w:w="2040" w:type="dxa"/>
            <w:tcBorders>
              <w:top w:val="nil"/>
              <w:left w:val="nil"/>
              <w:bottom w:val="single" w:sz="4" w:space="0" w:color="auto"/>
              <w:right w:val="single" w:sz="4" w:space="0" w:color="auto"/>
            </w:tcBorders>
            <w:shd w:val="clear" w:color="auto" w:fill="auto"/>
            <w:noWrap/>
            <w:vAlign w:val="center"/>
            <w:hideMark/>
          </w:tcPr>
          <w:p w:rsidR="00C422F0" w:rsidRPr="000C2628" w:rsidRDefault="00C422F0" w:rsidP="007B47FC">
            <w:pPr>
              <w:jc w:val="center"/>
              <w:rPr>
                <w:rFonts w:ascii="Calibri" w:eastAsia="Times New Roman" w:hAnsi="Calibri" w:cs="Calibri"/>
              </w:rPr>
            </w:pPr>
            <w:r w:rsidRPr="000C2628">
              <w:rPr>
                <w:rFonts w:ascii="Calibri" w:eastAsia="Times New Roman" w:hAnsi="Calibri" w:cs="Calibri"/>
              </w:rPr>
              <w:t>75%</w:t>
            </w:r>
          </w:p>
        </w:tc>
        <w:tc>
          <w:tcPr>
            <w:tcW w:w="2040" w:type="dxa"/>
            <w:tcBorders>
              <w:top w:val="nil"/>
              <w:left w:val="nil"/>
              <w:bottom w:val="single" w:sz="4" w:space="0" w:color="auto"/>
              <w:right w:val="single" w:sz="4" w:space="0" w:color="auto"/>
            </w:tcBorders>
            <w:shd w:val="clear" w:color="auto" w:fill="auto"/>
            <w:noWrap/>
            <w:vAlign w:val="center"/>
            <w:hideMark/>
          </w:tcPr>
          <w:p w:rsidR="00C422F0" w:rsidRPr="000C2628" w:rsidRDefault="00C422F0" w:rsidP="007B47FC">
            <w:pPr>
              <w:jc w:val="center"/>
              <w:rPr>
                <w:rFonts w:ascii="Calibri" w:eastAsia="Times New Roman" w:hAnsi="Calibri" w:cs="Calibri"/>
              </w:rPr>
            </w:pPr>
            <w:r w:rsidRPr="000C2628">
              <w:rPr>
                <w:rFonts w:ascii="Calibri" w:eastAsia="Times New Roman" w:hAnsi="Calibri" w:cs="Calibri"/>
              </w:rPr>
              <w:t>63,2%</w:t>
            </w:r>
          </w:p>
        </w:tc>
      </w:tr>
      <w:tr w:rsidR="00C422F0" w:rsidRPr="000C2628" w:rsidTr="00C422F0">
        <w:trPr>
          <w:trHeight w:val="29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C422F0" w:rsidRPr="000C2628" w:rsidRDefault="00C422F0" w:rsidP="007B47FC">
            <w:pPr>
              <w:rPr>
                <w:rFonts w:ascii="Calibri" w:eastAsia="Times New Roman" w:hAnsi="Calibri" w:cs="Calibri"/>
              </w:rPr>
            </w:pPr>
            <w:r w:rsidRPr="000C2628">
              <w:rPr>
                <w:rFonts w:ascii="Calibri" w:eastAsia="Times New Roman" w:hAnsi="Calibri" w:cs="Calibri"/>
              </w:rPr>
              <w:t>высокий</w:t>
            </w:r>
          </w:p>
        </w:tc>
        <w:tc>
          <w:tcPr>
            <w:tcW w:w="2040" w:type="dxa"/>
            <w:tcBorders>
              <w:top w:val="nil"/>
              <w:left w:val="nil"/>
              <w:bottom w:val="single" w:sz="4" w:space="0" w:color="auto"/>
              <w:right w:val="single" w:sz="4" w:space="0" w:color="auto"/>
            </w:tcBorders>
            <w:shd w:val="clear" w:color="auto" w:fill="auto"/>
            <w:noWrap/>
            <w:vAlign w:val="center"/>
            <w:hideMark/>
          </w:tcPr>
          <w:p w:rsidR="00C422F0" w:rsidRPr="000C2628" w:rsidRDefault="00C422F0" w:rsidP="007B47FC">
            <w:pPr>
              <w:jc w:val="center"/>
              <w:rPr>
                <w:rFonts w:ascii="Calibri" w:eastAsia="Times New Roman" w:hAnsi="Calibri" w:cs="Calibri"/>
              </w:rPr>
            </w:pPr>
            <w:r w:rsidRPr="000C2628">
              <w:rPr>
                <w:rFonts w:ascii="Calibri" w:eastAsia="Times New Roman" w:hAnsi="Calibri" w:cs="Calibri"/>
              </w:rPr>
              <w:t>7,7%</w:t>
            </w:r>
          </w:p>
        </w:tc>
        <w:tc>
          <w:tcPr>
            <w:tcW w:w="2040" w:type="dxa"/>
            <w:tcBorders>
              <w:top w:val="nil"/>
              <w:left w:val="nil"/>
              <w:bottom w:val="single" w:sz="4" w:space="0" w:color="auto"/>
              <w:right w:val="single" w:sz="4" w:space="0" w:color="auto"/>
            </w:tcBorders>
            <w:shd w:val="clear" w:color="auto" w:fill="auto"/>
            <w:noWrap/>
            <w:vAlign w:val="center"/>
            <w:hideMark/>
          </w:tcPr>
          <w:p w:rsidR="00C422F0" w:rsidRPr="000C2628" w:rsidRDefault="00C422F0" w:rsidP="007B47FC">
            <w:pPr>
              <w:jc w:val="center"/>
              <w:rPr>
                <w:rFonts w:ascii="Calibri" w:eastAsia="Times New Roman" w:hAnsi="Calibri" w:cs="Calibri"/>
              </w:rPr>
            </w:pPr>
            <w:r w:rsidRPr="000C2628">
              <w:rPr>
                <w:rFonts w:ascii="Calibri" w:eastAsia="Times New Roman" w:hAnsi="Calibri" w:cs="Calibri"/>
              </w:rPr>
              <w:t>25%</w:t>
            </w:r>
          </w:p>
        </w:tc>
        <w:tc>
          <w:tcPr>
            <w:tcW w:w="2040" w:type="dxa"/>
            <w:tcBorders>
              <w:top w:val="nil"/>
              <w:left w:val="nil"/>
              <w:bottom w:val="single" w:sz="4" w:space="0" w:color="auto"/>
              <w:right w:val="single" w:sz="4" w:space="0" w:color="auto"/>
            </w:tcBorders>
            <w:shd w:val="clear" w:color="auto" w:fill="auto"/>
            <w:noWrap/>
            <w:vAlign w:val="center"/>
            <w:hideMark/>
          </w:tcPr>
          <w:p w:rsidR="00C422F0" w:rsidRPr="000C2628" w:rsidRDefault="00C422F0" w:rsidP="007B47FC">
            <w:pPr>
              <w:jc w:val="center"/>
              <w:rPr>
                <w:rFonts w:ascii="Calibri" w:eastAsia="Times New Roman" w:hAnsi="Calibri" w:cs="Calibri"/>
              </w:rPr>
            </w:pPr>
            <w:r w:rsidRPr="000C2628">
              <w:rPr>
                <w:rFonts w:ascii="Calibri" w:eastAsia="Times New Roman" w:hAnsi="Calibri" w:cs="Calibri"/>
              </w:rPr>
              <w:t>36,8%</w:t>
            </w:r>
          </w:p>
        </w:tc>
      </w:tr>
    </w:tbl>
    <w:p w:rsidR="00C422F0" w:rsidRPr="000C2628" w:rsidRDefault="00C422F0" w:rsidP="007B47FC">
      <w:pPr>
        <w:ind w:firstLine="284"/>
        <w:rPr>
          <w:rFonts w:ascii="Times New Roman" w:hAnsi="Times New Roman" w:cs="Times New Roman"/>
          <w:sz w:val="27"/>
          <w:szCs w:val="27"/>
        </w:rPr>
      </w:pPr>
    </w:p>
    <w:p w:rsidR="00C422F0" w:rsidRPr="008605D8" w:rsidRDefault="00C422F0" w:rsidP="007B47FC">
      <w:pPr>
        <w:rPr>
          <w:rFonts w:ascii="Times New Roman" w:hAnsi="Times New Roman" w:cs="Times New Roman"/>
        </w:rPr>
      </w:pPr>
      <w:r w:rsidRPr="008605D8">
        <w:rPr>
          <w:rFonts w:ascii="Times New Roman" w:hAnsi="Times New Roman" w:cs="Times New Roman"/>
          <w:noProof/>
        </w:rPr>
        <w:drawing>
          <wp:inline distT="0" distB="0" distL="0" distR="0">
            <wp:extent cx="186690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8605D8">
        <w:rPr>
          <w:rFonts w:ascii="Times New Roman" w:hAnsi="Times New Roman" w:cs="Times New Roman"/>
          <w:noProof/>
        </w:rPr>
        <w:drawing>
          <wp:inline distT="0" distB="0" distL="0" distR="0">
            <wp:extent cx="1895475" cy="2743200"/>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8605D8">
        <w:rPr>
          <w:rFonts w:ascii="Times New Roman" w:hAnsi="Times New Roman" w:cs="Times New Roman"/>
          <w:noProof/>
        </w:rPr>
        <w:drawing>
          <wp:inline distT="0" distB="0" distL="0" distR="0">
            <wp:extent cx="1952625" cy="2743200"/>
            <wp:effectExtent l="19050" t="0" r="857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422F0" w:rsidRPr="008605D8" w:rsidRDefault="00C422F0" w:rsidP="007B47FC">
      <w:pPr>
        <w:rPr>
          <w:rFonts w:ascii="Times New Roman" w:hAnsi="Times New Roman" w:cs="Times New Roman"/>
        </w:rPr>
      </w:pPr>
    </w:p>
    <w:p w:rsidR="00C422F0" w:rsidRPr="008605D8" w:rsidRDefault="00C422F0" w:rsidP="007B47FC">
      <w:pPr>
        <w:jc w:val="both"/>
        <w:rPr>
          <w:rFonts w:ascii="Times New Roman" w:hAnsi="Times New Roman" w:cs="Times New Roman"/>
        </w:rPr>
      </w:pPr>
      <w:r w:rsidRPr="008605D8">
        <w:rPr>
          <w:rFonts w:ascii="Times New Roman" w:hAnsi="Times New Roman" w:cs="Times New Roman"/>
          <w:b/>
        </w:rPr>
        <w:t>2 этап.</w:t>
      </w:r>
      <w:r w:rsidRPr="008605D8">
        <w:rPr>
          <w:rFonts w:ascii="Times New Roman" w:hAnsi="Times New Roman" w:cs="Times New Roman"/>
        </w:rPr>
        <w:t xml:space="preserve"> Уточнение выявленных затруднений ребенка. </w:t>
      </w:r>
    </w:p>
    <w:p w:rsidR="00C422F0" w:rsidRPr="008605D8" w:rsidRDefault="00C422F0" w:rsidP="007B47FC">
      <w:pPr>
        <w:ind w:left="-142"/>
        <w:jc w:val="both"/>
        <w:rPr>
          <w:rFonts w:ascii="Times New Roman" w:hAnsi="Times New Roman" w:cs="Times New Roman"/>
        </w:rPr>
      </w:pPr>
      <w:r>
        <w:rPr>
          <w:rFonts w:ascii="Times New Roman" w:hAnsi="Times New Roman" w:cs="Times New Roman"/>
        </w:rPr>
        <w:t xml:space="preserve">В сентябре 2019 </w:t>
      </w:r>
      <w:r w:rsidRPr="008605D8">
        <w:rPr>
          <w:rFonts w:ascii="Times New Roman" w:hAnsi="Times New Roman" w:cs="Times New Roman"/>
        </w:rPr>
        <w:t>года, благодаря диагностическому обследованию (в том числе и наблюдению) детей,  были выявлены дети, нуждающиеся в коррекционно-развивающей работе.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094"/>
        <w:gridCol w:w="2113"/>
        <w:gridCol w:w="2412"/>
      </w:tblGrid>
      <w:tr w:rsidR="00C422F0" w:rsidRPr="008605D8" w:rsidTr="00C422F0">
        <w:tc>
          <w:tcPr>
            <w:tcW w:w="2952" w:type="dxa"/>
          </w:tcPr>
          <w:p w:rsidR="00C422F0" w:rsidRPr="008605D8" w:rsidRDefault="00C422F0" w:rsidP="007B47FC">
            <w:pPr>
              <w:rPr>
                <w:rFonts w:ascii="Times New Roman" w:hAnsi="Times New Roman" w:cs="Times New Roman"/>
                <w:b/>
              </w:rPr>
            </w:pPr>
            <w:r w:rsidRPr="008605D8">
              <w:rPr>
                <w:rFonts w:ascii="Times New Roman" w:hAnsi="Times New Roman" w:cs="Times New Roman"/>
                <w:b/>
              </w:rPr>
              <w:t>Кол-во детей</w:t>
            </w:r>
          </w:p>
        </w:tc>
        <w:tc>
          <w:tcPr>
            <w:tcW w:w="2094" w:type="dxa"/>
            <w:vAlign w:val="bottom"/>
          </w:tcPr>
          <w:p w:rsidR="00C422F0" w:rsidRPr="008605D8" w:rsidRDefault="00C422F0" w:rsidP="007B47FC">
            <w:pPr>
              <w:jc w:val="center"/>
              <w:rPr>
                <w:rFonts w:ascii="Times New Roman" w:eastAsia="Times New Roman" w:hAnsi="Times New Roman" w:cs="Times New Roman"/>
                <w:b/>
              </w:rPr>
            </w:pPr>
            <w:r w:rsidRPr="008605D8">
              <w:rPr>
                <w:rFonts w:ascii="Times New Roman" w:eastAsia="Times New Roman" w:hAnsi="Times New Roman" w:cs="Times New Roman"/>
                <w:b/>
              </w:rPr>
              <w:t>средняя</w:t>
            </w:r>
          </w:p>
        </w:tc>
        <w:tc>
          <w:tcPr>
            <w:tcW w:w="2113" w:type="dxa"/>
            <w:vAlign w:val="bottom"/>
          </w:tcPr>
          <w:p w:rsidR="00C422F0" w:rsidRPr="008605D8" w:rsidRDefault="00C422F0" w:rsidP="007B47FC">
            <w:pPr>
              <w:jc w:val="center"/>
              <w:rPr>
                <w:rFonts w:ascii="Times New Roman" w:eastAsia="Times New Roman" w:hAnsi="Times New Roman" w:cs="Times New Roman"/>
                <w:b/>
              </w:rPr>
            </w:pPr>
            <w:r w:rsidRPr="008605D8">
              <w:rPr>
                <w:rFonts w:ascii="Times New Roman" w:eastAsia="Times New Roman" w:hAnsi="Times New Roman" w:cs="Times New Roman"/>
                <w:b/>
              </w:rPr>
              <w:t>старшая</w:t>
            </w:r>
          </w:p>
        </w:tc>
        <w:tc>
          <w:tcPr>
            <w:tcW w:w="2412" w:type="dxa"/>
            <w:vAlign w:val="bottom"/>
          </w:tcPr>
          <w:p w:rsidR="00C422F0" w:rsidRPr="008605D8" w:rsidRDefault="00C422F0" w:rsidP="007B47FC">
            <w:pPr>
              <w:jc w:val="center"/>
              <w:rPr>
                <w:rFonts w:ascii="Times New Roman" w:eastAsia="Times New Roman" w:hAnsi="Times New Roman" w:cs="Times New Roman"/>
                <w:b/>
              </w:rPr>
            </w:pPr>
            <w:r w:rsidRPr="008605D8">
              <w:rPr>
                <w:rFonts w:ascii="Times New Roman" w:eastAsia="Times New Roman" w:hAnsi="Times New Roman" w:cs="Times New Roman"/>
                <w:b/>
              </w:rPr>
              <w:t>подготовительная</w:t>
            </w:r>
          </w:p>
        </w:tc>
      </w:tr>
      <w:tr w:rsidR="00C422F0" w:rsidRPr="008605D8" w:rsidTr="00C422F0">
        <w:tc>
          <w:tcPr>
            <w:tcW w:w="2952" w:type="dxa"/>
          </w:tcPr>
          <w:p w:rsidR="00C422F0" w:rsidRPr="008605D8" w:rsidRDefault="00C422F0" w:rsidP="007B47FC">
            <w:pPr>
              <w:rPr>
                <w:rFonts w:ascii="Times New Roman" w:hAnsi="Times New Roman" w:cs="Times New Roman"/>
              </w:rPr>
            </w:pPr>
            <w:r w:rsidRPr="008605D8">
              <w:rPr>
                <w:rFonts w:ascii="Times New Roman" w:hAnsi="Times New Roman" w:cs="Times New Roman"/>
              </w:rPr>
              <w:t>Познавательные процессы</w:t>
            </w:r>
          </w:p>
        </w:tc>
        <w:tc>
          <w:tcPr>
            <w:tcW w:w="2094" w:type="dxa"/>
          </w:tcPr>
          <w:p w:rsidR="00C422F0" w:rsidRDefault="00C422F0" w:rsidP="007B47FC">
            <w:pPr>
              <w:jc w:val="center"/>
              <w:rPr>
                <w:rFonts w:ascii="Times New Roman" w:hAnsi="Times New Roman" w:cs="Times New Roman"/>
                <w:sz w:val="27"/>
                <w:szCs w:val="27"/>
              </w:rPr>
            </w:pPr>
            <w:r>
              <w:rPr>
                <w:rFonts w:ascii="Times New Roman" w:hAnsi="Times New Roman" w:cs="Times New Roman"/>
                <w:sz w:val="27"/>
                <w:szCs w:val="27"/>
              </w:rPr>
              <w:t>1</w:t>
            </w:r>
          </w:p>
        </w:tc>
        <w:tc>
          <w:tcPr>
            <w:tcW w:w="2113" w:type="dxa"/>
          </w:tcPr>
          <w:p w:rsidR="00C422F0" w:rsidRDefault="00C422F0" w:rsidP="007B47FC">
            <w:pPr>
              <w:jc w:val="center"/>
              <w:rPr>
                <w:rFonts w:ascii="Times New Roman" w:hAnsi="Times New Roman" w:cs="Times New Roman"/>
                <w:sz w:val="27"/>
                <w:szCs w:val="27"/>
              </w:rPr>
            </w:pPr>
            <w:r>
              <w:rPr>
                <w:rFonts w:ascii="Times New Roman" w:hAnsi="Times New Roman" w:cs="Times New Roman"/>
                <w:sz w:val="27"/>
                <w:szCs w:val="27"/>
              </w:rPr>
              <w:t>0</w:t>
            </w:r>
          </w:p>
        </w:tc>
        <w:tc>
          <w:tcPr>
            <w:tcW w:w="2412" w:type="dxa"/>
          </w:tcPr>
          <w:p w:rsidR="00C422F0" w:rsidRDefault="00C422F0" w:rsidP="007B47FC">
            <w:pPr>
              <w:jc w:val="center"/>
              <w:rPr>
                <w:rFonts w:ascii="Times New Roman" w:hAnsi="Times New Roman" w:cs="Times New Roman"/>
                <w:sz w:val="27"/>
                <w:szCs w:val="27"/>
              </w:rPr>
            </w:pPr>
            <w:r>
              <w:rPr>
                <w:rFonts w:ascii="Times New Roman" w:hAnsi="Times New Roman" w:cs="Times New Roman"/>
                <w:sz w:val="27"/>
                <w:szCs w:val="27"/>
              </w:rPr>
              <w:t>1</w:t>
            </w:r>
          </w:p>
        </w:tc>
      </w:tr>
      <w:tr w:rsidR="00C422F0" w:rsidRPr="008605D8" w:rsidTr="00C422F0">
        <w:tc>
          <w:tcPr>
            <w:tcW w:w="2952" w:type="dxa"/>
          </w:tcPr>
          <w:p w:rsidR="00C422F0" w:rsidRPr="008605D8" w:rsidRDefault="00C422F0" w:rsidP="007B47FC">
            <w:pPr>
              <w:rPr>
                <w:rFonts w:ascii="Times New Roman" w:hAnsi="Times New Roman" w:cs="Times New Roman"/>
              </w:rPr>
            </w:pPr>
            <w:r w:rsidRPr="008605D8">
              <w:rPr>
                <w:rFonts w:ascii="Times New Roman" w:hAnsi="Times New Roman" w:cs="Times New Roman"/>
              </w:rPr>
              <w:t>Эмоциональное развитие</w:t>
            </w:r>
          </w:p>
        </w:tc>
        <w:tc>
          <w:tcPr>
            <w:tcW w:w="2094" w:type="dxa"/>
          </w:tcPr>
          <w:p w:rsidR="00C422F0" w:rsidRDefault="00C422F0" w:rsidP="007B47FC">
            <w:pPr>
              <w:jc w:val="center"/>
              <w:rPr>
                <w:rFonts w:ascii="Times New Roman" w:hAnsi="Times New Roman" w:cs="Times New Roman"/>
                <w:sz w:val="27"/>
                <w:szCs w:val="27"/>
              </w:rPr>
            </w:pPr>
            <w:r>
              <w:rPr>
                <w:rFonts w:ascii="Times New Roman" w:hAnsi="Times New Roman" w:cs="Times New Roman"/>
                <w:sz w:val="27"/>
                <w:szCs w:val="27"/>
              </w:rPr>
              <w:t>4</w:t>
            </w:r>
          </w:p>
        </w:tc>
        <w:tc>
          <w:tcPr>
            <w:tcW w:w="2113" w:type="dxa"/>
          </w:tcPr>
          <w:p w:rsidR="00C422F0" w:rsidRDefault="00C422F0" w:rsidP="007B47FC">
            <w:pPr>
              <w:jc w:val="center"/>
              <w:rPr>
                <w:rFonts w:ascii="Times New Roman" w:hAnsi="Times New Roman" w:cs="Times New Roman"/>
                <w:sz w:val="27"/>
                <w:szCs w:val="27"/>
              </w:rPr>
            </w:pPr>
            <w:r>
              <w:rPr>
                <w:rFonts w:ascii="Times New Roman" w:hAnsi="Times New Roman" w:cs="Times New Roman"/>
                <w:sz w:val="27"/>
                <w:szCs w:val="27"/>
              </w:rPr>
              <w:t>3</w:t>
            </w:r>
          </w:p>
        </w:tc>
        <w:tc>
          <w:tcPr>
            <w:tcW w:w="2412" w:type="dxa"/>
          </w:tcPr>
          <w:p w:rsidR="00C422F0" w:rsidRDefault="00C422F0" w:rsidP="007B47FC">
            <w:pPr>
              <w:jc w:val="center"/>
              <w:rPr>
                <w:rFonts w:ascii="Times New Roman" w:hAnsi="Times New Roman" w:cs="Times New Roman"/>
                <w:sz w:val="27"/>
                <w:szCs w:val="27"/>
              </w:rPr>
            </w:pPr>
            <w:r>
              <w:rPr>
                <w:rFonts w:ascii="Times New Roman" w:hAnsi="Times New Roman" w:cs="Times New Roman"/>
                <w:sz w:val="27"/>
                <w:szCs w:val="27"/>
              </w:rPr>
              <w:t>5</w:t>
            </w:r>
          </w:p>
        </w:tc>
      </w:tr>
    </w:tbl>
    <w:p w:rsidR="00C422F0" w:rsidRPr="008605D8" w:rsidRDefault="00C422F0" w:rsidP="007B47FC">
      <w:pPr>
        <w:ind w:firstLine="284"/>
        <w:rPr>
          <w:rFonts w:ascii="Times New Roman" w:hAnsi="Times New Roman" w:cs="Times New Roman"/>
        </w:rPr>
      </w:pPr>
    </w:p>
    <w:p w:rsidR="00C422F0" w:rsidRPr="008605D8" w:rsidRDefault="00C422F0" w:rsidP="007B47FC">
      <w:pPr>
        <w:ind w:firstLine="284"/>
        <w:rPr>
          <w:rFonts w:ascii="Times New Roman" w:hAnsi="Times New Roman" w:cs="Times New Roman"/>
        </w:rPr>
      </w:pPr>
      <w:r w:rsidRPr="008605D8">
        <w:rPr>
          <w:rFonts w:ascii="Times New Roman" w:hAnsi="Times New Roman" w:cs="Times New Roman"/>
          <w:b/>
        </w:rPr>
        <w:t xml:space="preserve">3 этап. </w:t>
      </w:r>
      <w:r w:rsidRPr="008605D8">
        <w:rPr>
          <w:rFonts w:ascii="Times New Roman" w:hAnsi="Times New Roman" w:cs="Times New Roman"/>
        </w:rPr>
        <w:t xml:space="preserve">Коррекционно-развивающий. </w:t>
      </w:r>
    </w:p>
    <w:p w:rsidR="00C422F0" w:rsidRPr="008605D8" w:rsidRDefault="00C422F0" w:rsidP="007B47FC">
      <w:pPr>
        <w:ind w:firstLine="284"/>
        <w:rPr>
          <w:rFonts w:ascii="Times New Roman" w:hAnsi="Times New Roman" w:cs="Times New Roman"/>
        </w:rPr>
      </w:pPr>
      <w:r w:rsidRPr="008605D8">
        <w:rPr>
          <w:rFonts w:ascii="Times New Roman" w:hAnsi="Times New Roman" w:cs="Times New Roman"/>
        </w:rPr>
        <w:t>С данными детьми, нуждающимися в коррекционно-развивающей работе, были проведены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0"/>
        <w:gridCol w:w="2086"/>
        <w:gridCol w:w="2105"/>
        <w:gridCol w:w="2410"/>
      </w:tblGrid>
      <w:tr w:rsidR="00C422F0" w:rsidRPr="008605D8" w:rsidTr="00C422F0">
        <w:tc>
          <w:tcPr>
            <w:tcW w:w="3369" w:type="dxa"/>
          </w:tcPr>
          <w:p w:rsidR="00C422F0" w:rsidRPr="008605D8" w:rsidRDefault="00C422F0" w:rsidP="007B47FC">
            <w:pPr>
              <w:rPr>
                <w:rFonts w:ascii="Times New Roman" w:hAnsi="Times New Roman" w:cs="Times New Roman"/>
                <w:b/>
              </w:rPr>
            </w:pPr>
            <w:r w:rsidRPr="008605D8">
              <w:rPr>
                <w:rFonts w:ascii="Times New Roman" w:hAnsi="Times New Roman" w:cs="Times New Roman"/>
                <w:b/>
              </w:rPr>
              <w:t>Кол-во занятий</w:t>
            </w:r>
          </w:p>
        </w:tc>
        <w:tc>
          <w:tcPr>
            <w:tcW w:w="2493" w:type="dxa"/>
            <w:vAlign w:val="bottom"/>
          </w:tcPr>
          <w:p w:rsidR="00C422F0" w:rsidRPr="008605D8" w:rsidRDefault="00C422F0" w:rsidP="007B47FC">
            <w:pPr>
              <w:jc w:val="center"/>
              <w:rPr>
                <w:rFonts w:ascii="Times New Roman" w:eastAsia="Times New Roman" w:hAnsi="Times New Roman" w:cs="Times New Roman"/>
                <w:b/>
              </w:rPr>
            </w:pPr>
            <w:r w:rsidRPr="008605D8">
              <w:rPr>
                <w:rFonts w:ascii="Times New Roman" w:eastAsia="Times New Roman" w:hAnsi="Times New Roman" w:cs="Times New Roman"/>
                <w:b/>
              </w:rPr>
              <w:t>средняя</w:t>
            </w:r>
          </w:p>
        </w:tc>
        <w:tc>
          <w:tcPr>
            <w:tcW w:w="2493" w:type="dxa"/>
            <w:vAlign w:val="bottom"/>
          </w:tcPr>
          <w:p w:rsidR="00C422F0" w:rsidRPr="008605D8" w:rsidRDefault="00C422F0" w:rsidP="007B47FC">
            <w:pPr>
              <w:jc w:val="center"/>
              <w:rPr>
                <w:rFonts w:ascii="Times New Roman" w:eastAsia="Times New Roman" w:hAnsi="Times New Roman" w:cs="Times New Roman"/>
                <w:b/>
              </w:rPr>
            </w:pPr>
            <w:r w:rsidRPr="008605D8">
              <w:rPr>
                <w:rFonts w:ascii="Times New Roman" w:eastAsia="Times New Roman" w:hAnsi="Times New Roman" w:cs="Times New Roman"/>
                <w:b/>
              </w:rPr>
              <w:t>старшая</w:t>
            </w:r>
          </w:p>
        </w:tc>
        <w:tc>
          <w:tcPr>
            <w:tcW w:w="2493" w:type="dxa"/>
            <w:vAlign w:val="bottom"/>
          </w:tcPr>
          <w:p w:rsidR="00C422F0" w:rsidRPr="008605D8" w:rsidRDefault="00C422F0" w:rsidP="007B47FC">
            <w:pPr>
              <w:jc w:val="center"/>
              <w:rPr>
                <w:rFonts w:ascii="Times New Roman" w:eastAsia="Times New Roman" w:hAnsi="Times New Roman" w:cs="Times New Roman"/>
                <w:b/>
              </w:rPr>
            </w:pPr>
            <w:r w:rsidRPr="008605D8">
              <w:rPr>
                <w:rFonts w:ascii="Times New Roman" w:eastAsia="Times New Roman" w:hAnsi="Times New Roman" w:cs="Times New Roman"/>
                <w:b/>
              </w:rPr>
              <w:t>подготовительная</w:t>
            </w:r>
          </w:p>
        </w:tc>
      </w:tr>
      <w:tr w:rsidR="00C422F0" w:rsidRPr="008605D8" w:rsidTr="00C422F0">
        <w:tc>
          <w:tcPr>
            <w:tcW w:w="3369" w:type="dxa"/>
          </w:tcPr>
          <w:p w:rsidR="00C422F0" w:rsidRPr="008605D8" w:rsidRDefault="00C422F0" w:rsidP="007B47FC">
            <w:pPr>
              <w:rPr>
                <w:rFonts w:ascii="Times New Roman" w:hAnsi="Times New Roman" w:cs="Times New Roman"/>
              </w:rPr>
            </w:pPr>
            <w:r w:rsidRPr="008605D8">
              <w:rPr>
                <w:rFonts w:ascii="Times New Roman" w:hAnsi="Times New Roman" w:cs="Times New Roman"/>
              </w:rPr>
              <w:t xml:space="preserve">Групповые </w:t>
            </w:r>
          </w:p>
        </w:tc>
        <w:tc>
          <w:tcPr>
            <w:tcW w:w="2493" w:type="dxa"/>
          </w:tcPr>
          <w:p w:rsidR="00C422F0" w:rsidRPr="008605D8" w:rsidRDefault="00C422F0" w:rsidP="007B47FC">
            <w:pPr>
              <w:jc w:val="center"/>
              <w:rPr>
                <w:rFonts w:ascii="Times New Roman" w:hAnsi="Times New Roman" w:cs="Times New Roman"/>
              </w:rPr>
            </w:pPr>
            <w:r w:rsidRPr="008605D8">
              <w:rPr>
                <w:rFonts w:ascii="Times New Roman" w:hAnsi="Times New Roman" w:cs="Times New Roman"/>
              </w:rPr>
              <w:t>44</w:t>
            </w:r>
          </w:p>
        </w:tc>
        <w:tc>
          <w:tcPr>
            <w:tcW w:w="2493" w:type="dxa"/>
          </w:tcPr>
          <w:p w:rsidR="00C422F0" w:rsidRPr="008605D8" w:rsidRDefault="00C422F0" w:rsidP="007B47FC">
            <w:pPr>
              <w:jc w:val="center"/>
              <w:rPr>
                <w:rFonts w:ascii="Times New Roman" w:hAnsi="Times New Roman" w:cs="Times New Roman"/>
              </w:rPr>
            </w:pPr>
            <w:r w:rsidRPr="008605D8">
              <w:rPr>
                <w:rFonts w:ascii="Times New Roman" w:hAnsi="Times New Roman" w:cs="Times New Roman"/>
              </w:rPr>
              <w:t>42</w:t>
            </w:r>
          </w:p>
        </w:tc>
        <w:tc>
          <w:tcPr>
            <w:tcW w:w="2493" w:type="dxa"/>
          </w:tcPr>
          <w:p w:rsidR="00C422F0" w:rsidRPr="008605D8" w:rsidRDefault="00C422F0" w:rsidP="007B47FC">
            <w:pPr>
              <w:jc w:val="center"/>
              <w:rPr>
                <w:rFonts w:ascii="Times New Roman" w:hAnsi="Times New Roman" w:cs="Times New Roman"/>
              </w:rPr>
            </w:pPr>
            <w:r w:rsidRPr="008605D8">
              <w:rPr>
                <w:rFonts w:ascii="Times New Roman" w:hAnsi="Times New Roman" w:cs="Times New Roman"/>
              </w:rPr>
              <w:t>44</w:t>
            </w:r>
          </w:p>
        </w:tc>
      </w:tr>
      <w:tr w:rsidR="00C422F0" w:rsidRPr="008605D8" w:rsidTr="00C422F0">
        <w:tc>
          <w:tcPr>
            <w:tcW w:w="3369" w:type="dxa"/>
          </w:tcPr>
          <w:p w:rsidR="00C422F0" w:rsidRPr="008605D8" w:rsidRDefault="00C422F0" w:rsidP="007B47FC">
            <w:pPr>
              <w:rPr>
                <w:rFonts w:ascii="Times New Roman" w:hAnsi="Times New Roman" w:cs="Times New Roman"/>
              </w:rPr>
            </w:pPr>
            <w:r w:rsidRPr="008605D8">
              <w:rPr>
                <w:rFonts w:ascii="Times New Roman" w:hAnsi="Times New Roman" w:cs="Times New Roman"/>
              </w:rPr>
              <w:t xml:space="preserve">Индивидуальные </w:t>
            </w:r>
          </w:p>
        </w:tc>
        <w:tc>
          <w:tcPr>
            <w:tcW w:w="2493" w:type="dxa"/>
          </w:tcPr>
          <w:p w:rsidR="00C422F0" w:rsidRPr="008605D8" w:rsidRDefault="00C422F0" w:rsidP="007B47FC">
            <w:pPr>
              <w:jc w:val="center"/>
              <w:rPr>
                <w:rFonts w:ascii="Times New Roman" w:hAnsi="Times New Roman" w:cs="Times New Roman"/>
              </w:rPr>
            </w:pPr>
            <w:r w:rsidRPr="008605D8">
              <w:rPr>
                <w:rFonts w:ascii="Times New Roman" w:hAnsi="Times New Roman" w:cs="Times New Roman"/>
              </w:rPr>
              <w:t>22</w:t>
            </w:r>
          </w:p>
        </w:tc>
        <w:tc>
          <w:tcPr>
            <w:tcW w:w="2493" w:type="dxa"/>
          </w:tcPr>
          <w:p w:rsidR="00C422F0" w:rsidRPr="008605D8" w:rsidRDefault="00C422F0" w:rsidP="007B47FC">
            <w:pPr>
              <w:jc w:val="center"/>
              <w:rPr>
                <w:rFonts w:ascii="Times New Roman" w:hAnsi="Times New Roman" w:cs="Times New Roman"/>
              </w:rPr>
            </w:pPr>
            <w:r w:rsidRPr="008605D8">
              <w:rPr>
                <w:rFonts w:ascii="Times New Roman" w:hAnsi="Times New Roman" w:cs="Times New Roman"/>
              </w:rPr>
              <w:t>22</w:t>
            </w:r>
          </w:p>
        </w:tc>
        <w:tc>
          <w:tcPr>
            <w:tcW w:w="2493" w:type="dxa"/>
          </w:tcPr>
          <w:p w:rsidR="00C422F0" w:rsidRPr="008605D8" w:rsidRDefault="00C422F0" w:rsidP="007B47FC">
            <w:pPr>
              <w:jc w:val="center"/>
              <w:rPr>
                <w:rFonts w:ascii="Times New Roman" w:hAnsi="Times New Roman" w:cs="Times New Roman"/>
              </w:rPr>
            </w:pPr>
            <w:r w:rsidRPr="008605D8">
              <w:rPr>
                <w:rFonts w:ascii="Times New Roman" w:hAnsi="Times New Roman" w:cs="Times New Roman"/>
              </w:rPr>
              <w:t>23</w:t>
            </w:r>
          </w:p>
        </w:tc>
      </w:tr>
    </w:tbl>
    <w:p w:rsidR="00C422F0" w:rsidRPr="008605D8" w:rsidRDefault="00C422F0" w:rsidP="007B47FC">
      <w:pPr>
        <w:ind w:firstLine="284"/>
        <w:rPr>
          <w:rFonts w:ascii="Times New Roman" w:hAnsi="Times New Roman" w:cs="Times New Roman"/>
        </w:rPr>
      </w:pPr>
      <w:r w:rsidRPr="008605D8">
        <w:rPr>
          <w:rFonts w:ascii="Times New Roman" w:hAnsi="Times New Roman" w:cs="Times New Roman"/>
          <w:b/>
        </w:rPr>
        <w:lastRenderedPageBreak/>
        <w:t xml:space="preserve">4 этап. </w:t>
      </w:r>
      <w:r w:rsidRPr="008605D8">
        <w:rPr>
          <w:rFonts w:ascii="Times New Roman" w:hAnsi="Times New Roman" w:cs="Times New Roman"/>
        </w:rPr>
        <w:t>Анализ промежуточных результатов сопровождения развития ребенка.</w:t>
      </w:r>
    </w:p>
    <w:p w:rsidR="00C422F0" w:rsidRPr="008605D8" w:rsidRDefault="00C422F0" w:rsidP="007B47FC">
      <w:pPr>
        <w:ind w:firstLine="284"/>
        <w:rPr>
          <w:rFonts w:ascii="Times New Roman" w:hAnsi="Times New Roman" w:cs="Times New Roman"/>
        </w:rPr>
      </w:pPr>
      <w:r w:rsidRPr="008605D8">
        <w:rPr>
          <w:rFonts w:ascii="Times New Roman" w:hAnsi="Times New Roman" w:cs="Times New Roman"/>
        </w:rPr>
        <w:t>Промежуточная диагностика дет</w:t>
      </w:r>
      <w:r>
        <w:rPr>
          <w:rFonts w:ascii="Times New Roman" w:hAnsi="Times New Roman" w:cs="Times New Roman"/>
        </w:rPr>
        <w:t>ей была проведена в декабре 2019</w:t>
      </w:r>
      <w:r w:rsidRPr="008605D8">
        <w:rPr>
          <w:rFonts w:ascii="Times New Roman" w:hAnsi="Times New Roman" w:cs="Times New Roman"/>
        </w:rPr>
        <w:t xml:space="preserve"> года, благодаря ей выявились следующие улучшения: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094"/>
        <w:gridCol w:w="2113"/>
        <w:gridCol w:w="2412"/>
      </w:tblGrid>
      <w:tr w:rsidR="00C422F0" w:rsidRPr="008605D8" w:rsidTr="00C422F0">
        <w:tc>
          <w:tcPr>
            <w:tcW w:w="2952" w:type="dxa"/>
          </w:tcPr>
          <w:p w:rsidR="00C422F0" w:rsidRPr="008605D8" w:rsidRDefault="00C422F0" w:rsidP="007B47FC">
            <w:pPr>
              <w:rPr>
                <w:rFonts w:ascii="Times New Roman" w:hAnsi="Times New Roman" w:cs="Times New Roman"/>
                <w:b/>
              </w:rPr>
            </w:pPr>
            <w:r w:rsidRPr="008605D8">
              <w:rPr>
                <w:rFonts w:ascii="Times New Roman" w:hAnsi="Times New Roman" w:cs="Times New Roman"/>
                <w:b/>
              </w:rPr>
              <w:t>Кол-во детей</w:t>
            </w:r>
          </w:p>
        </w:tc>
        <w:tc>
          <w:tcPr>
            <w:tcW w:w="2094" w:type="dxa"/>
            <w:vAlign w:val="bottom"/>
          </w:tcPr>
          <w:p w:rsidR="00C422F0" w:rsidRPr="008605D8" w:rsidRDefault="00C422F0" w:rsidP="007B47FC">
            <w:pPr>
              <w:jc w:val="center"/>
              <w:rPr>
                <w:rFonts w:ascii="Times New Roman" w:eastAsia="Times New Roman" w:hAnsi="Times New Roman" w:cs="Times New Roman"/>
                <w:b/>
              </w:rPr>
            </w:pPr>
            <w:r w:rsidRPr="008605D8">
              <w:rPr>
                <w:rFonts w:ascii="Times New Roman" w:eastAsia="Times New Roman" w:hAnsi="Times New Roman" w:cs="Times New Roman"/>
                <w:b/>
              </w:rPr>
              <w:t>средняя</w:t>
            </w:r>
          </w:p>
        </w:tc>
        <w:tc>
          <w:tcPr>
            <w:tcW w:w="2113" w:type="dxa"/>
            <w:vAlign w:val="bottom"/>
          </w:tcPr>
          <w:p w:rsidR="00C422F0" w:rsidRPr="008605D8" w:rsidRDefault="00C422F0" w:rsidP="007B47FC">
            <w:pPr>
              <w:jc w:val="center"/>
              <w:rPr>
                <w:rFonts w:ascii="Times New Roman" w:eastAsia="Times New Roman" w:hAnsi="Times New Roman" w:cs="Times New Roman"/>
                <w:b/>
              </w:rPr>
            </w:pPr>
            <w:r w:rsidRPr="008605D8">
              <w:rPr>
                <w:rFonts w:ascii="Times New Roman" w:eastAsia="Times New Roman" w:hAnsi="Times New Roman" w:cs="Times New Roman"/>
                <w:b/>
              </w:rPr>
              <w:t>старшая</w:t>
            </w:r>
          </w:p>
        </w:tc>
        <w:tc>
          <w:tcPr>
            <w:tcW w:w="2412" w:type="dxa"/>
            <w:vAlign w:val="bottom"/>
          </w:tcPr>
          <w:p w:rsidR="00C422F0" w:rsidRPr="008605D8" w:rsidRDefault="00C422F0" w:rsidP="007B47FC">
            <w:pPr>
              <w:jc w:val="center"/>
              <w:rPr>
                <w:rFonts w:ascii="Times New Roman" w:eastAsia="Times New Roman" w:hAnsi="Times New Roman" w:cs="Times New Roman"/>
                <w:b/>
              </w:rPr>
            </w:pPr>
            <w:r w:rsidRPr="008605D8">
              <w:rPr>
                <w:rFonts w:ascii="Times New Roman" w:eastAsia="Times New Roman" w:hAnsi="Times New Roman" w:cs="Times New Roman"/>
                <w:b/>
              </w:rPr>
              <w:t>подготовительная</w:t>
            </w:r>
          </w:p>
        </w:tc>
      </w:tr>
      <w:tr w:rsidR="00C422F0" w:rsidRPr="008605D8" w:rsidTr="00C422F0">
        <w:tc>
          <w:tcPr>
            <w:tcW w:w="2952" w:type="dxa"/>
          </w:tcPr>
          <w:p w:rsidR="00C422F0" w:rsidRPr="008605D8" w:rsidRDefault="00C422F0" w:rsidP="007B47FC">
            <w:pPr>
              <w:rPr>
                <w:rFonts w:ascii="Times New Roman" w:hAnsi="Times New Roman" w:cs="Times New Roman"/>
              </w:rPr>
            </w:pPr>
            <w:r w:rsidRPr="008605D8">
              <w:rPr>
                <w:rFonts w:ascii="Times New Roman" w:hAnsi="Times New Roman" w:cs="Times New Roman"/>
              </w:rPr>
              <w:t>Познавательные процессы</w:t>
            </w:r>
          </w:p>
        </w:tc>
        <w:tc>
          <w:tcPr>
            <w:tcW w:w="2094" w:type="dxa"/>
          </w:tcPr>
          <w:p w:rsidR="00C422F0" w:rsidRDefault="00C422F0" w:rsidP="007B47FC">
            <w:pPr>
              <w:jc w:val="center"/>
              <w:rPr>
                <w:rFonts w:ascii="Times New Roman" w:hAnsi="Times New Roman" w:cs="Times New Roman"/>
                <w:sz w:val="27"/>
                <w:szCs w:val="27"/>
              </w:rPr>
            </w:pPr>
            <w:r>
              <w:rPr>
                <w:rFonts w:ascii="Times New Roman" w:hAnsi="Times New Roman" w:cs="Times New Roman"/>
                <w:sz w:val="27"/>
                <w:szCs w:val="27"/>
              </w:rPr>
              <w:t>1</w:t>
            </w:r>
          </w:p>
        </w:tc>
        <w:tc>
          <w:tcPr>
            <w:tcW w:w="2113" w:type="dxa"/>
          </w:tcPr>
          <w:p w:rsidR="00C422F0" w:rsidRDefault="00C422F0" w:rsidP="007B47FC">
            <w:pPr>
              <w:jc w:val="center"/>
              <w:rPr>
                <w:rFonts w:ascii="Times New Roman" w:hAnsi="Times New Roman" w:cs="Times New Roman"/>
                <w:sz w:val="27"/>
                <w:szCs w:val="27"/>
              </w:rPr>
            </w:pPr>
            <w:r>
              <w:rPr>
                <w:rFonts w:ascii="Times New Roman" w:hAnsi="Times New Roman" w:cs="Times New Roman"/>
                <w:sz w:val="27"/>
                <w:szCs w:val="27"/>
              </w:rPr>
              <w:t>0</w:t>
            </w:r>
          </w:p>
        </w:tc>
        <w:tc>
          <w:tcPr>
            <w:tcW w:w="2412" w:type="dxa"/>
          </w:tcPr>
          <w:p w:rsidR="00C422F0" w:rsidRDefault="00C422F0" w:rsidP="007B47FC">
            <w:pPr>
              <w:jc w:val="center"/>
              <w:rPr>
                <w:rFonts w:ascii="Times New Roman" w:hAnsi="Times New Roman" w:cs="Times New Roman"/>
                <w:sz w:val="27"/>
                <w:szCs w:val="27"/>
              </w:rPr>
            </w:pPr>
            <w:r>
              <w:rPr>
                <w:rFonts w:ascii="Times New Roman" w:hAnsi="Times New Roman" w:cs="Times New Roman"/>
                <w:sz w:val="27"/>
                <w:szCs w:val="27"/>
              </w:rPr>
              <w:t>1</w:t>
            </w:r>
          </w:p>
        </w:tc>
      </w:tr>
      <w:tr w:rsidR="00C422F0" w:rsidRPr="008605D8" w:rsidTr="00C422F0">
        <w:tc>
          <w:tcPr>
            <w:tcW w:w="2952" w:type="dxa"/>
          </w:tcPr>
          <w:p w:rsidR="00C422F0" w:rsidRPr="008605D8" w:rsidRDefault="00C422F0" w:rsidP="007B47FC">
            <w:pPr>
              <w:rPr>
                <w:rFonts w:ascii="Times New Roman" w:hAnsi="Times New Roman" w:cs="Times New Roman"/>
              </w:rPr>
            </w:pPr>
            <w:r w:rsidRPr="008605D8">
              <w:rPr>
                <w:rFonts w:ascii="Times New Roman" w:hAnsi="Times New Roman" w:cs="Times New Roman"/>
              </w:rPr>
              <w:t>Эмоциональное развитие</w:t>
            </w:r>
          </w:p>
        </w:tc>
        <w:tc>
          <w:tcPr>
            <w:tcW w:w="2094" w:type="dxa"/>
          </w:tcPr>
          <w:p w:rsidR="00C422F0" w:rsidRDefault="00C422F0" w:rsidP="007B47FC">
            <w:pPr>
              <w:jc w:val="center"/>
              <w:rPr>
                <w:rFonts w:ascii="Times New Roman" w:hAnsi="Times New Roman" w:cs="Times New Roman"/>
                <w:sz w:val="27"/>
                <w:szCs w:val="27"/>
              </w:rPr>
            </w:pPr>
            <w:r>
              <w:rPr>
                <w:rFonts w:ascii="Times New Roman" w:hAnsi="Times New Roman" w:cs="Times New Roman"/>
                <w:sz w:val="27"/>
                <w:szCs w:val="27"/>
              </w:rPr>
              <w:t>3</w:t>
            </w:r>
          </w:p>
        </w:tc>
        <w:tc>
          <w:tcPr>
            <w:tcW w:w="2113" w:type="dxa"/>
          </w:tcPr>
          <w:p w:rsidR="00C422F0" w:rsidRDefault="00C422F0" w:rsidP="007B47FC">
            <w:pPr>
              <w:jc w:val="center"/>
              <w:rPr>
                <w:rFonts w:ascii="Times New Roman" w:hAnsi="Times New Roman" w:cs="Times New Roman"/>
                <w:sz w:val="27"/>
                <w:szCs w:val="27"/>
              </w:rPr>
            </w:pPr>
            <w:r>
              <w:rPr>
                <w:rFonts w:ascii="Times New Roman" w:hAnsi="Times New Roman" w:cs="Times New Roman"/>
                <w:sz w:val="27"/>
                <w:szCs w:val="27"/>
              </w:rPr>
              <w:t>2</w:t>
            </w:r>
          </w:p>
        </w:tc>
        <w:tc>
          <w:tcPr>
            <w:tcW w:w="2412" w:type="dxa"/>
          </w:tcPr>
          <w:p w:rsidR="00C422F0" w:rsidRDefault="00C422F0" w:rsidP="007B47FC">
            <w:pPr>
              <w:jc w:val="center"/>
              <w:rPr>
                <w:rFonts w:ascii="Times New Roman" w:hAnsi="Times New Roman" w:cs="Times New Roman"/>
                <w:sz w:val="27"/>
                <w:szCs w:val="27"/>
              </w:rPr>
            </w:pPr>
            <w:r>
              <w:rPr>
                <w:rFonts w:ascii="Times New Roman" w:hAnsi="Times New Roman" w:cs="Times New Roman"/>
                <w:sz w:val="27"/>
                <w:szCs w:val="27"/>
              </w:rPr>
              <w:t>3</w:t>
            </w:r>
          </w:p>
        </w:tc>
      </w:tr>
    </w:tbl>
    <w:p w:rsidR="00C422F0" w:rsidRPr="008605D8" w:rsidRDefault="00C422F0" w:rsidP="007B47FC">
      <w:pPr>
        <w:rPr>
          <w:rFonts w:ascii="Times New Roman" w:hAnsi="Times New Roman" w:cs="Times New Roman"/>
        </w:rPr>
      </w:pPr>
    </w:p>
    <w:p w:rsidR="00C422F0" w:rsidRPr="008605D8" w:rsidRDefault="00C422F0" w:rsidP="007B47FC">
      <w:pPr>
        <w:ind w:firstLine="284"/>
        <w:rPr>
          <w:rFonts w:ascii="Times New Roman" w:hAnsi="Times New Roman" w:cs="Times New Roman"/>
        </w:rPr>
      </w:pPr>
      <w:r w:rsidRPr="008605D8">
        <w:rPr>
          <w:rFonts w:ascii="Times New Roman" w:hAnsi="Times New Roman" w:cs="Times New Roman"/>
        </w:rPr>
        <w:t xml:space="preserve"> Кроме того, были проведены </w:t>
      </w:r>
      <w:r w:rsidRPr="008605D8">
        <w:rPr>
          <w:rFonts w:ascii="Times New Roman" w:hAnsi="Times New Roman" w:cs="Times New Roman"/>
          <w:b/>
        </w:rPr>
        <w:t>консультации:</w:t>
      </w:r>
    </w:p>
    <w:p w:rsidR="00C422F0" w:rsidRPr="008605D8" w:rsidRDefault="00C422F0" w:rsidP="007B47FC">
      <w:pPr>
        <w:ind w:right="141" w:firstLine="284"/>
        <w:rPr>
          <w:rFonts w:ascii="Times New Roman" w:hAnsi="Times New Roman" w:cs="Times New Roman"/>
          <w:b/>
        </w:rPr>
      </w:pPr>
      <w:r w:rsidRPr="008605D8">
        <w:rPr>
          <w:rFonts w:ascii="Times New Roman" w:hAnsi="Times New Roman" w:cs="Times New Roman"/>
          <w:b/>
        </w:rPr>
        <w:t>Педагоги: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275"/>
        <w:gridCol w:w="1276"/>
        <w:gridCol w:w="1276"/>
        <w:gridCol w:w="1276"/>
        <w:gridCol w:w="1134"/>
      </w:tblGrid>
      <w:tr w:rsidR="00C422F0" w:rsidRPr="008605D8" w:rsidTr="00C422F0">
        <w:tc>
          <w:tcPr>
            <w:tcW w:w="3369" w:type="dxa"/>
          </w:tcPr>
          <w:p w:rsidR="00C422F0" w:rsidRPr="008605D8" w:rsidRDefault="00C422F0" w:rsidP="007B47FC">
            <w:pPr>
              <w:rPr>
                <w:rFonts w:ascii="Times New Roman" w:hAnsi="Times New Roman" w:cs="Times New Roman"/>
                <w:b/>
              </w:rPr>
            </w:pPr>
          </w:p>
        </w:tc>
        <w:tc>
          <w:tcPr>
            <w:tcW w:w="1275" w:type="dxa"/>
          </w:tcPr>
          <w:p w:rsidR="00C422F0" w:rsidRPr="008605D8" w:rsidRDefault="00C422F0" w:rsidP="007B47FC">
            <w:pPr>
              <w:jc w:val="center"/>
              <w:rPr>
                <w:rFonts w:ascii="Times New Roman" w:eastAsia="Times New Roman" w:hAnsi="Times New Roman" w:cs="Times New Roman"/>
                <w:b/>
              </w:rPr>
            </w:pPr>
            <w:r w:rsidRPr="008605D8">
              <w:rPr>
                <w:rFonts w:ascii="Times New Roman" w:eastAsia="Times New Roman" w:hAnsi="Times New Roman" w:cs="Times New Roman"/>
                <w:b/>
                <w:lang w:val="en-US"/>
              </w:rPr>
              <w:t>I</w:t>
            </w:r>
            <w:r w:rsidRPr="008605D8">
              <w:rPr>
                <w:rFonts w:ascii="Times New Roman" w:eastAsia="Times New Roman" w:hAnsi="Times New Roman" w:cs="Times New Roman"/>
                <w:b/>
              </w:rPr>
              <w:t xml:space="preserve"> младшая</w:t>
            </w:r>
          </w:p>
        </w:tc>
        <w:tc>
          <w:tcPr>
            <w:tcW w:w="1276" w:type="dxa"/>
          </w:tcPr>
          <w:p w:rsidR="00C422F0" w:rsidRPr="008605D8" w:rsidRDefault="00C422F0" w:rsidP="007B47FC">
            <w:pPr>
              <w:jc w:val="center"/>
              <w:rPr>
                <w:rFonts w:ascii="Times New Roman" w:eastAsia="Times New Roman" w:hAnsi="Times New Roman" w:cs="Times New Roman"/>
                <w:b/>
              </w:rPr>
            </w:pPr>
            <w:r w:rsidRPr="008605D8">
              <w:rPr>
                <w:rFonts w:ascii="Times New Roman" w:eastAsia="Times New Roman" w:hAnsi="Times New Roman" w:cs="Times New Roman"/>
                <w:b/>
                <w:lang w:val="en-US"/>
              </w:rPr>
              <w:t>II</w:t>
            </w:r>
            <w:r w:rsidRPr="008605D8">
              <w:rPr>
                <w:rFonts w:ascii="Times New Roman" w:eastAsia="Times New Roman" w:hAnsi="Times New Roman" w:cs="Times New Roman"/>
                <w:b/>
              </w:rPr>
              <w:t xml:space="preserve"> младшая</w:t>
            </w:r>
          </w:p>
        </w:tc>
        <w:tc>
          <w:tcPr>
            <w:tcW w:w="1276" w:type="dxa"/>
            <w:vAlign w:val="bottom"/>
          </w:tcPr>
          <w:p w:rsidR="00C422F0" w:rsidRPr="008605D8" w:rsidRDefault="00C422F0" w:rsidP="007B47FC">
            <w:pPr>
              <w:jc w:val="center"/>
              <w:rPr>
                <w:rFonts w:ascii="Times New Roman" w:eastAsia="Times New Roman" w:hAnsi="Times New Roman" w:cs="Times New Roman"/>
                <w:b/>
              </w:rPr>
            </w:pPr>
            <w:r w:rsidRPr="008605D8">
              <w:rPr>
                <w:rFonts w:ascii="Times New Roman" w:eastAsia="Times New Roman" w:hAnsi="Times New Roman" w:cs="Times New Roman"/>
                <w:b/>
              </w:rPr>
              <w:t>средняя</w:t>
            </w:r>
          </w:p>
        </w:tc>
        <w:tc>
          <w:tcPr>
            <w:tcW w:w="1276" w:type="dxa"/>
            <w:vAlign w:val="bottom"/>
          </w:tcPr>
          <w:p w:rsidR="00C422F0" w:rsidRPr="008605D8" w:rsidRDefault="00C422F0" w:rsidP="007B47FC">
            <w:pPr>
              <w:jc w:val="center"/>
              <w:rPr>
                <w:rFonts w:ascii="Times New Roman" w:eastAsia="Times New Roman" w:hAnsi="Times New Roman" w:cs="Times New Roman"/>
                <w:b/>
              </w:rPr>
            </w:pPr>
            <w:r w:rsidRPr="008605D8">
              <w:rPr>
                <w:rFonts w:ascii="Times New Roman" w:eastAsia="Times New Roman" w:hAnsi="Times New Roman" w:cs="Times New Roman"/>
                <w:b/>
              </w:rPr>
              <w:t>старшая</w:t>
            </w:r>
          </w:p>
        </w:tc>
        <w:tc>
          <w:tcPr>
            <w:tcW w:w="1134" w:type="dxa"/>
            <w:vAlign w:val="bottom"/>
          </w:tcPr>
          <w:p w:rsidR="00C422F0" w:rsidRPr="008605D8" w:rsidRDefault="00C422F0" w:rsidP="007B47FC">
            <w:pPr>
              <w:jc w:val="center"/>
              <w:rPr>
                <w:rFonts w:ascii="Times New Roman" w:eastAsia="Times New Roman" w:hAnsi="Times New Roman" w:cs="Times New Roman"/>
                <w:b/>
              </w:rPr>
            </w:pPr>
            <w:r w:rsidRPr="008605D8">
              <w:rPr>
                <w:rFonts w:ascii="Times New Roman" w:eastAsia="Times New Roman" w:hAnsi="Times New Roman" w:cs="Times New Roman"/>
                <w:b/>
              </w:rPr>
              <w:t>Подгот</w:t>
            </w:r>
            <w:r>
              <w:rPr>
                <w:rFonts w:ascii="Times New Roman" w:eastAsia="Times New Roman" w:hAnsi="Times New Roman" w:cs="Times New Roman"/>
                <w:b/>
              </w:rPr>
              <w:t>.</w:t>
            </w:r>
          </w:p>
        </w:tc>
      </w:tr>
      <w:tr w:rsidR="00C422F0" w:rsidRPr="008605D8" w:rsidTr="00C422F0">
        <w:tc>
          <w:tcPr>
            <w:tcW w:w="3369" w:type="dxa"/>
          </w:tcPr>
          <w:p w:rsidR="00C422F0" w:rsidRPr="008605D8" w:rsidRDefault="00C422F0" w:rsidP="007B47FC">
            <w:pPr>
              <w:rPr>
                <w:rFonts w:ascii="Times New Roman" w:hAnsi="Times New Roman" w:cs="Times New Roman"/>
              </w:rPr>
            </w:pPr>
            <w:r w:rsidRPr="008605D8">
              <w:rPr>
                <w:rFonts w:ascii="Times New Roman" w:hAnsi="Times New Roman" w:cs="Times New Roman"/>
                <w:b/>
              </w:rPr>
              <w:t xml:space="preserve">Кол-во консультаций </w:t>
            </w:r>
            <w:r w:rsidRPr="00F90DB1">
              <w:rPr>
                <w:rFonts w:ascii="Times New Roman" w:hAnsi="Times New Roman" w:cs="Times New Roman"/>
              </w:rPr>
              <w:t>(индивидуальные)</w:t>
            </w:r>
          </w:p>
        </w:tc>
        <w:tc>
          <w:tcPr>
            <w:tcW w:w="1275" w:type="dxa"/>
          </w:tcPr>
          <w:p w:rsidR="00C422F0" w:rsidRDefault="00C422F0" w:rsidP="007B47FC">
            <w:pPr>
              <w:jc w:val="center"/>
              <w:rPr>
                <w:rFonts w:ascii="Times New Roman" w:hAnsi="Times New Roman" w:cs="Times New Roman"/>
                <w:sz w:val="27"/>
                <w:szCs w:val="27"/>
              </w:rPr>
            </w:pPr>
            <w:r>
              <w:rPr>
                <w:rFonts w:ascii="Times New Roman" w:hAnsi="Times New Roman" w:cs="Times New Roman"/>
                <w:sz w:val="27"/>
                <w:szCs w:val="27"/>
              </w:rPr>
              <w:t>2</w:t>
            </w:r>
          </w:p>
        </w:tc>
        <w:tc>
          <w:tcPr>
            <w:tcW w:w="1276" w:type="dxa"/>
          </w:tcPr>
          <w:p w:rsidR="00C422F0" w:rsidRDefault="00C422F0" w:rsidP="007B47FC">
            <w:pPr>
              <w:jc w:val="center"/>
              <w:rPr>
                <w:rFonts w:ascii="Times New Roman" w:hAnsi="Times New Roman" w:cs="Times New Roman"/>
                <w:sz w:val="27"/>
                <w:szCs w:val="27"/>
              </w:rPr>
            </w:pPr>
            <w:r>
              <w:rPr>
                <w:rFonts w:ascii="Times New Roman" w:hAnsi="Times New Roman" w:cs="Times New Roman"/>
                <w:sz w:val="27"/>
                <w:szCs w:val="27"/>
              </w:rPr>
              <w:t>4</w:t>
            </w:r>
          </w:p>
        </w:tc>
        <w:tc>
          <w:tcPr>
            <w:tcW w:w="1276" w:type="dxa"/>
          </w:tcPr>
          <w:p w:rsidR="00C422F0" w:rsidRDefault="00C422F0" w:rsidP="007B47FC">
            <w:pPr>
              <w:jc w:val="center"/>
              <w:rPr>
                <w:rFonts w:ascii="Times New Roman" w:hAnsi="Times New Roman" w:cs="Times New Roman"/>
                <w:sz w:val="27"/>
                <w:szCs w:val="27"/>
              </w:rPr>
            </w:pPr>
            <w:r>
              <w:rPr>
                <w:rFonts w:ascii="Times New Roman" w:hAnsi="Times New Roman" w:cs="Times New Roman"/>
                <w:sz w:val="27"/>
                <w:szCs w:val="27"/>
              </w:rPr>
              <w:t>10</w:t>
            </w:r>
          </w:p>
        </w:tc>
        <w:tc>
          <w:tcPr>
            <w:tcW w:w="1276" w:type="dxa"/>
          </w:tcPr>
          <w:p w:rsidR="00C422F0" w:rsidRDefault="00C422F0" w:rsidP="007B47FC">
            <w:pPr>
              <w:jc w:val="center"/>
              <w:rPr>
                <w:rFonts w:ascii="Times New Roman" w:hAnsi="Times New Roman" w:cs="Times New Roman"/>
                <w:sz w:val="27"/>
                <w:szCs w:val="27"/>
              </w:rPr>
            </w:pPr>
            <w:r>
              <w:rPr>
                <w:rFonts w:ascii="Times New Roman" w:hAnsi="Times New Roman" w:cs="Times New Roman"/>
                <w:sz w:val="27"/>
                <w:szCs w:val="27"/>
              </w:rPr>
              <w:t>13</w:t>
            </w:r>
          </w:p>
        </w:tc>
        <w:tc>
          <w:tcPr>
            <w:tcW w:w="1134" w:type="dxa"/>
          </w:tcPr>
          <w:p w:rsidR="00C422F0" w:rsidRDefault="00C422F0" w:rsidP="007B47FC">
            <w:pPr>
              <w:jc w:val="center"/>
              <w:rPr>
                <w:rFonts w:ascii="Times New Roman" w:hAnsi="Times New Roman" w:cs="Times New Roman"/>
                <w:sz w:val="27"/>
                <w:szCs w:val="27"/>
              </w:rPr>
            </w:pPr>
            <w:r>
              <w:rPr>
                <w:rFonts w:ascii="Times New Roman" w:hAnsi="Times New Roman" w:cs="Times New Roman"/>
                <w:sz w:val="27"/>
                <w:szCs w:val="27"/>
              </w:rPr>
              <w:t>13</w:t>
            </w:r>
          </w:p>
        </w:tc>
      </w:tr>
      <w:tr w:rsidR="00C422F0" w:rsidRPr="008605D8" w:rsidTr="00C422F0">
        <w:tc>
          <w:tcPr>
            <w:tcW w:w="3369" w:type="dxa"/>
          </w:tcPr>
          <w:p w:rsidR="00C422F0" w:rsidRPr="008605D8" w:rsidRDefault="00C422F0" w:rsidP="007B47FC">
            <w:pPr>
              <w:rPr>
                <w:rFonts w:ascii="Times New Roman" w:hAnsi="Times New Roman" w:cs="Times New Roman"/>
                <w:b/>
              </w:rPr>
            </w:pPr>
            <w:r w:rsidRPr="008605D8">
              <w:rPr>
                <w:rFonts w:ascii="Times New Roman" w:hAnsi="Times New Roman" w:cs="Times New Roman"/>
                <w:b/>
              </w:rPr>
              <w:t xml:space="preserve">Кол-во консультаций </w:t>
            </w:r>
            <w:r w:rsidRPr="00F90DB1">
              <w:rPr>
                <w:rFonts w:ascii="Times New Roman" w:hAnsi="Times New Roman" w:cs="Times New Roman"/>
              </w:rPr>
              <w:t>(общие)</w:t>
            </w:r>
          </w:p>
        </w:tc>
        <w:tc>
          <w:tcPr>
            <w:tcW w:w="6237" w:type="dxa"/>
            <w:gridSpan w:val="5"/>
          </w:tcPr>
          <w:p w:rsidR="00C422F0" w:rsidRPr="008605D8" w:rsidRDefault="00C422F0" w:rsidP="007B47FC">
            <w:pPr>
              <w:jc w:val="center"/>
              <w:rPr>
                <w:rFonts w:ascii="Times New Roman" w:hAnsi="Times New Roman" w:cs="Times New Roman"/>
              </w:rPr>
            </w:pPr>
            <w:r>
              <w:rPr>
                <w:rFonts w:ascii="Times New Roman" w:hAnsi="Times New Roman" w:cs="Times New Roman"/>
              </w:rPr>
              <w:t>2</w:t>
            </w:r>
          </w:p>
        </w:tc>
      </w:tr>
    </w:tbl>
    <w:p w:rsidR="00C422F0" w:rsidRPr="008605D8" w:rsidRDefault="00C422F0" w:rsidP="007B47FC">
      <w:pPr>
        <w:rPr>
          <w:rFonts w:ascii="Times New Roman" w:hAnsi="Times New Roman" w:cs="Times New Roman"/>
        </w:rPr>
      </w:pPr>
    </w:p>
    <w:p w:rsidR="00C422F0" w:rsidRPr="008605D8" w:rsidRDefault="00C422F0" w:rsidP="007B47FC">
      <w:pPr>
        <w:ind w:firstLine="284"/>
        <w:rPr>
          <w:rFonts w:ascii="Times New Roman" w:hAnsi="Times New Roman" w:cs="Times New Roman"/>
          <w:b/>
        </w:rPr>
      </w:pPr>
      <w:r w:rsidRPr="008605D8">
        <w:rPr>
          <w:rFonts w:ascii="Times New Roman" w:hAnsi="Times New Roman" w:cs="Times New Roman"/>
          <w:b/>
        </w:rPr>
        <w:t>Родители: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275"/>
        <w:gridCol w:w="1276"/>
        <w:gridCol w:w="1276"/>
        <w:gridCol w:w="1276"/>
        <w:gridCol w:w="1134"/>
      </w:tblGrid>
      <w:tr w:rsidR="00C422F0" w:rsidRPr="008605D8" w:rsidTr="00C422F0">
        <w:tc>
          <w:tcPr>
            <w:tcW w:w="3369" w:type="dxa"/>
          </w:tcPr>
          <w:p w:rsidR="00C422F0" w:rsidRPr="008605D8" w:rsidRDefault="00C422F0" w:rsidP="007B47FC">
            <w:pPr>
              <w:rPr>
                <w:rFonts w:ascii="Times New Roman" w:hAnsi="Times New Roman" w:cs="Times New Roman"/>
                <w:b/>
              </w:rPr>
            </w:pPr>
          </w:p>
        </w:tc>
        <w:tc>
          <w:tcPr>
            <w:tcW w:w="1275" w:type="dxa"/>
          </w:tcPr>
          <w:p w:rsidR="00C422F0" w:rsidRPr="008605D8" w:rsidRDefault="00C422F0" w:rsidP="007B47FC">
            <w:pPr>
              <w:jc w:val="center"/>
              <w:rPr>
                <w:rFonts w:ascii="Times New Roman" w:eastAsia="Times New Roman" w:hAnsi="Times New Roman" w:cs="Times New Roman"/>
                <w:b/>
              </w:rPr>
            </w:pPr>
            <w:r w:rsidRPr="008605D8">
              <w:rPr>
                <w:rFonts w:ascii="Times New Roman" w:eastAsia="Times New Roman" w:hAnsi="Times New Roman" w:cs="Times New Roman"/>
                <w:b/>
                <w:lang w:val="en-US"/>
              </w:rPr>
              <w:t>I</w:t>
            </w:r>
            <w:r w:rsidRPr="008605D8">
              <w:rPr>
                <w:rFonts w:ascii="Times New Roman" w:eastAsia="Times New Roman" w:hAnsi="Times New Roman" w:cs="Times New Roman"/>
                <w:b/>
              </w:rPr>
              <w:t xml:space="preserve"> младшая</w:t>
            </w:r>
          </w:p>
        </w:tc>
        <w:tc>
          <w:tcPr>
            <w:tcW w:w="1276" w:type="dxa"/>
          </w:tcPr>
          <w:p w:rsidR="00C422F0" w:rsidRPr="008605D8" w:rsidRDefault="00C422F0" w:rsidP="007B47FC">
            <w:pPr>
              <w:jc w:val="center"/>
              <w:rPr>
                <w:rFonts w:ascii="Times New Roman" w:eastAsia="Times New Roman" w:hAnsi="Times New Roman" w:cs="Times New Roman"/>
                <w:b/>
              </w:rPr>
            </w:pPr>
            <w:r w:rsidRPr="008605D8">
              <w:rPr>
                <w:rFonts w:ascii="Times New Roman" w:eastAsia="Times New Roman" w:hAnsi="Times New Roman" w:cs="Times New Roman"/>
                <w:b/>
                <w:lang w:val="en-US"/>
              </w:rPr>
              <w:t>II</w:t>
            </w:r>
            <w:r w:rsidRPr="008605D8">
              <w:rPr>
                <w:rFonts w:ascii="Times New Roman" w:eastAsia="Times New Roman" w:hAnsi="Times New Roman" w:cs="Times New Roman"/>
                <w:b/>
              </w:rPr>
              <w:t xml:space="preserve"> младшая</w:t>
            </w:r>
          </w:p>
        </w:tc>
        <w:tc>
          <w:tcPr>
            <w:tcW w:w="1276" w:type="dxa"/>
            <w:vAlign w:val="bottom"/>
          </w:tcPr>
          <w:p w:rsidR="00C422F0" w:rsidRPr="008605D8" w:rsidRDefault="00C422F0" w:rsidP="007B47FC">
            <w:pPr>
              <w:jc w:val="center"/>
              <w:rPr>
                <w:rFonts w:ascii="Times New Roman" w:eastAsia="Times New Roman" w:hAnsi="Times New Roman" w:cs="Times New Roman"/>
                <w:b/>
              </w:rPr>
            </w:pPr>
            <w:r w:rsidRPr="008605D8">
              <w:rPr>
                <w:rFonts w:ascii="Times New Roman" w:eastAsia="Times New Roman" w:hAnsi="Times New Roman" w:cs="Times New Roman"/>
                <w:b/>
              </w:rPr>
              <w:t>средняя</w:t>
            </w:r>
          </w:p>
        </w:tc>
        <w:tc>
          <w:tcPr>
            <w:tcW w:w="1276" w:type="dxa"/>
            <w:vAlign w:val="bottom"/>
          </w:tcPr>
          <w:p w:rsidR="00C422F0" w:rsidRPr="008605D8" w:rsidRDefault="00C422F0" w:rsidP="007B47FC">
            <w:pPr>
              <w:jc w:val="center"/>
              <w:rPr>
                <w:rFonts w:ascii="Times New Roman" w:eastAsia="Times New Roman" w:hAnsi="Times New Roman" w:cs="Times New Roman"/>
                <w:b/>
              </w:rPr>
            </w:pPr>
            <w:r w:rsidRPr="008605D8">
              <w:rPr>
                <w:rFonts w:ascii="Times New Roman" w:eastAsia="Times New Roman" w:hAnsi="Times New Roman" w:cs="Times New Roman"/>
                <w:b/>
              </w:rPr>
              <w:t>старшая</w:t>
            </w:r>
          </w:p>
        </w:tc>
        <w:tc>
          <w:tcPr>
            <w:tcW w:w="1134" w:type="dxa"/>
            <w:vAlign w:val="bottom"/>
          </w:tcPr>
          <w:p w:rsidR="00C422F0" w:rsidRPr="008605D8" w:rsidRDefault="00C422F0" w:rsidP="007B47FC">
            <w:pPr>
              <w:jc w:val="center"/>
              <w:rPr>
                <w:rFonts w:ascii="Times New Roman" w:eastAsia="Times New Roman" w:hAnsi="Times New Roman" w:cs="Times New Roman"/>
                <w:b/>
              </w:rPr>
            </w:pPr>
            <w:r w:rsidRPr="008605D8">
              <w:rPr>
                <w:rFonts w:ascii="Times New Roman" w:eastAsia="Times New Roman" w:hAnsi="Times New Roman" w:cs="Times New Roman"/>
                <w:b/>
              </w:rPr>
              <w:t>Подгот</w:t>
            </w:r>
            <w:r>
              <w:rPr>
                <w:rFonts w:ascii="Times New Roman" w:eastAsia="Times New Roman" w:hAnsi="Times New Roman" w:cs="Times New Roman"/>
                <w:b/>
              </w:rPr>
              <w:t>.</w:t>
            </w:r>
          </w:p>
        </w:tc>
      </w:tr>
      <w:tr w:rsidR="00C422F0" w:rsidRPr="008605D8" w:rsidTr="00C422F0">
        <w:tc>
          <w:tcPr>
            <w:tcW w:w="3369" w:type="dxa"/>
          </w:tcPr>
          <w:p w:rsidR="00C422F0" w:rsidRPr="008605D8" w:rsidRDefault="00C422F0" w:rsidP="007B47FC">
            <w:pPr>
              <w:rPr>
                <w:rFonts w:ascii="Times New Roman" w:hAnsi="Times New Roman" w:cs="Times New Roman"/>
              </w:rPr>
            </w:pPr>
            <w:r w:rsidRPr="008605D8">
              <w:rPr>
                <w:rFonts w:ascii="Times New Roman" w:hAnsi="Times New Roman" w:cs="Times New Roman"/>
                <w:b/>
              </w:rPr>
              <w:t>Кол-во консультаций</w:t>
            </w:r>
          </w:p>
        </w:tc>
        <w:tc>
          <w:tcPr>
            <w:tcW w:w="1275" w:type="dxa"/>
          </w:tcPr>
          <w:p w:rsidR="00C422F0" w:rsidRDefault="00C422F0" w:rsidP="007B47FC">
            <w:pPr>
              <w:jc w:val="center"/>
              <w:rPr>
                <w:rFonts w:ascii="Times New Roman" w:hAnsi="Times New Roman" w:cs="Times New Roman"/>
                <w:sz w:val="27"/>
                <w:szCs w:val="27"/>
              </w:rPr>
            </w:pPr>
            <w:r>
              <w:rPr>
                <w:rFonts w:ascii="Times New Roman" w:hAnsi="Times New Roman" w:cs="Times New Roman"/>
                <w:sz w:val="27"/>
                <w:szCs w:val="27"/>
              </w:rPr>
              <w:t>1</w:t>
            </w:r>
          </w:p>
        </w:tc>
        <w:tc>
          <w:tcPr>
            <w:tcW w:w="1276" w:type="dxa"/>
          </w:tcPr>
          <w:p w:rsidR="00C422F0" w:rsidRDefault="00C422F0" w:rsidP="007B47FC">
            <w:pPr>
              <w:jc w:val="center"/>
              <w:rPr>
                <w:rFonts w:ascii="Times New Roman" w:hAnsi="Times New Roman" w:cs="Times New Roman"/>
                <w:sz w:val="27"/>
                <w:szCs w:val="27"/>
              </w:rPr>
            </w:pPr>
            <w:r>
              <w:rPr>
                <w:rFonts w:ascii="Times New Roman" w:hAnsi="Times New Roman" w:cs="Times New Roman"/>
                <w:sz w:val="27"/>
                <w:szCs w:val="27"/>
              </w:rPr>
              <w:t>2</w:t>
            </w:r>
          </w:p>
        </w:tc>
        <w:tc>
          <w:tcPr>
            <w:tcW w:w="1276" w:type="dxa"/>
          </w:tcPr>
          <w:p w:rsidR="00C422F0" w:rsidRDefault="00C422F0" w:rsidP="007B47FC">
            <w:pPr>
              <w:jc w:val="center"/>
              <w:rPr>
                <w:rFonts w:ascii="Times New Roman" w:hAnsi="Times New Roman" w:cs="Times New Roman"/>
                <w:sz w:val="27"/>
                <w:szCs w:val="27"/>
              </w:rPr>
            </w:pPr>
            <w:r>
              <w:rPr>
                <w:rFonts w:ascii="Times New Roman" w:hAnsi="Times New Roman" w:cs="Times New Roman"/>
                <w:sz w:val="27"/>
                <w:szCs w:val="27"/>
              </w:rPr>
              <w:t>5</w:t>
            </w:r>
          </w:p>
        </w:tc>
        <w:tc>
          <w:tcPr>
            <w:tcW w:w="1276" w:type="dxa"/>
          </w:tcPr>
          <w:p w:rsidR="00C422F0" w:rsidRDefault="00C422F0" w:rsidP="007B47FC">
            <w:pPr>
              <w:jc w:val="center"/>
              <w:rPr>
                <w:rFonts w:ascii="Times New Roman" w:hAnsi="Times New Roman" w:cs="Times New Roman"/>
                <w:sz w:val="27"/>
                <w:szCs w:val="27"/>
              </w:rPr>
            </w:pPr>
            <w:r>
              <w:rPr>
                <w:rFonts w:ascii="Times New Roman" w:hAnsi="Times New Roman" w:cs="Times New Roman"/>
                <w:sz w:val="27"/>
                <w:szCs w:val="27"/>
              </w:rPr>
              <w:t>17</w:t>
            </w:r>
          </w:p>
        </w:tc>
        <w:tc>
          <w:tcPr>
            <w:tcW w:w="1134" w:type="dxa"/>
          </w:tcPr>
          <w:p w:rsidR="00C422F0" w:rsidRDefault="00C422F0" w:rsidP="007B47FC">
            <w:pPr>
              <w:jc w:val="center"/>
              <w:rPr>
                <w:rFonts w:ascii="Times New Roman" w:hAnsi="Times New Roman" w:cs="Times New Roman"/>
                <w:sz w:val="27"/>
                <w:szCs w:val="27"/>
              </w:rPr>
            </w:pPr>
            <w:r>
              <w:rPr>
                <w:rFonts w:ascii="Times New Roman" w:hAnsi="Times New Roman" w:cs="Times New Roman"/>
                <w:sz w:val="27"/>
                <w:szCs w:val="27"/>
              </w:rPr>
              <w:t>24</w:t>
            </w:r>
          </w:p>
        </w:tc>
      </w:tr>
      <w:tr w:rsidR="00C422F0" w:rsidRPr="008605D8" w:rsidTr="00C422F0">
        <w:tc>
          <w:tcPr>
            <w:tcW w:w="3369" w:type="dxa"/>
          </w:tcPr>
          <w:p w:rsidR="00C422F0" w:rsidRPr="008605D8" w:rsidRDefault="00C422F0" w:rsidP="007B47FC">
            <w:pPr>
              <w:rPr>
                <w:rFonts w:ascii="Times New Roman" w:hAnsi="Times New Roman" w:cs="Times New Roman"/>
                <w:b/>
              </w:rPr>
            </w:pPr>
            <w:r w:rsidRPr="008605D8">
              <w:rPr>
                <w:rFonts w:ascii="Times New Roman" w:hAnsi="Times New Roman" w:cs="Times New Roman"/>
                <w:b/>
              </w:rPr>
              <w:t>Родительские собрания</w:t>
            </w:r>
          </w:p>
          <w:p w:rsidR="00C422F0" w:rsidRPr="00F90DB1" w:rsidRDefault="00C422F0" w:rsidP="007B47FC">
            <w:pPr>
              <w:rPr>
                <w:rFonts w:ascii="Times New Roman" w:hAnsi="Times New Roman" w:cs="Times New Roman"/>
              </w:rPr>
            </w:pPr>
            <w:r w:rsidRPr="00F90DB1">
              <w:rPr>
                <w:rFonts w:ascii="Times New Roman" w:hAnsi="Times New Roman" w:cs="Times New Roman"/>
              </w:rPr>
              <w:t>(психологические особенн</w:t>
            </w:r>
            <w:r>
              <w:rPr>
                <w:rFonts w:ascii="Times New Roman" w:hAnsi="Times New Roman" w:cs="Times New Roman"/>
              </w:rPr>
              <w:t>ости</w:t>
            </w:r>
          </w:p>
          <w:p w:rsidR="00C422F0" w:rsidRPr="008605D8" w:rsidRDefault="00C422F0" w:rsidP="007B47FC">
            <w:pPr>
              <w:rPr>
                <w:rFonts w:ascii="Times New Roman" w:hAnsi="Times New Roman" w:cs="Times New Roman"/>
                <w:b/>
              </w:rPr>
            </w:pPr>
            <w:r w:rsidRPr="00F90DB1">
              <w:rPr>
                <w:rFonts w:ascii="Times New Roman" w:hAnsi="Times New Roman" w:cs="Times New Roman"/>
              </w:rPr>
              <w:t xml:space="preserve"> детей данного возраста)</w:t>
            </w:r>
          </w:p>
        </w:tc>
        <w:tc>
          <w:tcPr>
            <w:tcW w:w="1275" w:type="dxa"/>
          </w:tcPr>
          <w:p w:rsidR="00C422F0" w:rsidRPr="008605D8" w:rsidRDefault="00C422F0" w:rsidP="007B47FC">
            <w:pPr>
              <w:jc w:val="center"/>
              <w:rPr>
                <w:rFonts w:ascii="Times New Roman" w:hAnsi="Times New Roman" w:cs="Times New Roman"/>
              </w:rPr>
            </w:pPr>
            <w:r w:rsidRPr="008605D8">
              <w:rPr>
                <w:rFonts w:ascii="Times New Roman" w:hAnsi="Times New Roman" w:cs="Times New Roman"/>
              </w:rPr>
              <w:t>1</w:t>
            </w:r>
          </w:p>
        </w:tc>
        <w:tc>
          <w:tcPr>
            <w:tcW w:w="1276" w:type="dxa"/>
          </w:tcPr>
          <w:p w:rsidR="00C422F0" w:rsidRPr="008605D8" w:rsidRDefault="00C422F0" w:rsidP="007B47FC">
            <w:pPr>
              <w:jc w:val="center"/>
              <w:rPr>
                <w:rFonts w:ascii="Times New Roman" w:hAnsi="Times New Roman" w:cs="Times New Roman"/>
              </w:rPr>
            </w:pPr>
            <w:r w:rsidRPr="008605D8">
              <w:rPr>
                <w:rFonts w:ascii="Times New Roman" w:hAnsi="Times New Roman" w:cs="Times New Roman"/>
              </w:rPr>
              <w:t>1</w:t>
            </w:r>
          </w:p>
        </w:tc>
        <w:tc>
          <w:tcPr>
            <w:tcW w:w="1276" w:type="dxa"/>
          </w:tcPr>
          <w:p w:rsidR="00C422F0" w:rsidRPr="008605D8" w:rsidRDefault="00C422F0" w:rsidP="007B47FC">
            <w:pPr>
              <w:jc w:val="center"/>
              <w:rPr>
                <w:rFonts w:ascii="Times New Roman" w:hAnsi="Times New Roman" w:cs="Times New Roman"/>
              </w:rPr>
            </w:pPr>
            <w:r w:rsidRPr="008605D8">
              <w:rPr>
                <w:rFonts w:ascii="Times New Roman" w:hAnsi="Times New Roman" w:cs="Times New Roman"/>
              </w:rPr>
              <w:t>1</w:t>
            </w:r>
          </w:p>
        </w:tc>
        <w:tc>
          <w:tcPr>
            <w:tcW w:w="1276" w:type="dxa"/>
          </w:tcPr>
          <w:p w:rsidR="00C422F0" w:rsidRPr="008605D8" w:rsidRDefault="00C422F0" w:rsidP="007B47FC">
            <w:pPr>
              <w:jc w:val="center"/>
              <w:rPr>
                <w:rFonts w:ascii="Times New Roman" w:hAnsi="Times New Roman" w:cs="Times New Roman"/>
              </w:rPr>
            </w:pPr>
            <w:r w:rsidRPr="008605D8">
              <w:rPr>
                <w:rFonts w:ascii="Times New Roman" w:hAnsi="Times New Roman" w:cs="Times New Roman"/>
              </w:rPr>
              <w:t>1</w:t>
            </w:r>
          </w:p>
        </w:tc>
        <w:tc>
          <w:tcPr>
            <w:tcW w:w="1134" w:type="dxa"/>
          </w:tcPr>
          <w:p w:rsidR="00C422F0" w:rsidRPr="008605D8" w:rsidRDefault="00C422F0" w:rsidP="007B47FC">
            <w:pPr>
              <w:jc w:val="center"/>
              <w:rPr>
                <w:rFonts w:ascii="Times New Roman" w:hAnsi="Times New Roman" w:cs="Times New Roman"/>
              </w:rPr>
            </w:pPr>
            <w:r w:rsidRPr="008605D8">
              <w:rPr>
                <w:rFonts w:ascii="Times New Roman" w:hAnsi="Times New Roman" w:cs="Times New Roman"/>
              </w:rPr>
              <w:t>2</w:t>
            </w:r>
          </w:p>
        </w:tc>
      </w:tr>
    </w:tbl>
    <w:p w:rsidR="00C422F0" w:rsidRDefault="00C422F0" w:rsidP="007B47FC">
      <w:pPr>
        <w:pStyle w:val="a5"/>
        <w:jc w:val="both"/>
        <w:rPr>
          <w:rFonts w:ascii="Times New Roman" w:hAnsi="Times New Roman"/>
          <w:sz w:val="24"/>
          <w:szCs w:val="24"/>
        </w:rPr>
      </w:pPr>
    </w:p>
    <w:p w:rsidR="00C422F0" w:rsidRDefault="00C422F0" w:rsidP="007B47FC">
      <w:pPr>
        <w:pStyle w:val="a5"/>
        <w:jc w:val="both"/>
        <w:rPr>
          <w:rFonts w:ascii="Times New Roman" w:hAnsi="Times New Roman"/>
          <w:sz w:val="24"/>
          <w:szCs w:val="24"/>
        </w:rPr>
      </w:pPr>
      <w:r>
        <w:rPr>
          <w:rFonts w:ascii="Times New Roman" w:hAnsi="Times New Roman"/>
          <w:sz w:val="24"/>
          <w:szCs w:val="24"/>
        </w:rPr>
        <w:t>Перед поступлением в школу у детей сформировано устойчивое положительное отношение к себе, инициативность и самостоятельность. Дети отзывчивы к переживаниям другого человека, умеют сдерживать свои эмоции. Развиты фантазия, воображение, творческие способности. В продуктивной деятельности дети проявляют волевое начало. В социальном поведении дети проявляют произвольность: следуют правилам, выполняют инструкции взрослого.</w:t>
      </w:r>
    </w:p>
    <w:p w:rsidR="00C422F0" w:rsidRDefault="00C422F0" w:rsidP="007B47FC">
      <w:pPr>
        <w:pStyle w:val="a5"/>
        <w:jc w:val="both"/>
        <w:rPr>
          <w:rFonts w:ascii="Times New Roman" w:hAnsi="Times New Roman"/>
          <w:sz w:val="24"/>
          <w:szCs w:val="24"/>
        </w:rPr>
      </w:pPr>
      <w:r>
        <w:rPr>
          <w:rFonts w:ascii="Times New Roman" w:hAnsi="Times New Roman"/>
          <w:sz w:val="24"/>
          <w:szCs w:val="24"/>
        </w:rPr>
        <w:t>На завершении этапа дошкольного образования, мотивация обучения в школе сформирована у 100% детей.</w:t>
      </w:r>
    </w:p>
    <w:p w:rsidR="00C422F0" w:rsidRPr="00964FE1" w:rsidRDefault="00C422F0" w:rsidP="007B47FC">
      <w:pPr>
        <w:pStyle w:val="a5"/>
        <w:jc w:val="both"/>
        <w:rPr>
          <w:rFonts w:ascii="Times New Roman" w:hAnsi="Times New Roman"/>
          <w:sz w:val="24"/>
          <w:szCs w:val="24"/>
        </w:rPr>
      </w:pPr>
    </w:p>
    <w:p w:rsidR="00C422F0" w:rsidRPr="002174B9" w:rsidRDefault="00C422F0" w:rsidP="007B47FC">
      <w:pPr>
        <w:pStyle w:val="a5"/>
        <w:jc w:val="both"/>
        <w:rPr>
          <w:rFonts w:ascii="Times New Roman" w:hAnsi="Times New Roman"/>
          <w:color w:val="343434"/>
          <w:sz w:val="21"/>
          <w:szCs w:val="21"/>
        </w:rPr>
      </w:pPr>
      <w:r>
        <w:rPr>
          <w:rFonts w:ascii="Times New Roman" w:hAnsi="Times New Roman"/>
          <w:sz w:val="24"/>
          <w:szCs w:val="24"/>
        </w:rPr>
        <w:t>В результате самоанализа можно сделать вывод о том, что в дошкольных группах ЧОУ  СОШ «Индра» созданы оптимальные условия для эффективного решения воспитательно-образовательных задач при работе с детьми раннего и дошкольного возраста в соответствии с их возрастными и индивидуальными особенностями, склонностями и способностями с ориентиром на творческий потенциал каждого ребенка. Положительный результат дает выстроенное партнерское взаимодействие со всеми участниками образовательных отношений.</w:t>
      </w:r>
    </w:p>
    <w:p w:rsidR="00C422F0" w:rsidRDefault="00C422F0" w:rsidP="007B47FC">
      <w:pPr>
        <w:pStyle w:val="aa"/>
        <w:shd w:val="clear" w:color="auto" w:fill="FFFFFF"/>
        <w:spacing w:before="0" w:beforeAutospacing="0" w:after="0" w:afterAutospacing="0"/>
        <w:rPr>
          <w:rFonts w:ascii="Trebuchet MS" w:hAnsi="Trebuchet MS"/>
          <w:color w:val="343434"/>
          <w:sz w:val="21"/>
          <w:szCs w:val="21"/>
        </w:rPr>
      </w:pPr>
      <w:r>
        <w:rPr>
          <w:rFonts w:ascii="Trebuchet MS" w:hAnsi="Trebuchet MS"/>
          <w:b/>
          <w:bCs/>
          <w:color w:val="343434"/>
          <w:sz w:val="21"/>
          <w:szCs w:val="21"/>
          <w:bdr w:val="none" w:sz="0" w:space="0" w:color="auto" w:frame="1"/>
        </w:rPr>
        <w:t> </w:t>
      </w:r>
    </w:p>
    <w:p w:rsidR="00C422F0" w:rsidRDefault="00C422F0" w:rsidP="007B47FC">
      <w:pPr>
        <w:pStyle w:val="a5"/>
        <w:rPr>
          <w:rFonts w:ascii="Times New Roman" w:hAnsi="Times New Roman"/>
          <w:sz w:val="24"/>
          <w:szCs w:val="24"/>
        </w:rPr>
      </w:pPr>
    </w:p>
    <w:p w:rsidR="00C422F0" w:rsidRDefault="00C422F0" w:rsidP="007B47FC">
      <w:pPr>
        <w:pStyle w:val="a5"/>
        <w:rPr>
          <w:rFonts w:ascii="Times New Roman" w:hAnsi="Times New Roman"/>
          <w:sz w:val="24"/>
          <w:szCs w:val="24"/>
        </w:rPr>
      </w:pPr>
    </w:p>
    <w:p w:rsidR="00C422F0" w:rsidRDefault="00C422F0" w:rsidP="007B47FC">
      <w:pPr>
        <w:pStyle w:val="a5"/>
        <w:rPr>
          <w:rFonts w:ascii="Times New Roman" w:hAnsi="Times New Roman"/>
          <w:sz w:val="24"/>
          <w:szCs w:val="24"/>
        </w:rPr>
      </w:pPr>
    </w:p>
    <w:p w:rsidR="00C422F0" w:rsidRDefault="00C422F0" w:rsidP="007B47FC">
      <w:pPr>
        <w:pStyle w:val="a5"/>
        <w:rPr>
          <w:rFonts w:ascii="Times New Roman" w:hAnsi="Times New Roman"/>
          <w:sz w:val="24"/>
          <w:szCs w:val="24"/>
        </w:rPr>
      </w:pPr>
    </w:p>
    <w:p w:rsidR="00C422F0" w:rsidRDefault="00C422F0" w:rsidP="007B47FC">
      <w:pPr>
        <w:pStyle w:val="a5"/>
        <w:rPr>
          <w:rFonts w:ascii="Times New Roman" w:hAnsi="Times New Roman"/>
          <w:sz w:val="24"/>
          <w:szCs w:val="24"/>
        </w:rPr>
      </w:pPr>
    </w:p>
    <w:p w:rsidR="00C422F0" w:rsidRDefault="00C422F0" w:rsidP="007B47FC">
      <w:pPr>
        <w:pStyle w:val="a5"/>
        <w:rPr>
          <w:rFonts w:ascii="Times New Roman" w:hAnsi="Times New Roman"/>
          <w:sz w:val="24"/>
          <w:szCs w:val="24"/>
        </w:rPr>
      </w:pPr>
    </w:p>
    <w:p w:rsidR="00C422F0" w:rsidRDefault="00C422F0" w:rsidP="007B47FC">
      <w:pPr>
        <w:pStyle w:val="a5"/>
        <w:rPr>
          <w:rFonts w:ascii="Times New Roman" w:hAnsi="Times New Roman"/>
          <w:sz w:val="24"/>
          <w:szCs w:val="24"/>
        </w:rPr>
      </w:pPr>
    </w:p>
    <w:p w:rsidR="00C422F0" w:rsidRDefault="00C422F0" w:rsidP="007B47FC">
      <w:pPr>
        <w:pStyle w:val="a5"/>
        <w:rPr>
          <w:rFonts w:ascii="Times New Roman" w:hAnsi="Times New Roman"/>
          <w:sz w:val="24"/>
          <w:szCs w:val="24"/>
        </w:rPr>
      </w:pPr>
    </w:p>
    <w:p w:rsidR="00C422F0" w:rsidRDefault="00C422F0" w:rsidP="007B47FC">
      <w:pPr>
        <w:pStyle w:val="a5"/>
        <w:rPr>
          <w:rFonts w:ascii="Times New Roman" w:hAnsi="Times New Roman"/>
          <w:sz w:val="24"/>
          <w:szCs w:val="24"/>
        </w:rPr>
      </w:pPr>
    </w:p>
    <w:p w:rsidR="00C422F0" w:rsidRDefault="00C422F0" w:rsidP="007B47FC">
      <w:pPr>
        <w:pStyle w:val="a5"/>
        <w:rPr>
          <w:rFonts w:ascii="Times New Roman" w:hAnsi="Times New Roman"/>
          <w:sz w:val="24"/>
          <w:szCs w:val="24"/>
        </w:rPr>
      </w:pPr>
    </w:p>
    <w:p w:rsidR="00C422F0" w:rsidRPr="00026BF8" w:rsidRDefault="00C422F0" w:rsidP="007B47FC">
      <w:pPr>
        <w:pStyle w:val="a5"/>
        <w:jc w:val="center"/>
        <w:rPr>
          <w:rFonts w:ascii="Times New Roman" w:hAnsi="Times New Roman"/>
          <w:b/>
          <w:sz w:val="26"/>
          <w:szCs w:val="26"/>
        </w:rPr>
      </w:pPr>
      <w:r w:rsidRPr="00026BF8">
        <w:rPr>
          <w:rFonts w:ascii="Times New Roman" w:hAnsi="Times New Roman"/>
          <w:b/>
          <w:sz w:val="26"/>
          <w:szCs w:val="26"/>
        </w:rPr>
        <w:lastRenderedPageBreak/>
        <w:t>Анализ показателей деятельности детского сада, подлежащей самообследованию</w:t>
      </w:r>
    </w:p>
    <w:p w:rsidR="00C422F0" w:rsidRDefault="00C422F0" w:rsidP="007B47FC">
      <w:pPr>
        <w:pStyle w:val="a5"/>
        <w:jc w:val="center"/>
        <w:rPr>
          <w:rFonts w:ascii="Times New Roman" w:hAnsi="Times New Roman"/>
          <w:sz w:val="20"/>
          <w:szCs w:val="20"/>
        </w:rPr>
      </w:pPr>
      <w:r>
        <w:rPr>
          <w:rFonts w:ascii="Times New Roman" w:hAnsi="Times New Roman"/>
          <w:sz w:val="20"/>
          <w:szCs w:val="20"/>
        </w:rPr>
        <w:t>(показателями</w:t>
      </w:r>
      <w:r w:rsidRPr="00026BF8">
        <w:rPr>
          <w:rFonts w:ascii="Times New Roman" w:hAnsi="Times New Roman"/>
          <w:sz w:val="20"/>
          <w:szCs w:val="20"/>
        </w:rPr>
        <w:t xml:space="preserve"> деятельности образовательной организации, подлежащей самообследованию, утвержденные приказом Министерства образования и науки Российской Федерации</w:t>
      </w:r>
      <w:r>
        <w:rPr>
          <w:rFonts w:ascii="Times New Roman" w:hAnsi="Times New Roman"/>
          <w:sz w:val="20"/>
          <w:szCs w:val="20"/>
        </w:rPr>
        <w:t xml:space="preserve">  от 10.12.2013 г.  «Об утверждении показателей деятельности образовательной организации, подлежащей самообследованию» № 1324)</w:t>
      </w:r>
    </w:p>
    <w:p w:rsidR="00C422F0" w:rsidRDefault="00C422F0" w:rsidP="007B47FC">
      <w:pPr>
        <w:pStyle w:val="a5"/>
        <w:jc w:val="center"/>
        <w:rPr>
          <w:rFonts w:ascii="Times New Roman" w:hAnsi="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817"/>
        <w:gridCol w:w="7462"/>
        <w:gridCol w:w="1292"/>
      </w:tblGrid>
      <w:tr w:rsidR="00C422F0" w:rsidRPr="005657A9" w:rsidTr="00C422F0">
        <w:tc>
          <w:tcPr>
            <w:tcW w:w="817" w:type="dxa"/>
          </w:tcPr>
          <w:p w:rsidR="00C422F0" w:rsidRPr="005657A9" w:rsidRDefault="00C422F0" w:rsidP="007B47FC">
            <w:pPr>
              <w:pStyle w:val="a5"/>
              <w:jc w:val="center"/>
              <w:rPr>
                <w:rFonts w:ascii="Times New Roman" w:hAnsi="Times New Roman"/>
                <w:sz w:val="24"/>
                <w:szCs w:val="24"/>
              </w:rPr>
            </w:pPr>
            <w:r w:rsidRPr="005657A9">
              <w:rPr>
                <w:rFonts w:ascii="Times New Roman" w:hAnsi="Times New Roman"/>
                <w:sz w:val="24"/>
                <w:szCs w:val="24"/>
              </w:rPr>
              <w:t xml:space="preserve">№ </w:t>
            </w:r>
          </w:p>
          <w:p w:rsidR="00C422F0" w:rsidRPr="005657A9" w:rsidRDefault="00C422F0" w:rsidP="007B47FC">
            <w:pPr>
              <w:pStyle w:val="a5"/>
              <w:jc w:val="center"/>
              <w:rPr>
                <w:rFonts w:ascii="Times New Roman" w:hAnsi="Times New Roman"/>
                <w:sz w:val="24"/>
                <w:szCs w:val="24"/>
              </w:rPr>
            </w:pPr>
            <w:r w:rsidRPr="005657A9">
              <w:rPr>
                <w:rFonts w:ascii="Times New Roman" w:hAnsi="Times New Roman"/>
                <w:sz w:val="24"/>
                <w:szCs w:val="24"/>
              </w:rPr>
              <w:t>п/п</w:t>
            </w:r>
          </w:p>
        </w:tc>
        <w:tc>
          <w:tcPr>
            <w:tcW w:w="7462" w:type="dxa"/>
          </w:tcPr>
          <w:p w:rsidR="00C422F0" w:rsidRPr="005657A9" w:rsidRDefault="00C422F0" w:rsidP="007B47FC">
            <w:pPr>
              <w:pStyle w:val="a5"/>
              <w:jc w:val="center"/>
              <w:rPr>
                <w:rFonts w:ascii="Times New Roman" w:hAnsi="Times New Roman"/>
                <w:sz w:val="24"/>
                <w:szCs w:val="24"/>
              </w:rPr>
            </w:pPr>
            <w:r w:rsidRPr="005657A9">
              <w:rPr>
                <w:rFonts w:ascii="Times New Roman" w:hAnsi="Times New Roman"/>
                <w:sz w:val="24"/>
                <w:szCs w:val="24"/>
              </w:rPr>
              <w:t>Показатели</w:t>
            </w:r>
          </w:p>
        </w:tc>
        <w:tc>
          <w:tcPr>
            <w:tcW w:w="1292" w:type="dxa"/>
          </w:tcPr>
          <w:p w:rsidR="00C422F0" w:rsidRPr="005657A9" w:rsidRDefault="00C422F0" w:rsidP="007B47FC">
            <w:pPr>
              <w:pStyle w:val="a5"/>
              <w:jc w:val="center"/>
              <w:rPr>
                <w:rFonts w:ascii="Times New Roman" w:hAnsi="Times New Roman"/>
                <w:sz w:val="24"/>
                <w:szCs w:val="24"/>
              </w:rPr>
            </w:pPr>
            <w:r w:rsidRPr="005657A9">
              <w:rPr>
                <w:rFonts w:ascii="Times New Roman" w:hAnsi="Times New Roman"/>
                <w:sz w:val="24"/>
                <w:szCs w:val="24"/>
              </w:rPr>
              <w:t>Единица</w:t>
            </w:r>
          </w:p>
          <w:p w:rsidR="00C422F0" w:rsidRPr="005657A9" w:rsidRDefault="00C422F0" w:rsidP="007B47FC">
            <w:pPr>
              <w:pStyle w:val="a5"/>
              <w:jc w:val="center"/>
              <w:rPr>
                <w:rFonts w:ascii="Times New Roman" w:hAnsi="Times New Roman"/>
                <w:sz w:val="24"/>
                <w:szCs w:val="24"/>
              </w:rPr>
            </w:pPr>
            <w:r w:rsidRPr="005657A9">
              <w:rPr>
                <w:rFonts w:ascii="Times New Roman" w:hAnsi="Times New Roman"/>
                <w:sz w:val="24"/>
                <w:szCs w:val="24"/>
              </w:rPr>
              <w:t>измерения</w:t>
            </w:r>
          </w:p>
        </w:tc>
      </w:tr>
      <w:tr w:rsidR="00C422F0" w:rsidRPr="005657A9" w:rsidTr="00C422F0">
        <w:tc>
          <w:tcPr>
            <w:tcW w:w="817"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1.</w:t>
            </w:r>
          </w:p>
        </w:tc>
        <w:tc>
          <w:tcPr>
            <w:tcW w:w="7462" w:type="dxa"/>
          </w:tcPr>
          <w:p w:rsidR="00C422F0" w:rsidRPr="005657A9" w:rsidRDefault="00C422F0" w:rsidP="007B47FC">
            <w:pPr>
              <w:pStyle w:val="a5"/>
              <w:rPr>
                <w:rFonts w:ascii="Times New Roman" w:hAnsi="Times New Roman"/>
                <w:sz w:val="24"/>
                <w:szCs w:val="24"/>
              </w:rPr>
            </w:pPr>
            <w:r>
              <w:rPr>
                <w:rFonts w:ascii="Times New Roman" w:hAnsi="Times New Roman"/>
                <w:sz w:val="24"/>
                <w:szCs w:val="24"/>
              </w:rPr>
              <w:t>Образовательная деятельность</w:t>
            </w:r>
          </w:p>
        </w:tc>
        <w:tc>
          <w:tcPr>
            <w:tcW w:w="1292" w:type="dxa"/>
          </w:tcPr>
          <w:p w:rsidR="00C422F0" w:rsidRPr="005657A9" w:rsidRDefault="00C422F0" w:rsidP="007B47FC">
            <w:pPr>
              <w:pStyle w:val="a5"/>
              <w:jc w:val="center"/>
              <w:rPr>
                <w:rFonts w:ascii="Times New Roman" w:hAnsi="Times New Roman"/>
                <w:sz w:val="24"/>
                <w:szCs w:val="24"/>
              </w:rPr>
            </w:pPr>
          </w:p>
        </w:tc>
      </w:tr>
      <w:tr w:rsidR="00C422F0" w:rsidRPr="005657A9" w:rsidTr="00C422F0">
        <w:tc>
          <w:tcPr>
            <w:tcW w:w="817"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1.1</w:t>
            </w:r>
          </w:p>
        </w:tc>
        <w:tc>
          <w:tcPr>
            <w:tcW w:w="7462" w:type="dxa"/>
          </w:tcPr>
          <w:p w:rsidR="00C422F0" w:rsidRDefault="00C422F0" w:rsidP="007B47FC">
            <w:pPr>
              <w:pStyle w:val="a5"/>
              <w:rPr>
                <w:rFonts w:ascii="Times New Roman" w:hAnsi="Times New Roman"/>
                <w:sz w:val="24"/>
                <w:szCs w:val="24"/>
              </w:rPr>
            </w:pPr>
            <w:r>
              <w:rPr>
                <w:rFonts w:ascii="Times New Roman" w:hAnsi="Times New Roman"/>
                <w:sz w:val="24"/>
                <w:szCs w:val="24"/>
              </w:rPr>
              <w:t>Общая численность воспитанников, осваивающих образовательную</w:t>
            </w:r>
          </w:p>
          <w:p w:rsidR="00C422F0" w:rsidRPr="005657A9" w:rsidRDefault="00C422F0" w:rsidP="007B47FC">
            <w:pPr>
              <w:pStyle w:val="a5"/>
              <w:rPr>
                <w:rFonts w:ascii="Times New Roman" w:hAnsi="Times New Roman"/>
                <w:sz w:val="24"/>
                <w:szCs w:val="24"/>
              </w:rPr>
            </w:pPr>
            <w:r>
              <w:rPr>
                <w:rFonts w:ascii="Times New Roman" w:hAnsi="Times New Roman"/>
                <w:sz w:val="24"/>
                <w:szCs w:val="24"/>
              </w:rPr>
              <w:t>программу дошкольного образования, в том числе:</w:t>
            </w:r>
          </w:p>
        </w:tc>
        <w:tc>
          <w:tcPr>
            <w:tcW w:w="1292"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78</w:t>
            </w:r>
          </w:p>
        </w:tc>
      </w:tr>
      <w:tr w:rsidR="00C422F0" w:rsidRPr="005657A9" w:rsidTr="00C422F0">
        <w:tc>
          <w:tcPr>
            <w:tcW w:w="817"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1.1.1</w:t>
            </w:r>
          </w:p>
        </w:tc>
        <w:tc>
          <w:tcPr>
            <w:tcW w:w="7462" w:type="dxa"/>
          </w:tcPr>
          <w:p w:rsidR="00C422F0" w:rsidRPr="005657A9" w:rsidRDefault="00C422F0" w:rsidP="007B47FC">
            <w:pPr>
              <w:pStyle w:val="a5"/>
              <w:rPr>
                <w:rFonts w:ascii="Times New Roman" w:hAnsi="Times New Roman"/>
                <w:sz w:val="24"/>
                <w:szCs w:val="24"/>
              </w:rPr>
            </w:pPr>
            <w:r>
              <w:rPr>
                <w:rFonts w:ascii="Times New Roman" w:hAnsi="Times New Roman"/>
                <w:sz w:val="24"/>
                <w:szCs w:val="24"/>
              </w:rPr>
              <w:t>В режиме полного дня (8 – 12 часов)</w:t>
            </w:r>
          </w:p>
        </w:tc>
        <w:tc>
          <w:tcPr>
            <w:tcW w:w="1292"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78</w:t>
            </w:r>
          </w:p>
        </w:tc>
      </w:tr>
      <w:tr w:rsidR="00C422F0" w:rsidRPr="005657A9" w:rsidTr="00C422F0">
        <w:tc>
          <w:tcPr>
            <w:tcW w:w="817"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1.1.2</w:t>
            </w:r>
          </w:p>
        </w:tc>
        <w:tc>
          <w:tcPr>
            <w:tcW w:w="7462" w:type="dxa"/>
          </w:tcPr>
          <w:p w:rsidR="00C422F0" w:rsidRPr="005657A9" w:rsidRDefault="00C422F0" w:rsidP="007B47FC">
            <w:pPr>
              <w:pStyle w:val="a5"/>
              <w:rPr>
                <w:rFonts w:ascii="Times New Roman" w:hAnsi="Times New Roman"/>
                <w:sz w:val="24"/>
                <w:szCs w:val="24"/>
              </w:rPr>
            </w:pPr>
            <w:r>
              <w:rPr>
                <w:rFonts w:ascii="Times New Roman" w:hAnsi="Times New Roman"/>
                <w:sz w:val="24"/>
                <w:szCs w:val="24"/>
              </w:rPr>
              <w:t>В режиме кратковременного пребывания (3 – 5 часов)</w:t>
            </w:r>
          </w:p>
        </w:tc>
        <w:tc>
          <w:tcPr>
            <w:tcW w:w="1292"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нет</w:t>
            </w:r>
          </w:p>
        </w:tc>
      </w:tr>
      <w:tr w:rsidR="00C422F0" w:rsidRPr="005657A9" w:rsidTr="00C422F0">
        <w:tc>
          <w:tcPr>
            <w:tcW w:w="817"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1.1.3</w:t>
            </w:r>
          </w:p>
        </w:tc>
        <w:tc>
          <w:tcPr>
            <w:tcW w:w="7462" w:type="dxa"/>
          </w:tcPr>
          <w:p w:rsidR="00C422F0" w:rsidRPr="005657A9" w:rsidRDefault="00C422F0" w:rsidP="007B47FC">
            <w:pPr>
              <w:pStyle w:val="a5"/>
              <w:rPr>
                <w:rFonts w:ascii="Times New Roman" w:hAnsi="Times New Roman"/>
                <w:sz w:val="24"/>
                <w:szCs w:val="24"/>
              </w:rPr>
            </w:pPr>
            <w:r>
              <w:rPr>
                <w:rFonts w:ascii="Times New Roman" w:hAnsi="Times New Roman"/>
                <w:sz w:val="24"/>
                <w:szCs w:val="24"/>
              </w:rPr>
              <w:t>В семейной дошкольной группе</w:t>
            </w:r>
          </w:p>
        </w:tc>
        <w:tc>
          <w:tcPr>
            <w:tcW w:w="1292"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нет</w:t>
            </w:r>
          </w:p>
        </w:tc>
      </w:tr>
      <w:tr w:rsidR="00C422F0" w:rsidRPr="005657A9" w:rsidTr="00C422F0">
        <w:tc>
          <w:tcPr>
            <w:tcW w:w="817"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1.1.4</w:t>
            </w:r>
          </w:p>
        </w:tc>
        <w:tc>
          <w:tcPr>
            <w:tcW w:w="7462" w:type="dxa"/>
          </w:tcPr>
          <w:p w:rsidR="00C422F0" w:rsidRDefault="00C422F0" w:rsidP="007B47FC">
            <w:pPr>
              <w:pStyle w:val="a5"/>
              <w:rPr>
                <w:rFonts w:ascii="Times New Roman" w:hAnsi="Times New Roman"/>
                <w:sz w:val="24"/>
                <w:szCs w:val="24"/>
              </w:rPr>
            </w:pPr>
            <w:r>
              <w:rPr>
                <w:rFonts w:ascii="Times New Roman" w:hAnsi="Times New Roman"/>
                <w:sz w:val="24"/>
                <w:szCs w:val="24"/>
              </w:rPr>
              <w:t>В форме семейного образования с психолого-педагогическим сопро-</w:t>
            </w:r>
          </w:p>
          <w:p w:rsidR="00C422F0" w:rsidRPr="005657A9" w:rsidRDefault="00C422F0" w:rsidP="007B47FC">
            <w:pPr>
              <w:pStyle w:val="a5"/>
              <w:rPr>
                <w:rFonts w:ascii="Times New Roman" w:hAnsi="Times New Roman"/>
                <w:sz w:val="24"/>
                <w:szCs w:val="24"/>
              </w:rPr>
            </w:pPr>
            <w:r>
              <w:rPr>
                <w:rFonts w:ascii="Times New Roman" w:hAnsi="Times New Roman"/>
                <w:sz w:val="24"/>
                <w:szCs w:val="24"/>
              </w:rPr>
              <w:t>вождением на базе дошкольной образовательной организации</w:t>
            </w:r>
          </w:p>
        </w:tc>
        <w:tc>
          <w:tcPr>
            <w:tcW w:w="1292"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нет</w:t>
            </w:r>
          </w:p>
        </w:tc>
      </w:tr>
      <w:tr w:rsidR="00C422F0" w:rsidRPr="005657A9" w:rsidTr="00C422F0">
        <w:tc>
          <w:tcPr>
            <w:tcW w:w="817"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1.2</w:t>
            </w:r>
          </w:p>
        </w:tc>
        <w:tc>
          <w:tcPr>
            <w:tcW w:w="7462" w:type="dxa"/>
          </w:tcPr>
          <w:p w:rsidR="00C422F0" w:rsidRPr="005657A9" w:rsidRDefault="00C422F0" w:rsidP="007B47FC">
            <w:pPr>
              <w:pStyle w:val="a5"/>
              <w:rPr>
                <w:rFonts w:ascii="Times New Roman" w:hAnsi="Times New Roman"/>
                <w:sz w:val="24"/>
                <w:szCs w:val="24"/>
              </w:rPr>
            </w:pPr>
            <w:r>
              <w:rPr>
                <w:rFonts w:ascii="Times New Roman" w:hAnsi="Times New Roman"/>
                <w:sz w:val="24"/>
                <w:szCs w:val="24"/>
              </w:rPr>
              <w:t>Общая численность воспитанников в возрасте до 3 лет</w:t>
            </w:r>
          </w:p>
        </w:tc>
        <w:tc>
          <w:tcPr>
            <w:tcW w:w="1292"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14</w:t>
            </w:r>
          </w:p>
        </w:tc>
      </w:tr>
      <w:tr w:rsidR="00C422F0" w:rsidRPr="005657A9" w:rsidTr="00C422F0">
        <w:tc>
          <w:tcPr>
            <w:tcW w:w="817"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1.3</w:t>
            </w:r>
          </w:p>
        </w:tc>
        <w:tc>
          <w:tcPr>
            <w:tcW w:w="7462" w:type="dxa"/>
          </w:tcPr>
          <w:p w:rsidR="00C422F0" w:rsidRPr="005657A9" w:rsidRDefault="00C422F0" w:rsidP="007B47FC">
            <w:pPr>
              <w:pStyle w:val="a5"/>
              <w:rPr>
                <w:rFonts w:ascii="Times New Roman" w:hAnsi="Times New Roman"/>
                <w:sz w:val="24"/>
                <w:szCs w:val="24"/>
              </w:rPr>
            </w:pPr>
            <w:r>
              <w:rPr>
                <w:rFonts w:ascii="Times New Roman" w:hAnsi="Times New Roman"/>
                <w:sz w:val="24"/>
                <w:szCs w:val="24"/>
              </w:rPr>
              <w:t>Общая численность воспитанников в возрасте до 3 до 8 лет</w:t>
            </w:r>
          </w:p>
        </w:tc>
        <w:tc>
          <w:tcPr>
            <w:tcW w:w="1292"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64</w:t>
            </w:r>
          </w:p>
        </w:tc>
      </w:tr>
      <w:tr w:rsidR="00C422F0" w:rsidRPr="005657A9" w:rsidTr="00C422F0">
        <w:tc>
          <w:tcPr>
            <w:tcW w:w="817"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1.4</w:t>
            </w:r>
          </w:p>
        </w:tc>
        <w:tc>
          <w:tcPr>
            <w:tcW w:w="7462" w:type="dxa"/>
          </w:tcPr>
          <w:p w:rsidR="00C422F0" w:rsidRDefault="00C422F0" w:rsidP="007B47FC">
            <w:pPr>
              <w:pStyle w:val="a5"/>
              <w:rPr>
                <w:rFonts w:ascii="Times New Roman" w:hAnsi="Times New Roman"/>
                <w:sz w:val="24"/>
                <w:szCs w:val="24"/>
              </w:rPr>
            </w:pPr>
            <w:r>
              <w:rPr>
                <w:rFonts w:ascii="Times New Roman" w:hAnsi="Times New Roman"/>
                <w:sz w:val="24"/>
                <w:szCs w:val="24"/>
              </w:rPr>
              <w:t>Численность/удельный вес численности воспитанников в общей чис-</w:t>
            </w:r>
          </w:p>
          <w:p w:rsidR="00C422F0" w:rsidRPr="005657A9" w:rsidRDefault="00C422F0" w:rsidP="007B47FC">
            <w:pPr>
              <w:pStyle w:val="a5"/>
              <w:rPr>
                <w:rFonts w:ascii="Times New Roman" w:hAnsi="Times New Roman"/>
                <w:sz w:val="24"/>
                <w:szCs w:val="24"/>
              </w:rPr>
            </w:pPr>
            <w:r>
              <w:rPr>
                <w:rFonts w:ascii="Times New Roman" w:hAnsi="Times New Roman"/>
                <w:sz w:val="24"/>
                <w:szCs w:val="24"/>
              </w:rPr>
              <w:t>лености воспитанников, получающих услуги присмотра и ухода:</w:t>
            </w:r>
          </w:p>
        </w:tc>
        <w:tc>
          <w:tcPr>
            <w:tcW w:w="1292"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78/100%</w:t>
            </w:r>
          </w:p>
        </w:tc>
      </w:tr>
      <w:tr w:rsidR="00C422F0" w:rsidRPr="005657A9" w:rsidTr="00C422F0">
        <w:tc>
          <w:tcPr>
            <w:tcW w:w="817"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1.4.1</w:t>
            </w:r>
          </w:p>
        </w:tc>
        <w:tc>
          <w:tcPr>
            <w:tcW w:w="7462" w:type="dxa"/>
          </w:tcPr>
          <w:p w:rsidR="00C422F0" w:rsidRPr="005657A9" w:rsidRDefault="00C422F0" w:rsidP="007B47FC">
            <w:pPr>
              <w:pStyle w:val="a5"/>
              <w:rPr>
                <w:rFonts w:ascii="Times New Roman" w:hAnsi="Times New Roman"/>
                <w:sz w:val="24"/>
                <w:szCs w:val="24"/>
              </w:rPr>
            </w:pPr>
            <w:r>
              <w:rPr>
                <w:rFonts w:ascii="Times New Roman" w:hAnsi="Times New Roman"/>
                <w:sz w:val="24"/>
                <w:szCs w:val="24"/>
              </w:rPr>
              <w:t>В режиме полного дня (8 – 12 часов)</w:t>
            </w:r>
          </w:p>
        </w:tc>
        <w:tc>
          <w:tcPr>
            <w:tcW w:w="1292"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78/100%</w:t>
            </w:r>
          </w:p>
        </w:tc>
      </w:tr>
      <w:tr w:rsidR="00C422F0" w:rsidRPr="005657A9" w:rsidTr="00C422F0">
        <w:tc>
          <w:tcPr>
            <w:tcW w:w="817"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1.4.2</w:t>
            </w:r>
          </w:p>
        </w:tc>
        <w:tc>
          <w:tcPr>
            <w:tcW w:w="7462" w:type="dxa"/>
          </w:tcPr>
          <w:p w:rsidR="00C422F0" w:rsidRPr="005657A9" w:rsidRDefault="00C422F0" w:rsidP="007B47FC">
            <w:pPr>
              <w:pStyle w:val="a5"/>
              <w:rPr>
                <w:rFonts w:ascii="Times New Roman" w:hAnsi="Times New Roman"/>
                <w:sz w:val="24"/>
                <w:szCs w:val="24"/>
              </w:rPr>
            </w:pPr>
            <w:r>
              <w:rPr>
                <w:rFonts w:ascii="Times New Roman" w:hAnsi="Times New Roman"/>
                <w:sz w:val="24"/>
                <w:szCs w:val="24"/>
              </w:rPr>
              <w:t>В режиме продленного дня (12 – 14 часов)</w:t>
            </w:r>
          </w:p>
        </w:tc>
        <w:tc>
          <w:tcPr>
            <w:tcW w:w="1292"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нет</w:t>
            </w:r>
          </w:p>
        </w:tc>
      </w:tr>
      <w:tr w:rsidR="00C422F0" w:rsidRPr="005657A9" w:rsidTr="00C422F0">
        <w:tc>
          <w:tcPr>
            <w:tcW w:w="817"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1.4.3</w:t>
            </w:r>
          </w:p>
        </w:tc>
        <w:tc>
          <w:tcPr>
            <w:tcW w:w="7462" w:type="dxa"/>
          </w:tcPr>
          <w:p w:rsidR="00C422F0" w:rsidRPr="005657A9" w:rsidRDefault="00C422F0" w:rsidP="007B47FC">
            <w:pPr>
              <w:pStyle w:val="a5"/>
              <w:rPr>
                <w:rFonts w:ascii="Times New Roman" w:hAnsi="Times New Roman"/>
                <w:sz w:val="24"/>
                <w:szCs w:val="24"/>
              </w:rPr>
            </w:pPr>
            <w:r>
              <w:rPr>
                <w:rFonts w:ascii="Times New Roman" w:hAnsi="Times New Roman"/>
                <w:sz w:val="24"/>
                <w:szCs w:val="24"/>
              </w:rPr>
              <w:t>В режиме круглосуточного пребывания</w:t>
            </w:r>
          </w:p>
        </w:tc>
        <w:tc>
          <w:tcPr>
            <w:tcW w:w="1292"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нет</w:t>
            </w:r>
          </w:p>
        </w:tc>
      </w:tr>
      <w:tr w:rsidR="00C422F0" w:rsidRPr="005657A9" w:rsidTr="00C422F0">
        <w:tc>
          <w:tcPr>
            <w:tcW w:w="817"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1.5</w:t>
            </w:r>
          </w:p>
        </w:tc>
        <w:tc>
          <w:tcPr>
            <w:tcW w:w="7462" w:type="dxa"/>
          </w:tcPr>
          <w:p w:rsidR="00C422F0" w:rsidRDefault="00C422F0" w:rsidP="007B47FC">
            <w:pPr>
              <w:pStyle w:val="a5"/>
              <w:rPr>
                <w:rFonts w:ascii="Times New Roman" w:hAnsi="Times New Roman"/>
                <w:sz w:val="24"/>
                <w:szCs w:val="24"/>
              </w:rPr>
            </w:pPr>
            <w:r>
              <w:rPr>
                <w:rFonts w:ascii="Times New Roman" w:hAnsi="Times New Roman"/>
                <w:sz w:val="24"/>
                <w:szCs w:val="24"/>
              </w:rPr>
              <w:t>Численность/удельный вес численности воспитанников с ограничен-</w:t>
            </w:r>
          </w:p>
          <w:p w:rsidR="00C422F0" w:rsidRDefault="00C422F0" w:rsidP="007B47FC">
            <w:pPr>
              <w:pStyle w:val="a5"/>
              <w:rPr>
                <w:rFonts w:ascii="Times New Roman" w:hAnsi="Times New Roman"/>
                <w:sz w:val="24"/>
                <w:szCs w:val="24"/>
              </w:rPr>
            </w:pPr>
            <w:r>
              <w:rPr>
                <w:rFonts w:ascii="Times New Roman" w:hAnsi="Times New Roman"/>
                <w:sz w:val="24"/>
                <w:szCs w:val="24"/>
              </w:rPr>
              <w:t>ными возможностями здоровья в общей численности воспитанников,</w:t>
            </w:r>
          </w:p>
          <w:p w:rsidR="00C422F0" w:rsidRPr="005657A9" w:rsidRDefault="00C422F0" w:rsidP="007B47FC">
            <w:pPr>
              <w:pStyle w:val="a5"/>
              <w:rPr>
                <w:rFonts w:ascii="Times New Roman" w:hAnsi="Times New Roman"/>
                <w:sz w:val="24"/>
                <w:szCs w:val="24"/>
              </w:rPr>
            </w:pPr>
            <w:r>
              <w:rPr>
                <w:rFonts w:ascii="Times New Roman" w:hAnsi="Times New Roman"/>
                <w:sz w:val="24"/>
                <w:szCs w:val="24"/>
              </w:rPr>
              <w:t>получающих услуги:</w:t>
            </w:r>
          </w:p>
        </w:tc>
        <w:tc>
          <w:tcPr>
            <w:tcW w:w="1292"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нет</w:t>
            </w:r>
          </w:p>
        </w:tc>
      </w:tr>
      <w:tr w:rsidR="00C422F0" w:rsidRPr="005657A9" w:rsidTr="00C422F0">
        <w:tc>
          <w:tcPr>
            <w:tcW w:w="817"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1.5.1</w:t>
            </w:r>
          </w:p>
        </w:tc>
        <w:tc>
          <w:tcPr>
            <w:tcW w:w="7462" w:type="dxa"/>
          </w:tcPr>
          <w:p w:rsidR="00C422F0" w:rsidRPr="005657A9" w:rsidRDefault="00C422F0" w:rsidP="007B47FC">
            <w:pPr>
              <w:pStyle w:val="a5"/>
              <w:rPr>
                <w:rFonts w:ascii="Times New Roman" w:hAnsi="Times New Roman"/>
                <w:sz w:val="24"/>
                <w:szCs w:val="24"/>
              </w:rPr>
            </w:pPr>
            <w:r>
              <w:rPr>
                <w:rFonts w:ascii="Times New Roman" w:hAnsi="Times New Roman"/>
                <w:sz w:val="24"/>
                <w:szCs w:val="24"/>
              </w:rPr>
              <w:t>По коррекции недостатков в физическом и (или) психическом развитии</w:t>
            </w:r>
          </w:p>
        </w:tc>
        <w:tc>
          <w:tcPr>
            <w:tcW w:w="1292"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нет</w:t>
            </w:r>
          </w:p>
        </w:tc>
      </w:tr>
      <w:tr w:rsidR="00C422F0" w:rsidRPr="005657A9" w:rsidTr="00C422F0">
        <w:tc>
          <w:tcPr>
            <w:tcW w:w="817"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1.5.2</w:t>
            </w:r>
          </w:p>
        </w:tc>
        <w:tc>
          <w:tcPr>
            <w:tcW w:w="7462" w:type="dxa"/>
          </w:tcPr>
          <w:p w:rsidR="00C422F0" w:rsidRPr="005657A9" w:rsidRDefault="00C422F0" w:rsidP="007B47FC">
            <w:pPr>
              <w:pStyle w:val="a5"/>
              <w:rPr>
                <w:rFonts w:ascii="Times New Roman" w:hAnsi="Times New Roman"/>
                <w:sz w:val="24"/>
                <w:szCs w:val="24"/>
              </w:rPr>
            </w:pPr>
            <w:r>
              <w:rPr>
                <w:rFonts w:ascii="Times New Roman" w:hAnsi="Times New Roman"/>
                <w:sz w:val="24"/>
                <w:szCs w:val="24"/>
              </w:rPr>
              <w:t>По освоению образовательной программы дошкольного образования</w:t>
            </w:r>
          </w:p>
        </w:tc>
        <w:tc>
          <w:tcPr>
            <w:tcW w:w="1292"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нет</w:t>
            </w:r>
          </w:p>
        </w:tc>
      </w:tr>
      <w:tr w:rsidR="00C422F0" w:rsidRPr="005657A9" w:rsidTr="00C422F0">
        <w:tc>
          <w:tcPr>
            <w:tcW w:w="817"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1.5.3</w:t>
            </w:r>
          </w:p>
        </w:tc>
        <w:tc>
          <w:tcPr>
            <w:tcW w:w="7462" w:type="dxa"/>
          </w:tcPr>
          <w:p w:rsidR="00C422F0" w:rsidRPr="005657A9" w:rsidRDefault="00C422F0" w:rsidP="007B47FC">
            <w:pPr>
              <w:pStyle w:val="a5"/>
              <w:rPr>
                <w:rFonts w:ascii="Times New Roman" w:hAnsi="Times New Roman"/>
                <w:sz w:val="24"/>
                <w:szCs w:val="24"/>
              </w:rPr>
            </w:pPr>
            <w:r>
              <w:rPr>
                <w:rFonts w:ascii="Times New Roman" w:hAnsi="Times New Roman"/>
                <w:sz w:val="24"/>
                <w:szCs w:val="24"/>
              </w:rPr>
              <w:t>По присмотру и уходу</w:t>
            </w:r>
          </w:p>
        </w:tc>
        <w:tc>
          <w:tcPr>
            <w:tcW w:w="1292"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нет</w:t>
            </w:r>
          </w:p>
        </w:tc>
      </w:tr>
      <w:tr w:rsidR="00C422F0" w:rsidRPr="005657A9" w:rsidTr="00C422F0">
        <w:tc>
          <w:tcPr>
            <w:tcW w:w="817"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1.6</w:t>
            </w:r>
          </w:p>
        </w:tc>
        <w:tc>
          <w:tcPr>
            <w:tcW w:w="7462" w:type="dxa"/>
          </w:tcPr>
          <w:p w:rsidR="00C422F0" w:rsidRDefault="00C422F0" w:rsidP="007B47FC">
            <w:pPr>
              <w:pStyle w:val="a5"/>
              <w:rPr>
                <w:rFonts w:ascii="Times New Roman" w:hAnsi="Times New Roman"/>
                <w:sz w:val="24"/>
                <w:szCs w:val="24"/>
              </w:rPr>
            </w:pPr>
            <w:r>
              <w:rPr>
                <w:rFonts w:ascii="Times New Roman" w:hAnsi="Times New Roman"/>
                <w:sz w:val="24"/>
                <w:szCs w:val="24"/>
              </w:rPr>
              <w:t xml:space="preserve">Средний показатель пропущенных дней при посещении дошкольной </w:t>
            </w:r>
          </w:p>
          <w:p w:rsidR="00C422F0" w:rsidRPr="005657A9" w:rsidRDefault="00C422F0" w:rsidP="007B47FC">
            <w:pPr>
              <w:pStyle w:val="a5"/>
              <w:rPr>
                <w:rFonts w:ascii="Times New Roman" w:hAnsi="Times New Roman"/>
                <w:sz w:val="24"/>
                <w:szCs w:val="24"/>
              </w:rPr>
            </w:pPr>
            <w:r>
              <w:rPr>
                <w:rFonts w:ascii="Times New Roman" w:hAnsi="Times New Roman"/>
                <w:sz w:val="24"/>
                <w:szCs w:val="24"/>
              </w:rPr>
              <w:t>образовательной организации по болезни на одного воспитанника</w:t>
            </w:r>
          </w:p>
        </w:tc>
        <w:tc>
          <w:tcPr>
            <w:tcW w:w="1292" w:type="dxa"/>
          </w:tcPr>
          <w:p w:rsidR="00C422F0" w:rsidRPr="005657A9" w:rsidRDefault="00C422F0" w:rsidP="007B47FC">
            <w:pPr>
              <w:pStyle w:val="a5"/>
              <w:jc w:val="center"/>
              <w:rPr>
                <w:rFonts w:ascii="Times New Roman" w:hAnsi="Times New Roman"/>
                <w:sz w:val="24"/>
                <w:szCs w:val="24"/>
              </w:rPr>
            </w:pPr>
          </w:p>
        </w:tc>
      </w:tr>
      <w:tr w:rsidR="00C422F0" w:rsidRPr="005657A9" w:rsidTr="00C422F0">
        <w:tc>
          <w:tcPr>
            <w:tcW w:w="817"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1.7</w:t>
            </w:r>
          </w:p>
        </w:tc>
        <w:tc>
          <w:tcPr>
            <w:tcW w:w="7462" w:type="dxa"/>
          </w:tcPr>
          <w:p w:rsidR="00C422F0" w:rsidRPr="005657A9" w:rsidRDefault="00C422F0" w:rsidP="007B47FC">
            <w:pPr>
              <w:pStyle w:val="a5"/>
              <w:rPr>
                <w:rFonts w:ascii="Times New Roman" w:hAnsi="Times New Roman"/>
                <w:sz w:val="24"/>
                <w:szCs w:val="24"/>
              </w:rPr>
            </w:pPr>
            <w:r>
              <w:rPr>
                <w:rFonts w:ascii="Times New Roman" w:hAnsi="Times New Roman"/>
                <w:sz w:val="24"/>
                <w:szCs w:val="24"/>
              </w:rPr>
              <w:t>Общая численность педагогических работников, в том числе:</w:t>
            </w:r>
          </w:p>
        </w:tc>
        <w:tc>
          <w:tcPr>
            <w:tcW w:w="1292"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14</w:t>
            </w:r>
          </w:p>
        </w:tc>
      </w:tr>
      <w:tr w:rsidR="00C422F0" w:rsidRPr="005657A9" w:rsidTr="00C422F0">
        <w:tc>
          <w:tcPr>
            <w:tcW w:w="817"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1.7.1</w:t>
            </w:r>
          </w:p>
        </w:tc>
        <w:tc>
          <w:tcPr>
            <w:tcW w:w="7462" w:type="dxa"/>
          </w:tcPr>
          <w:p w:rsidR="00C422F0" w:rsidRDefault="00C422F0" w:rsidP="007B47FC">
            <w:pPr>
              <w:pStyle w:val="a5"/>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w:t>
            </w:r>
          </w:p>
          <w:p w:rsidR="00C422F0" w:rsidRPr="005657A9" w:rsidRDefault="00C422F0" w:rsidP="007B47FC">
            <w:pPr>
              <w:pStyle w:val="a5"/>
              <w:rPr>
                <w:rFonts w:ascii="Times New Roman" w:hAnsi="Times New Roman"/>
                <w:sz w:val="24"/>
                <w:szCs w:val="24"/>
              </w:rPr>
            </w:pPr>
            <w:r>
              <w:rPr>
                <w:rFonts w:ascii="Times New Roman" w:hAnsi="Times New Roman"/>
                <w:sz w:val="24"/>
                <w:szCs w:val="24"/>
              </w:rPr>
              <w:t>имеющих высшее образование</w:t>
            </w:r>
          </w:p>
        </w:tc>
        <w:tc>
          <w:tcPr>
            <w:tcW w:w="1292"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6/43%</w:t>
            </w:r>
          </w:p>
        </w:tc>
      </w:tr>
      <w:tr w:rsidR="00C422F0" w:rsidRPr="005657A9" w:rsidTr="00C422F0">
        <w:tc>
          <w:tcPr>
            <w:tcW w:w="817"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1.7.2</w:t>
            </w:r>
          </w:p>
        </w:tc>
        <w:tc>
          <w:tcPr>
            <w:tcW w:w="7462" w:type="dxa"/>
          </w:tcPr>
          <w:p w:rsidR="00C422F0" w:rsidRDefault="00C422F0" w:rsidP="007B47FC">
            <w:pPr>
              <w:pStyle w:val="a5"/>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w:t>
            </w:r>
          </w:p>
          <w:p w:rsidR="00C422F0" w:rsidRPr="005657A9" w:rsidRDefault="00C422F0" w:rsidP="007B47FC">
            <w:pPr>
              <w:pStyle w:val="a5"/>
              <w:rPr>
                <w:rFonts w:ascii="Times New Roman" w:hAnsi="Times New Roman"/>
                <w:sz w:val="24"/>
                <w:szCs w:val="24"/>
              </w:rPr>
            </w:pPr>
            <w:r>
              <w:rPr>
                <w:rFonts w:ascii="Times New Roman" w:hAnsi="Times New Roman"/>
                <w:sz w:val="24"/>
                <w:szCs w:val="24"/>
              </w:rPr>
              <w:t>имеющих высшее образование педагогической направленности</w:t>
            </w:r>
          </w:p>
        </w:tc>
        <w:tc>
          <w:tcPr>
            <w:tcW w:w="1292"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6/43%</w:t>
            </w:r>
          </w:p>
        </w:tc>
      </w:tr>
      <w:tr w:rsidR="00C422F0" w:rsidRPr="005657A9" w:rsidTr="00C422F0">
        <w:tc>
          <w:tcPr>
            <w:tcW w:w="817"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1.7.3</w:t>
            </w:r>
          </w:p>
        </w:tc>
        <w:tc>
          <w:tcPr>
            <w:tcW w:w="7462" w:type="dxa"/>
          </w:tcPr>
          <w:p w:rsidR="00C422F0" w:rsidRDefault="00C422F0" w:rsidP="007B47FC">
            <w:pPr>
              <w:pStyle w:val="a5"/>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w:t>
            </w:r>
          </w:p>
          <w:p w:rsidR="00C422F0" w:rsidRPr="005657A9" w:rsidRDefault="00C422F0" w:rsidP="007B47FC">
            <w:pPr>
              <w:pStyle w:val="a5"/>
              <w:rPr>
                <w:rFonts w:ascii="Times New Roman" w:hAnsi="Times New Roman"/>
                <w:sz w:val="24"/>
                <w:szCs w:val="24"/>
              </w:rPr>
            </w:pPr>
            <w:r>
              <w:rPr>
                <w:rFonts w:ascii="Times New Roman" w:hAnsi="Times New Roman"/>
                <w:sz w:val="24"/>
                <w:szCs w:val="24"/>
              </w:rPr>
              <w:t>имеющих среднее профессиональное образование</w:t>
            </w:r>
          </w:p>
        </w:tc>
        <w:tc>
          <w:tcPr>
            <w:tcW w:w="1292"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8/57%</w:t>
            </w:r>
          </w:p>
        </w:tc>
      </w:tr>
      <w:tr w:rsidR="00C422F0" w:rsidRPr="005657A9" w:rsidTr="00C422F0">
        <w:tc>
          <w:tcPr>
            <w:tcW w:w="817"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1.7.4</w:t>
            </w:r>
          </w:p>
        </w:tc>
        <w:tc>
          <w:tcPr>
            <w:tcW w:w="7462" w:type="dxa"/>
          </w:tcPr>
          <w:p w:rsidR="00C422F0" w:rsidRDefault="00C422F0" w:rsidP="007B47FC">
            <w:pPr>
              <w:pStyle w:val="a5"/>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w:t>
            </w:r>
          </w:p>
          <w:p w:rsidR="00C422F0" w:rsidRPr="005657A9" w:rsidRDefault="00C422F0" w:rsidP="007B47FC">
            <w:pPr>
              <w:pStyle w:val="a5"/>
              <w:rPr>
                <w:rFonts w:ascii="Times New Roman" w:hAnsi="Times New Roman"/>
                <w:sz w:val="24"/>
                <w:szCs w:val="24"/>
              </w:rPr>
            </w:pPr>
            <w:r>
              <w:rPr>
                <w:rFonts w:ascii="Times New Roman" w:hAnsi="Times New Roman"/>
                <w:sz w:val="24"/>
                <w:szCs w:val="24"/>
              </w:rPr>
              <w:t>имеющих среднее профессиональное образование педагогической направленности (профиля)</w:t>
            </w:r>
          </w:p>
        </w:tc>
        <w:tc>
          <w:tcPr>
            <w:tcW w:w="1292"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8/57%</w:t>
            </w:r>
          </w:p>
        </w:tc>
      </w:tr>
      <w:tr w:rsidR="00C422F0" w:rsidRPr="005657A9" w:rsidTr="00C422F0">
        <w:tc>
          <w:tcPr>
            <w:tcW w:w="817"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1.8</w:t>
            </w:r>
          </w:p>
        </w:tc>
        <w:tc>
          <w:tcPr>
            <w:tcW w:w="7462" w:type="dxa"/>
          </w:tcPr>
          <w:p w:rsidR="00C422F0" w:rsidRDefault="00C422F0" w:rsidP="007B47FC">
            <w:pPr>
              <w:pStyle w:val="a5"/>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w:t>
            </w:r>
          </w:p>
          <w:p w:rsidR="00C422F0" w:rsidRDefault="00C422F0" w:rsidP="007B47FC">
            <w:pPr>
              <w:pStyle w:val="a5"/>
              <w:rPr>
                <w:rFonts w:ascii="Times New Roman" w:hAnsi="Times New Roman"/>
                <w:sz w:val="24"/>
                <w:szCs w:val="24"/>
              </w:rPr>
            </w:pPr>
            <w:r>
              <w:rPr>
                <w:rFonts w:ascii="Times New Roman" w:hAnsi="Times New Roman"/>
                <w:sz w:val="24"/>
                <w:szCs w:val="24"/>
              </w:rPr>
              <w:t>которым по результатам аттестации присвоена квалификационная ка-</w:t>
            </w:r>
          </w:p>
          <w:p w:rsidR="00C422F0" w:rsidRPr="005657A9" w:rsidRDefault="00C422F0" w:rsidP="007B47FC">
            <w:pPr>
              <w:pStyle w:val="a5"/>
              <w:rPr>
                <w:rFonts w:ascii="Times New Roman" w:hAnsi="Times New Roman"/>
                <w:sz w:val="24"/>
                <w:szCs w:val="24"/>
              </w:rPr>
            </w:pPr>
            <w:r>
              <w:rPr>
                <w:rFonts w:ascii="Times New Roman" w:hAnsi="Times New Roman"/>
                <w:sz w:val="24"/>
                <w:szCs w:val="24"/>
              </w:rPr>
              <w:t>тегория, в общей численности педагогических работников, в том числе:</w:t>
            </w:r>
          </w:p>
        </w:tc>
        <w:tc>
          <w:tcPr>
            <w:tcW w:w="1292" w:type="dxa"/>
          </w:tcPr>
          <w:p w:rsidR="00C422F0" w:rsidRPr="005657A9" w:rsidRDefault="00C422F0" w:rsidP="007B47FC">
            <w:pPr>
              <w:pStyle w:val="a5"/>
              <w:jc w:val="center"/>
              <w:rPr>
                <w:rFonts w:ascii="Times New Roman" w:hAnsi="Times New Roman"/>
                <w:sz w:val="24"/>
                <w:szCs w:val="24"/>
              </w:rPr>
            </w:pPr>
          </w:p>
        </w:tc>
      </w:tr>
      <w:tr w:rsidR="00C422F0" w:rsidRPr="005657A9" w:rsidTr="00C422F0">
        <w:tc>
          <w:tcPr>
            <w:tcW w:w="817"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1.8.1</w:t>
            </w:r>
          </w:p>
        </w:tc>
        <w:tc>
          <w:tcPr>
            <w:tcW w:w="7462" w:type="dxa"/>
          </w:tcPr>
          <w:p w:rsidR="00C422F0" w:rsidRPr="005657A9" w:rsidRDefault="00C422F0" w:rsidP="007B47FC">
            <w:pPr>
              <w:pStyle w:val="a5"/>
              <w:rPr>
                <w:rFonts w:ascii="Times New Roman" w:hAnsi="Times New Roman"/>
                <w:sz w:val="24"/>
                <w:szCs w:val="24"/>
              </w:rPr>
            </w:pPr>
            <w:r>
              <w:rPr>
                <w:rFonts w:ascii="Times New Roman" w:hAnsi="Times New Roman"/>
                <w:sz w:val="24"/>
                <w:szCs w:val="24"/>
              </w:rPr>
              <w:t>Высшая</w:t>
            </w:r>
          </w:p>
        </w:tc>
        <w:tc>
          <w:tcPr>
            <w:tcW w:w="1292"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нет</w:t>
            </w:r>
          </w:p>
        </w:tc>
      </w:tr>
      <w:tr w:rsidR="00C422F0" w:rsidRPr="005657A9" w:rsidTr="00C422F0">
        <w:tc>
          <w:tcPr>
            <w:tcW w:w="817"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1.8.2</w:t>
            </w:r>
          </w:p>
        </w:tc>
        <w:tc>
          <w:tcPr>
            <w:tcW w:w="7462" w:type="dxa"/>
          </w:tcPr>
          <w:p w:rsidR="00C422F0" w:rsidRPr="005657A9" w:rsidRDefault="00C422F0" w:rsidP="007B47FC">
            <w:pPr>
              <w:pStyle w:val="a5"/>
              <w:rPr>
                <w:rFonts w:ascii="Times New Roman" w:hAnsi="Times New Roman"/>
                <w:sz w:val="24"/>
                <w:szCs w:val="24"/>
              </w:rPr>
            </w:pPr>
            <w:r>
              <w:rPr>
                <w:rFonts w:ascii="Times New Roman" w:hAnsi="Times New Roman"/>
                <w:sz w:val="24"/>
                <w:szCs w:val="24"/>
              </w:rPr>
              <w:t>Первая</w:t>
            </w:r>
          </w:p>
        </w:tc>
        <w:tc>
          <w:tcPr>
            <w:tcW w:w="1292"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1</w:t>
            </w:r>
          </w:p>
        </w:tc>
      </w:tr>
      <w:tr w:rsidR="00C422F0" w:rsidRPr="005657A9" w:rsidTr="00C422F0">
        <w:tc>
          <w:tcPr>
            <w:tcW w:w="817"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1.9</w:t>
            </w:r>
          </w:p>
        </w:tc>
        <w:tc>
          <w:tcPr>
            <w:tcW w:w="7462" w:type="dxa"/>
          </w:tcPr>
          <w:p w:rsidR="00C422F0" w:rsidRDefault="00C422F0" w:rsidP="007B47FC">
            <w:pPr>
              <w:pStyle w:val="a5"/>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w:t>
            </w:r>
          </w:p>
          <w:p w:rsidR="00C422F0" w:rsidRDefault="00C422F0" w:rsidP="007B47FC">
            <w:pPr>
              <w:pStyle w:val="a5"/>
              <w:rPr>
                <w:rFonts w:ascii="Times New Roman" w:hAnsi="Times New Roman"/>
                <w:sz w:val="24"/>
                <w:szCs w:val="24"/>
              </w:rPr>
            </w:pPr>
            <w:r>
              <w:rPr>
                <w:rFonts w:ascii="Times New Roman" w:hAnsi="Times New Roman"/>
                <w:sz w:val="24"/>
                <w:szCs w:val="24"/>
              </w:rPr>
              <w:t>общей численности педагогических работников, педагогический стаж</w:t>
            </w:r>
          </w:p>
          <w:p w:rsidR="00C422F0" w:rsidRPr="005657A9" w:rsidRDefault="00C422F0" w:rsidP="007B47FC">
            <w:pPr>
              <w:pStyle w:val="a5"/>
              <w:rPr>
                <w:rFonts w:ascii="Times New Roman" w:hAnsi="Times New Roman"/>
                <w:sz w:val="24"/>
                <w:szCs w:val="24"/>
              </w:rPr>
            </w:pPr>
            <w:r>
              <w:rPr>
                <w:rFonts w:ascii="Times New Roman" w:hAnsi="Times New Roman"/>
                <w:sz w:val="24"/>
                <w:szCs w:val="24"/>
              </w:rPr>
              <w:t>работы которых составляет:</w:t>
            </w:r>
          </w:p>
        </w:tc>
        <w:tc>
          <w:tcPr>
            <w:tcW w:w="1292" w:type="dxa"/>
          </w:tcPr>
          <w:p w:rsidR="00C422F0" w:rsidRPr="005657A9" w:rsidRDefault="00C422F0" w:rsidP="007B47FC">
            <w:pPr>
              <w:pStyle w:val="a5"/>
              <w:jc w:val="center"/>
              <w:rPr>
                <w:rFonts w:ascii="Times New Roman" w:hAnsi="Times New Roman"/>
                <w:sz w:val="24"/>
                <w:szCs w:val="24"/>
              </w:rPr>
            </w:pPr>
          </w:p>
        </w:tc>
      </w:tr>
      <w:tr w:rsidR="00C422F0" w:rsidRPr="005657A9" w:rsidTr="00C422F0">
        <w:tc>
          <w:tcPr>
            <w:tcW w:w="817"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lastRenderedPageBreak/>
              <w:t>1.9.1</w:t>
            </w:r>
          </w:p>
        </w:tc>
        <w:tc>
          <w:tcPr>
            <w:tcW w:w="7462" w:type="dxa"/>
          </w:tcPr>
          <w:p w:rsidR="00C422F0" w:rsidRPr="005657A9" w:rsidRDefault="00C422F0" w:rsidP="007B47FC">
            <w:pPr>
              <w:pStyle w:val="a5"/>
              <w:rPr>
                <w:rFonts w:ascii="Times New Roman" w:hAnsi="Times New Roman"/>
                <w:sz w:val="24"/>
                <w:szCs w:val="24"/>
              </w:rPr>
            </w:pPr>
            <w:r>
              <w:rPr>
                <w:rFonts w:ascii="Times New Roman" w:hAnsi="Times New Roman"/>
                <w:sz w:val="24"/>
                <w:szCs w:val="24"/>
              </w:rPr>
              <w:t>До 5 лет</w:t>
            </w:r>
          </w:p>
        </w:tc>
        <w:tc>
          <w:tcPr>
            <w:tcW w:w="1292" w:type="dxa"/>
          </w:tcPr>
          <w:p w:rsidR="00C422F0" w:rsidRPr="000860AC" w:rsidRDefault="00C422F0" w:rsidP="007B47FC">
            <w:pPr>
              <w:pStyle w:val="a5"/>
              <w:jc w:val="center"/>
              <w:rPr>
                <w:rFonts w:ascii="Times New Roman" w:hAnsi="Times New Roman"/>
                <w:sz w:val="24"/>
                <w:szCs w:val="24"/>
              </w:rPr>
            </w:pPr>
            <w:r w:rsidRPr="000860AC">
              <w:rPr>
                <w:rFonts w:ascii="Times New Roman" w:hAnsi="Times New Roman"/>
                <w:sz w:val="24"/>
                <w:szCs w:val="24"/>
              </w:rPr>
              <w:t>2/14%</w:t>
            </w:r>
          </w:p>
        </w:tc>
      </w:tr>
      <w:tr w:rsidR="00C422F0" w:rsidRPr="005657A9" w:rsidTr="00C422F0">
        <w:tc>
          <w:tcPr>
            <w:tcW w:w="817"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1.9.2</w:t>
            </w:r>
          </w:p>
        </w:tc>
        <w:tc>
          <w:tcPr>
            <w:tcW w:w="7462" w:type="dxa"/>
          </w:tcPr>
          <w:p w:rsidR="00C422F0" w:rsidRPr="005657A9" w:rsidRDefault="00C422F0" w:rsidP="007B47FC">
            <w:pPr>
              <w:pStyle w:val="a5"/>
              <w:rPr>
                <w:rFonts w:ascii="Times New Roman" w:hAnsi="Times New Roman"/>
                <w:sz w:val="24"/>
                <w:szCs w:val="24"/>
              </w:rPr>
            </w:pPr>
            <w:r>
              <w:rPr>
                <w:rFonts w:ascii="Times New Roman" w:hAnsi="Times New Roman"/>
                <w:sz w:val="24"/>
                <w:szCs w:val="24"/>
              </w:rPr>
              <w:t>Свыше 30 лет</w:t>
            </w:r>
          </w:p>
        </w:tc>
        <w:tc>
          <w:tcPr>
            <w:tcW w:w="1292" w:type="dxa"/>
          </w:tcPr>
          <w:p w:rsidR="00C422F0" w:rsidRPr="000860AC" w:rsidRDefault="00C422F0" w:rsidP="007B47FC">
            <w:pPr>
              <w:pStyle w:val="a5"/>
              <w:jc w:val="center"/>
              <w:rPr>
                <w:rFonts w:ascii="Times New Roman" w:hAnsi="Times New Roman"/>
                <w:sz w:val="24"/>
                <w:szCs w:val="24"/>
              </w:rPr>
            </w:pPr>
            <w:r w:rsidRPr="000860AC">
              <w:rPr>
                <w:rFonts w:ascii="Times New Roman" w:hAnsi="Times New Roman"/>
                <w:sz w:val="24"/>
                <w:szCs w:val="24"/>
              </w:rPr>
              <w:t>8/57%</w:t>
            </w:r>
          </w:p>
        </w:tc>
      </w:tr>
      <w:tr w:rsidR="00C422F0" w:rsidRPr="005657A9" w:rsidTr="00C422F0">
        <w:tc>
          <w:tcPr>
            <w:tcW w:w="817"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1.10</w:t>
            </w:r>
          </w:p>
        </w:tc>
        <w:tc>
          <w:tcPr>
            <w:tcW w:w="7462" w:type="dxa"/>
          </w:tcPr>
          <w:p w:rsidR="00C422F0" w:rsidRDefault="00C422F0" w:rsidP="007B47FC">
            <w:pPr>
              <w:pStyle w:val="a5"/>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w:t>
            </w:r>
          </w:p>
          <w:p w:rsidR="00C422F0" w:rsidRPr="005657A9" w:rsidRDefault="00C422F0" w:rsidP="007B47FC">
            <w:pPr>
              <w:pStyle w:val="a5"/>
              <w:rPr>
                <w:rFonts w:ascii="Times New Roman" w:hAnsi="Times New Roman"/>
                <w:sz w:val="24"/>
                <w:szCs w:val="24"/>
              </w:rPr>
            </w:pPr>
            <w:r>
              <w:rPr>
                <w:rFonts w:ascii="Times New Roman" w:hAnsi="Times New Roman"/>
                <w:sz w:val="24"/>
                <w:szCs w:val="24"/>
              </w:rPr>
              <w:t>общей численности педагогических работников в возрасте до 30 лет</w:t>
            </w:r>
          </w:p>
        </w:tc>
        <w:tc>
          <w:tcPr>
            <w:tcW w:w="1292"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нет</w:t>
            </w:r>
          </w:p>
        </w:tc>
      </w:tr>
      <w:tr w:rsidR="00C422F0" w:rsidRPr="005657A9" w:rsidTr="00C422F0">
        <w:tc>
          <w:tcPr>
            <w:tcW w:w="817"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1.11</w:t>
            </w:r>
          </w:p>
        </w:tc>
        <w:tc>
          <w:tcPr>
            <w:tcW w:w="7462" w:type="dxa"/>
          </w:tcPr>
          <w:p w:rsidR="00C422F0" w:rsidRDefault="00C422F0" w:rsidP="007B47FC">
            <w:pPr>
              <w:pStyle w:val="a5"/>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w:t>
            </w:r>
          </w:p>
          <w:p w:rsidR="00C422F0" w:rsidRPr="005657A9" w:rsidRDefault="00C422F0" w:rsidP="007B47FC">
            <w:pPr>
              <w:pStyle w:val="a5"/>
              <w:rPr>
                <w:rFonts w:ascii="Times New Roman" w:hAnsi="Times New Roman"/>
                <w:sz w:val="24"/>
                <w:szCs w:val="24"/>
              </w:rPr>
            </w:pPr>
            <w:r>
              <w:rPr>
                <w:rFonts w:ascii="Times New Roman" w:hAnsi="Times New Roman"/>
                <w:sz w:val="24"/>
                <w:szCs w:val="24"/>
              </w:rPr>
              <w:t>общей численности педагогических работников в возрасте от 55 лет</w:t>
            </w:r>
          </w:p>
        </w:tc>
        <w:tc>
          <w:tcPr>
            <w:tcW w:w="1292"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5/36%</w:t>
            </w:r>
          </w:p>
        </w:tc>
      </w:tr>
      <w:tr w:rsidR="00C422F0" w:rsidRPr="005657A9" w:rsidTr="00C422F0">
        <w:tc>
          <w:tcPr>
            <w:tcW w:w="817"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1.12</w:t>
            </w:r>
          </w:p>
        </w:tc>
        <w:tc>
          <w:tcPr>
            <w:tcW w:w="7462" w:type="dxa"/>
          </w:tcPr>
          <w:p w:rsidR="00C422F0" w:rsidRDefault="00C422F0" w:rsidP="007B47FC">
            <w:pPr>
              <w:pStyle w:val="a5"/>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w:t>
            </w:r>
          </w:p>
          <w:p w:rsidR="00C422F0" w:rsidRPr="005657A9" w:rsidRDefault="00C422F0" w:rsidP="007B47FC">
            <w:pPr>
              <w:pStyle w:val="a5"/>
              <w:rPr>
                <w:rFonts w:ascii="Times New Roman" w:hAnsi="Times New Roman"/>
                <w:sz w:val="24"/>
                <w:szCs w:val="24"/>
              </w:rPr>
            </w:pPr>
            <w:r>
              <w:rPr>
                <w:rFonts w:ascii="Times New Roman" w:hAnsi="Times New Roman"/>
                <w:sz w:val="24"/>
                <w:szCs w:val="24"/>
              </w:rPr>
              <w:t>щей численности педагогических и административно-хозяйственных работников</w:t>
            </w:r>
          </w:p>
        </w:tc>
        <w:tc>
          <w:tcPr>
            <w:tcW w:w="1292"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12/86%</w:t>
            </w:r>
          </w:p>
        </w:tc>
      </w:tr>
      <w:tr w:rsidR="00C422F0" w:rsidRPr="005657A9" w:rsidTr="00C422F0">
        <w:tc>
          <w:tcPr>
            <w:tcW w:w="817"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1.13</w:t>
            </w:r>
          </w:p>
        </w:tc>
        <w:tc>
          <w:tcPr>
            <w:tcW w:w="7462" w:type="dxa"/>
          </w:tcPr>
          <w:p w:rsidR="00C422F0" w:rsidRDefault="00C422F0" w:rsidP="007B47FC">
            <w:pPr>
              <w:pStyle w:val="a5"/>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повышение</w:t>
            </w:r>
          </w:p>
          <w:p w:rsidR="00C422F0" w:rsidRDefault="00C422F0" w:rsidP="007B47FC">
            <w:pPr>
              <w:pStyle w:val="a5"/>
              <w:rPr>
                <w:rFonts w:ascii="Times New Roman" w:hAnsi="Times New Roman"/>
                <w:sz w:val="24"/>
                <w:szCs w:val="24"/>
              </w:rPr>
            </w:pPr>
            <w:r>
              <w:rPr>
                <w:rFonts w:ascii="Times New Roman" w:hAnsi="Times New Roman"/>
                <w:sz w:val="24"/>
                <w:szCs w:val="24"/>
              </w:rPr>
              <w:t>квалификации по применению в образовательном процессе федеральных государственных образовательных стандартов в общей</w:t>
            </w:r>
          </w:p>
          <w:p w:rsidR="00C422F0" w:rsidRPr="005657A9" w:rsidRDefault="00C422F0" w:rsidP="007B47FC">
            <w:pPr>
              <w:pStyle w:val="a5"/>
              <w:rPr>
                <w:rFonts w:ascii="Times New Roman" w:hAnsi="Times New Roman"/>
                <w:sz w:val="24"/>
                <w:szCs w:val="24"/>
              </w:rPr>
            </w:pPr>
            <w:r>
              <w:rPr>
                <w:rFonts w:ascii="Times New Roman" w:hAnsi="Times New Roman"/>
                <w:sz w:val="24"/>
                <w:szCs w:val="24"/>
              </w:rPr>
              <w:t>численности педагогических и административно-хозяйственных работников</w:t>
            </w:r>
          </w:p>
        </w:tc>
        <w:tc>
          <w:tcPr>
            <w:tcW w:w="1292"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8/57%</w:t>
            </w:r>
          </w:p>
        </w:tc>
      </w:tr>
      <w:tr w:rsidR="00C422F0" w:rsidRPr="005657A9" w:rsidTr="00C422F0">
        <w:tc>
          <w:tcPr>
            <w:tcW w:w="817"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1.14</w:t>
            </w:r>
          </w:p>
        </w:tc>
        <w:tc>
          <w:tcPr>
            <w:tcW w:w="7462" w:type="dxa"/>
          </w:tcPr>
          <w:p w:rsidR="00C422F0" w:rsidRDefault="00C422F0" w:rsidP="007B47FC">
            <w:pPr>
              <w:pStyle w:val="a5"/>
              <w:rPr>
                <w:rFonts w:ascii="Times New Roman" w:hAnsi="Times New Roman"/>
                <w:sz w:val="24"/>
                <w:szCs w:val="24"/>
              </w:rPr>
            </w:pPr>
            <w:r>
              <w:rPr>
                <w:rFonts w:ascii="Times New Roman" w:hAnsi="Times New Roman"/>
                <w:sz w:val="24"/>
                <w:szCs w:val="24"/>
              </w:rPr>
              <w:t>Соотношение «педагогический работник/воспитанник» в дошкольной</w:t>
            </w:r>
          </w:p>
          <w:p w:rsidR="00C422F0" w:rsidRPr="005657A9" w:rsidRDefault="00C422F0" w:rsidP="007B47FC">
            <w:pPr>
              <w:pStyle w:val="a5"/>
              <w:rPr>
                <w:rFonts w:ascii="Times New Roman" w:hAnsi="Times New Roman"/>
                <w:sz w:val="24"/>
                <w:szCs w:val="24"/>
              </w:rPr>
            </w:pPr>
            <w:r>
              <w:rPr>
                <w:rFonts w:ascii="Times New Roman" w:hAnsi="Times New Roman"/>
                <w:sz w:val="24"/>
                <w:szCs w:val="24"/>
              </w:rPr>
              <w:t>образовательной организации</w:t>
            </w:r>
          </w:p>
        </w:tc>
        <w:tc>
          <w:tcPr>
            <w:tcW w:w="1292"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14/78</w:t>
            </w:r>
          </w:p>
        </w:tc>
      </w:tr>
      <w:tr w:rsidR="00C422F0" w:rsidRPr="005657A9" w:rsidTr="00C422F0">
        <w:tc>
          <w:tcPr>
            <w:tcW w:w="817"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1.15</w:t>
            </w:r>
          </w:p>
        </w:tc>
        <w:tc>
          <w:tcPr>
            <w:tcW w:w="7462" w:type="dxa"/>
          </w:tcPr>
          <w:p w:rsidR="00C422F0" w:rsidRDefault="00C422F0" w:rsidP="007B47FC">
            <w:pPr>
              <w:pStyle w:val="a5"/>
              <w:rPr>
                <w:rFonts w:ascii="Times New Roman" w:hAnsi="Times New Roman"/>
                <w:sz w:val="24"/>
                <w:szCs w:val="24"/>
              </w:rPr>
            </w:pPr>
            <w:r>
              <w:rPr>
                <w:rFonts w:ascii="Times New Roman" w:hAnsi="Times New Roman"/>
                <w:sz w:val="24"/>
                <w:szCs w:val="24"/>
              </w:rPr>
              <w:t>Наличие в образовательной организации следующих педагогических</w:t>
            </w:r>
          </w:p>
          <w:p w:rsidR="00C422F0" w:rsidRPr="005657A9" w:rsidRDefault="00C422F0" w:rsidP="007B47FC">
            <w:pPr>
              <w:pStyle w:val="a5"/>
              <w:rPr>
                <w:rFonts w:ascii="Times New Roman" w:hAnsi="Times New Roman"/>
                <w:sz w:val="24"/>
                <w:szCs w:val="24"/>
              </w:rPr>
            </w:pPr>
            <w:r>
              <w:rPr>
                <w:rFonts w:ascii="Times New Roman" w:hAnsi="Times New Roman"/>
                <w:sz w:val="24"/>
                <w:szCs w:val="24"/>
              </w:rPr>
              <w:t>работников:</w:t>
            </w:r>
          </w:p>
        </w:tc>
        <w:tc>
          <w:tcPr>
            <w:tcW w:w="1292" w:type="dxa"/>
          </w:tcPr>
          <w:p w:rsidR="00C422F0" w:rsidRPr="005657A9" w:rsidRDefault="00C422F0" w:rsidP="007B47FC">
            <w:pPr>
              <w:pStyle w:val="a5"/>
              <w:jc w:val="center"/>
              <w:rPr>
                <w:rFonts w:ascii="Times New Roman" w:hAnsi="Times New Roman"/>
                <w:sz w:val="24"/>
                <w:szCs w:val="24"/>
              </w:rPr>
            </w:pPr>
          </w:p>
        </w:tc>
      </w:tr>
      <w:tr w:rsidR="00C422F0" w:rsidRPr="005657A9" w:rsidTr="00C422F0">
        <w:tc>
          <w:tcPr>
            <w:tcW w:w="817"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1.15.1</w:t>
            </w:r>
          </w:p>
        </w:tc>
        <w:tc>
          <w:tcPr>
            <w:tcW w:w="7462" w:type="dxa"/>
          </w:tcPr>
          <w:p w:rsidR="00C422F0" w:rsidRPr="005657A9" w:rsidRDefault="00C422F0" w:rsidP="007B47FC">
            <w:pPr>
              <w:pStyle w:val="a5"/>
              <w:rPr>
                <w:rFonts w:ascii="Times New Roman" w:hAnsi="Times New Roman"/>
                <w:sz w:val="24"/>
                <w:szCs w:val="24"/>
              </w:rPr>
            </w:pPr>
            <w:r>
              <w:rPr>
                <w:rFonts w:ascii="Times New Roman" w:hAnsi="Times New Roman"/>
                <w:sz w:val="24"/>
                <w:szCs w:val="24"/>
              </w:rPr>
              <w:t>Музыкального руководителя</w:t>
            </w:r>
          </w:p>
        </w:tc>
        <w:tc>
          <w:tcPr>
            <w:tcW w:w="1292"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да</w:t>
            </w:r>
          </w:p>
        </w:tc>
      </w:tr>
      <w:tr w:rsidR="00C422F0" w:rsidRPr="005657A9" w:rsidTr="00C422F0">
        <w:tc>
          <w:tcPr>
            <w:tcW w:w="817"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1.15.2</w:t>
            </w:r>
          </w:p>
        </w:tc>
        <w:tc>
          <w:tcPr>
            <w:tcW w:w="7462" w:type="dxa"/>
          </w:tcPr>
          <w:p w:rsidR="00C422F0" w:rsidRPr="005657A9" w:rsidRDefault="00C422F0" w:rsidP="007B47FC">
            <w:pPr>
              <w:pStyle w:val="a5"/>
              <w:rPr>
                <w:rFonts w:ascii="Times New Roman" w:hAnsi="Times New Roman"/>
                <w:sz w:val="24"/>
                <w:szCs w:val="24"/>
              </w:rPr>
            </w:pPr>
            <w:r>
              <w:rPr>
                <w:rFonts w:ascii="Times New Roman" w:hAnsi="Times New Roman"/>
                <w:sz w:val="24"/>
                <w:szCs w:val="24"/>
              </w:rPr>
              <w:t>Инструктора по физической культуре</w:t>
            </w:r>
          </w:p>
        </w:tc>
        <w:tc>
          <w:tcPr>
            <w:tcW w:w="1292"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да</w:t>
            </w:r>
          </w:p>
        </w:tc>
      </w:tr>
      <w:tr w:rsidR="00C422F0" w:rsidRPr="005657A9" w:rsidTr="00C422F0">
        <w:tc>
          <w:tcPr>
            <w:tcW w:w="817"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1.15.3</w:t>
            </w:r>
          </w:p>
        </w:tc>
        <w:tc>
          <w:tcPr>
            <w:tcW w:w="7462" w:type="dxa"/>
          </w:tcPr>
          <w:p w:rsidR="00C422F0" w:rsidRPr="005657A9" w:rsidRDefault="00C422F0" w:rsidP="007B47FC">
            <w:pPr>
              <w:pStyle w:val="a5"/>
              <w:rPr>
                <w:rFonts w:ascii="Times New Roman" w:hAnsi="Times New Roman"/>
                <w:sz w:val="24"/>
                <w:szCs w:val="24"/>
              </w:rPr>
            </w:pPr>
            <w:r>
              <w:rPr>
                <w:rFonts w:ascii="Times New Roman" w:hAnsi="Times New Roman"/>
                <w:sz w:val="24"/>
                <w:szCs w:val="24"/>
              </w:rPr>
              <w:t>Учителя-логопеда</w:t>
            </w:r>
          </w:p>
        </w:tc>
        <w:tc>
          <w:tcPr>
            <w:tcW w:w="1292"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да</w:t>
            </w:r>
          </w:p>
        </w:tc>
      </w:tr>
      <w:tr w:rsidR="00C422F0" w:rsidRPr="005657A9" w:rsidTr="00C422F0">
        <w:tc>
          <w:tcPr>
            <w:tcW w:w="817"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1.15.4</w:t>
            </w:r>
          </w:p>
        </w:tc>
        <w:tc>
          <w:tcPr>
            <w:tcW w:w="7462" w:type="dxa"/>
          </w:tcPr>
          <w:p w:rsidR="00C422F0" w:rsidRPr="005657A9" w:rsidRDefault="00C422F0" w:rsidP="007B47FC">
            <w:pPr>
              <w:pStyle w:val="a5"/>
              <w:rPr>
                <w:rFonts w:ascii="Times New Roman" w:hAnsi="Times New Roman"/>
                <w:sz w:val="24"/>
                <w:szCs w:val="24"/>
              </w:rPr>
            </w:pPr>
            <w:r>
              <w:rPr>
                <w:rFonts w:ascii="Times New Roman" w:hAnsi="Times New Roman"/>
                <w:sz w:val="24"/>
                <w:szCs w:val="24"/>
              </w:rPr>
              <w:t>Логопеда</w:t>
            </w:r>
          </w:p>
        </w:tc>
        <w:tc>
          <w:tcPr>
            <w:tcW w:w="1292"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нет</w:t>
            </w:r>
          </w:p>
        </w:tc>
      </w:tr>
      <w:tr w:rsidR="00C422F0" w:rsidRPr="005657A9" w:rsidTr="00C422F0">
        <w:tc>
          <w:tcPr>
            <w:tcW w:w="817"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1.15.5</w:t>
            </w:r>
          </w:p>
        </w:tc>
        <w:tc>
          <w:tcPr>
            <w:tcW w:w="7462" w:type="dxa"/>
          </w:tcPr>
          <w:p w:rsidR="00C422F0" w:rsidRPr="005657A9" w:rsidRDefault="00C422F0" w:rsidP="007B47FC">
            <w:pPr>
              <w:pStyle w:val="a5"/>
              <w:rPr>
                <w:rFonts w:ascii="Times New Roman" w:hAnsi="Times New Roman"/>
                <w:sz w:val="24"/>
                <w:szCs w:val="24"/>
              </w:rPr>
            </w:pPr>
            <w:r>
              <w:rPr>
                <w:rFonts w:ascii="Times New Roman" w:hAnsi="Times New Roman"/>
                <w:sz w:val="24"/>
                <w:szCs w:val="24"/>
              </w:rPr>
              <w:t>Учителя-дефектолога</w:t>
            </w:r>
          </w:p>
        </w:tc>
        <w:tc>
          <w:tcPr>
            <w:tcW w:w="1292"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нет</w:t>
            </w:r>
          </w:p>
        </w:tc>
      </w:tr>
      <w:tr w:rsidR="00C422F0" w:rsidRPr="005657A9" w:rsidTr="00C422F0">
        <w:tc>
          <w:tcPr>
            <w:tcW w:w="817"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1.15.6</w:t>
            </w:r>
          </w:p>
        </w:tc>
        <w:tc>
          <w:tcPr>
            <w:tcW w:w="7462" w:type="dxa"/>
          </w:tcPr>
          <w:p w:rsidR="00C422F0" w:rsidRPr="005657A9" w:rsidRDefault="00C422F0" w:rsidP="007B47FC">
            <w:pPr>
              <w:pStyle w:val="a5"/>
              <w:rPr>
                <w:rFonts w:ascii="Times New Roman" w:hAnsi="Times New Roman"/>
                <w:sz w:val="24"/>
                <w:szCs w:val="24"/>
              </w:rPr>
            </w:pPr>
            <w:r>
              <w:rPr>
                <w:rFonts w:ascii="Times New Roman" w:hAnsi="Times New Roman"/>
                <w:sz w:val="24"/>
                <w:szCs w:val="24"/>
              </w:rPr>
              <w:t>Педагога-психолога</w:t>
            </w:r>
          </w:p>
        </w:tc>
        <w:tc>
          <w:tcPr>
            <w:tcW w:w="1292"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да</w:t>
            </w:r>
          </w:p>
        </w:tc>
      </w:tr>
      <w:tr w:rsidR="00C422F0" w:rsidRPr="005657A9" w:rsidTr="00C422F0">
        <w:tc>
          <w:tcPr>
            <w:tcW w:w="817"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2.</w:t>
            </w:r>
          </w:p>
        </w:tc>
        <w:tc>
          <w:tcPr>
            <w:tcW w:w="7462" w:type="dxa"/>
          </w:tcPr>
          <w:p w:rsidR="00C422F0" w:rsidRPr="005657A9" w:rsidRDefault="00C422F0" w:rsidP="007B47FC">
            <w:pPr>
              <w:pStyle w:val="a5"/>
              <w:rPr>
                <w:rFonts w:ascii="Times New Roman" w:hAnsi="Times New Roman"/>
                <w:sz w:val="24"/>
                <w:szCs w:val="24"/>
              </w:rPr>
            </w:pPr>
            <w:r>
              <w:rPr>
                <w:rFonts w:ascii="Times New Roman" w:hAnsi="Times New Roman"/>
                <w:sz w:val="24"/>
                <w:szCs w:val="24"/>
              </w:rPr>
              <w:t>Инфраструктура</w:t>
            </w:r>
          </w:p>
        </w:tc>
        <w:tc>
          <w:tcPr>
            <w:tcW w:w="1292" w:type="dxa"/>
          </w:tcPr>
          <w:p w:rsidR="00C422F0" w:rsidRPr="005657A9" w:rsidRDefault="00C422F0" w:rsidP="007B47FC">
            <w:pPr>
              <w:pStyle w:val="a5"/>
              <w:jc w:val="center"/>
              <w:rPr>
                <w:rFonts w:ascii="Times New Roman" w:hAnsi="Times New Roman"/>
                <w:sz w:val="24"/>
                <w:szCs w:val="24"/>
              </w:rPr>
            </w:pPr>
          </w:p>
        </w:tc>
      </w:tr>
      <w:tr w:rsidR="00C422F0" w:rsidRPr="005657A9" w:rsidTr="00C422F0">
        <w:tc>
          <w:tcPr>
            <w:tcW w:w="817"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2.1</w:t>
            </w:r>
          </w:p>
        </w:tc>
        <w:tc>
          <w:tcPr>
            <w:tcW w:w="7462" w:type="dxa"/>
          </w:tcPr>
          <w:p w:rsidR="00C422F0" w:rsidRDefault="00C422F0" w:rsidP="007B47FC">
            <w:pPr>
              <w:pStyle w:val="a5"/>
              <w:rPr>
                <w:rFonts w:ascii="Times New Roman" w:hAnsi="Times New Roman"/>
                <w:sz w:val="24"/>
                <w:szCs w:val="24"/>
              </w:rPr>
            </w:pPr>
            <w:r>
              <w:rPr>
                <w:rFonts w:ascii="Times New Roman" w:hAnsi="Times New Roman"/>
                <w:sz w:val="24"/>
                <w:szCs w:val="24"/>
              </w:rPr>
              <w:t>Общая площадь помещений, в которых осуществляется образователь-</w:t>
            </w:r>
          </w:p>
          <w:p w:rsidR="00C422F0" w:rsidRPr="005657A9" w:rsidRDefault="00C422F0" w:rsidP="007B47FC">
            <w:pPr>
              <w:pStyle w:val="a5"/>
              <w:rPr>
                <w:rFonts w:ascii="Times New Roman" w:hAnsi="Times New Roman"/>
                <w:sz w:val="24"/>
                <w:szCs w:val="24"/>
              </w:rPr>
            </w:pPr>
            <w:r>
              <w:rPr>
                <w:rFonts w:ascii="Times New Roman" w:hAnsi="Times New Roman"/>
                <w:sz w:val="24"/>
                <w:szCs w:val="24"/>
              </w:rPr>
              <w:t>ная деятельность, в расчете на одного воспитанника</w:t>
            </w:r>
          </w:p>
        </w:tc>
        <w:tc>
          <w:tcPr>
            <w:tcW w:w="1292"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10,6 кв.м</w:t>
            </w:r>
          </w:p>
        </w:tc>
      </w:tr>
      <w:tr w:rsidR="00C422F0" w:rsidRPr="005657A9" w:rsidTr="00C422F0">
        <w:tc>
          <w:tcPr>
            <w:tcW w:w="817"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2.2</w:t>
            </w:r>
          </w:p>
        </w:tc>
        <w:tc>
          <w:tcPr>
            <w:tcW w:w="7462" w:type="dxa"/>
          </w:tcPr>
          <w:p w:rsidR="00C422F0" w:rsidRDefault="00C422F0" w:rsidP="007B47FC">
            <w:pPr>
              <w:pStyle w:val="a5"/>
              <w:rPr>
                <w:rFonts w:ascii="Times New Roman" w:hAnsi="Times New Roman"/>
                <w:sz w:val="24"/>
                <w:szCs w:val="24"/>
              </w:rPr>
            </w:pPr>
            <w:r>
              <w:rPr>
                <w:rFonts w:ascii="Times New Roman" w:hAnsi="Times New Roman"/>
                <w:sz w:val="24"/>
                <w:szCs w:val="24"/>
              </w:rPr>
              <w:t>Площадь помещений для организации дополнительных видов дея-</w:t>
            </w:r>
          </w:p>
          <w:p w:rsidR="00C422F0" w:rsidRPr="005657A9" w:rsidRDefault="00C422F0" w:rsidP="007B47FC">
            <w:pPr>
              <w:pStyle w:val="a5"/>
              <w:rPr>
                <w:rFonts w:ascii="Times New Roman" w:hAnsi="Times New Roman"/>
                <w:sz w:val="24"/>
                <w:szCs w:val="24"/>
              </w:rPr>
            </w:pPr>
            <w:r>
              <w:rPr>
                <w:rFonts w:ascii="Times New Roman" w:hAnsi="Times New Roman"/>
                <w:sz w:val="24"/>
                <w:szCs w:val="24"/>
              </w:rPr>
              <w:t>тельности воспитанников</w:t>
            </w:r>
          </w:p>
        </w:tc>
        <w:tc>
          <w:tcPr>
            <w:tcW w:w="1292" w:type="dxa"/>
          </w:tcPr>
          <w:p w:rsidR="00C422F0" w:rsidRPr="005657A9" w:rsidRDefault="00C422F0" w:rsidP="007B47FC">
            <w:pPr>
              <w:pStyle w:val="a5"/>
              <w:jc w:val="center"/>
              <w:rPr>
                <w:rFonts w:ascii="Times New Roman" w:hAnsi="Times New Roman"/>
                <w:sz w:val="24"/>
                <w:szCs w:val="24"/>
              </w:rPr>
            </w:pPr>
          </w:p>
        </w:tc>
      </w:tr>
      <w:tr w:rsidR="00C422F0" w:rsidRPr="005657A9" w:rsidTr="00C422F0">
        <w:tc>
          <w:tcPr>
            <w:tcW w:w="817"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2.3</w:t>
            </w:r>
          </w:p>
        </w:tc>
        <w:tc>
          <w:tcPr>
            <w:tcW w:w="7462" w:type="dxa"/>
          </w:tcPr>
          <w:p w:rsidR="00C422F0" w:rsidRPr="005657A9" w:rsidRDefault="00C422F0" w:rsidP="007B47FC">
            <w:pPr>
              <w:pStyle w:val="a5"/>
              <w:rPr>
                <w:rFonts w:ascii="Times New Roman" w:hAnsi="Times New Roman"/>
                <w:sz w:val="24"/>
                <w:szCs w:val="24"/>
              </w:rPr>
            </w:pPr>
            <w:r>
              <w:rPr>
                <w:rFonts w:ascii="Times New Roman" w:hAnsi="Times New Roman"/>
                <w:sz w:val="24"/>
                <w:szCs w:val="24"/>
              </w:rPr>
              <w:t>Наличие физкультурного зала</w:t>
            </w:r>
          </w:p>
        </w:tc>
        <w:tc>
          <w:tcPr>
            <w:tcW w:w="1292"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да</w:t>
            </w:r>
          </w:p>
        </w:tc>
      </w:tr>
      <w:tr w:rsidR="00C422F0" w:rsidRPr="005657A9" w:rsidTr="00C422F0">
        <w:tc>
          <w:tcPr>
            <w:tcW w:w="817"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2.4</w:t>
            </w:r>
          </w:p>
        </w:tc>
        <w:tc>
          <w:tcPr>
            <w:tcW w:w="7462" w:type="dxa"/>
          </w:tcPr>
          <w:p w:rsidR="00C422F0" w:rsidRPr="005657A9" w:rsidRDefault="00C422F0" w:rsidP="007B47FC">
            <w:pPr>
              <w:pStyle w:val="a5"/>
              <w:rPr>
                <w:rFonts w:ascii="Times New Roman" w:hAnsi="Times New Roman"/>
                <w:sz w:val="24"/>
                <w:szCs w:val="24"/>
              </w:rPr>
            </w:pPr>
            <w:r>
              <w:rPr>
                <w:rFonts w:ascii="Times New Roman" w:hAnsi="Times New Roman"/>
                <w:sz w:val="24"/>
                <w:szCs w:val="24"/>
              </w:rPr>
              <w:t>Наличие музыкального зала</w:t>
            </w:r>
          </w:p>
        </w:tc>
        <w:tc>
          <w:tcPr>
            <w:tcW w:w="1292"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да</w:t>
            </w:r>
          </w:p>
        </w:tc>
      </w:tr>
      <w:tr w:rsidR="00C422F0" w:rsidRPr="005657A9" w:rsidTr="00C422F0">
        <w:tc>
          <w:tcPr>
            <w:tcW w:w="817"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2.5</w:t>
            </w:r>
          </w:p>
        </w:tc>
        <w:tc>
          <w:tcPr>
            <w:tcW w:w="7462" w:type="dxa"/>
          </w:tcPr>
          <w:p w:rsidR="00C422F0" w:rsidRPr="005657A9" w:rsidRDefault="00C422F0" w:rsidP="007B47FC">
            <w:pPr>
              <w:pStyle w:val="a5"/>
              <w:rPr>
                <w:rFonts w:ascii="Times New Roman" w:hAnsi="Times New Roman"/>
                <w:sz w:val="24"/>
                <w:szCs w:val="24"/>
              </w:rPr>
            </w:pPr>
            <w:r>
              <w:rPr>
                <w:rFonts w:ascii="Times New Roman" w:hAnsi="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292" w:type="dxa"/>
          </w:tcPr>
          <w:p w:rsidR="00C422F0" w:rsidRPr="005657A9" w:rsidRDefault="00C422F0" w:rsidP="007B47FC">
            <w:pPr>
              <w:pStyle w:val="a5"/>
              <w:jc w:val="center"/>
              <w:rPr>
                <w:rFonts w:ascii="Times New Roman" w:hAnsi="Times New Roman"/>
                <w:sz w:val="24"/>
                <w:szCs w:val="24"/>
              </w:rPr>
            </w:pPr>
            <w:r>
              <w:rPr>
                <w:rFonts w:ascii="Times New Roman" w:hAnsi="Times New Roman"/>
                <w:sz w:val="24"/>
                <w:szCs w:val="24"/>
              </w:rPr>
              <w:t>да</w:t>
            </w:r>
          </w:p>
        </w:tc>
      </w:tr>
    </w:tbl>
    <w:p w:rsidR="00C422F0" w:rsidRPr="00026BF8" w:rsidRDefault="00C422F0" w:rsidP="007B47FC">
      <w:pPr>
        <w:pStyle w:val="a5"/>
        <w:jc w:val="center"/>
        <w:rPr>
          <w:rFonts w:ascii="Times New Roman" w:hAnsi="Times New Roman"/>
          <w:sz w:val="20"/>
          <w:szCs w:val="20"/>
        </w:rPr>
      </w:pPr>
    </w:p>
    <w:p w:rsidR="00C422F0" w:rsidRPr="00026BF8" w:rsidRDefault="00C422F0" w:rsidP="007B47FC">
      <w:pPr>
        <w:pStyle w:val="a5"/>
        <w:jc w:val="center"/>
        <w:rPr>
          <w:rFonts w:ascii="Times New Roman" w:hAnsi="Times New Roman"/>
          <w:sz w:val="20"/>
          <w:szCs w:val="20"/>
        </w:rPr>
      </w:pPr>
    </w:p>
    <w:p w:rsidR="00C422F0" w:rsidRPr="00026BF8" w:rsidRDefault="00C422F0" w:rsidP="007B47FC">
      <w:pPr>
        <w:pStyle w:val="a5"/>
        <w:jc w:val="center"/>
        <w:rPr>
          <w:rFonts w:ascii="Times New Roman" w:hAnsi="Times New Roman"/>
          <w:sz w:val="20"/>
          <w:szCs w:val="20"/>
        </w:rPr>
      </w:pPr>
    </w:p>
    <w:p w:rsidR="00C422F0" w:rsidRPr="00026BF8" w:rsidRDefault="00C422F0" w:rsidP="007B47FC">
      <w:pPr>
        <w:pStyle w:val="a5"/>
        <w:jc w:val="center"/>
        <w:rPr>
          <w:rFonts w:ascii="Times New Roman" w:hAnsi="Times New Roman"/>
          <w:sz w:val="20"/>
          <w:szCs w:val="20"/>
        </w:rPr>
      </w:pPr>
    </w:p>
    <w:p w:rsidR="00C422F0" w:rsidRPr="00D1640B" w:rsidRDefault="00C422F0" w:rsidP="007B47FC">
      <w:pPr>
        <w:widowControl/>
        <w:rPr>
          <w:rFonts w:ascii="Times New Roman" w:eastAsia="Times New Roman" w:hAnsi="Times New Roman" w:cs="Times New Roman"/>
          <w:color w:val="auto"/>
          <w:sz w:val="20"/>
          <w:szCs w:val="20"/>
        </w:rPr>
      </w:pPr>
    </w:p>
    <w:p w:rsidR="00BC63A9" w:rsidRDefault="00BC63A9" w:rsidP="007B47FC">
      <w:pPr>
        <w:pStyle w:val="a5"/>
        <w:jc w:val="center"/>
        <w:rPr>
          <w:rFonts w:ascii="Times New Roman" w:hAnsi="Times New Roman"/>
          <w:b/>
          <w:sz w:val="32"/>
          <w:szCs w:val="32"/>
        </w:rPr>
        <w:sectPr w:rsidR="00BC63A9" w:rsidSect="008101D9">
          <w:pgSz w:w="11906" w:h="16838"/>
          <w:pgMar w:top="1134" w:right="850" w:bottom="1134" w:left="1701" w:header="708" w:footer="708" w:gutter="0"/>
          <w:cols w:space="708"/>
          <w:docGrid w:linePitch="360"/>
        </w:sectPr>
      </w:pPr>
    </w:p>
    <w:p w:rsidR="00555F3F" w:rsidRPr="00981B62" w:rsidRDefault="00081D02" w:rsidP="007B47FC">
      <w:pPr>
        <w:pStyle w:val="a5"/>
        <w:jc w:val="center"/>
        <w:rPr>
          <w:rFonts w:ascii="Times New Roman" w:hAnsi="Times New Roman"/>
          <w:b/>
          <w:sz w:val="32"/>
          <w:szCs w:val="32"/>
        </w:rPr>
      </w:pPr>
      <w:r w:rsidRPr="00981B62">
        <w:rPr>
          <w:rFonts w:ascii="Times New Roman" w:hAnsi="Times New Roman"/>
          <w:b/>
          <w:sz w:val="32"/>
          <w:szCs w:val="32"/>
        </w:rPr>
        <w:lastRenderedPageBreak/>
        <w:t>О</w:t>
      </w:r>
      <w:r w:rsidR="00555F3F" w:rsidRPr="00981B62">
        <w:rPr>
          <w:rFonts w:ascii="Times New Roman" w:hAnsi="Times New Roman"/>
          <w:b/>
          <w:sz w:val="32"/>
          <w:szCs w:val="32"/>
        </w:rPr>
        <w:t>тчет</w:t>
      </w:r>
    </w:p>
    <w:p w:rsidR="00555F3F" w:rsidRPr="00981B62" w:rsidRDefault="00555F3F" w:rsidP="007B47FC">
      <w:pPr>
        <w:pStyle w:val="a5"/>
        <w:jc w:val="center"/>
        <w:rPr>
          <w:rFonts w:ascii="Times New Roman" w:hAnsi="Times New Roman"/>
          <w:b/>
          <w:sz w:val="32"/>
          <w:szCs w:val="32"/>
        </w:rPr>
      </w:pPr>
      <w:r w:rsidRPr="00981B62">
        <w:rPr>
          <w:rFonts w:ascii="Times New Roman" w:hAnsi="Times New Roman"/>
          <w:b/>
          <w:sz w:val="32"/>
          <w:szCs w:val="32"/>
        </w:rPr>
        <w:t>по результатам самообследования ЧОУ СОШ «Индра»</w:t>
      </w:r>
    </w:p>
    <w:p w:rsidR="00555F3F" w:rsidRPr="00981B62" w:rsidRDefault="00555F3F" w:rsidP="007B47FC">
      <w:pPr>
        <w:pStyle w:val="a5"/>
        <w:jc w:val="center"/>
        <w:rPr>
          <w:rFonts w:ascii="Times New Roman" w:hAnsi="Times New Roman"/>
          <w:sz w:val="20"/>
          <w:szCs w:val="20"/>
        </w:rPr>
      </w:pPr>
    </w:p>
    <w:p w:rsidR="00555F3F" w:rsidRPr="00981B62" w:rsidRDefault="00555F3F" w:rsidP="007B47FC">
      <w:pPr>
        <w:pStyle w:val="a5"/>
        <w:jc w:val="center"/>
        <w:rPr>
          <w:rFonts w:ascii="Times New Roman" w:hAnsi="Times New Roman"/>
          <w:sz w:val="20"/>
          <w:szCs w:val="20"/>
        </w:rPr>
      </w:pPr>
    </w:p>
    <w:tbl>
      <w:tblPr>
        <w:tblW w:w="0" w:type="auto"/>
        <w:tblLayout w:type="fixed"/>
        <w:tblLook w:val="04A0"/>
      </w:tblPr>
      <w:tblGrid>
        <w:gridCol w:w="1094"/>
        <w:gridCol w:w="8370"/>
      </w:tblGrid>
      <w:tr w:rsidR="00555F3F" w:rsidRPr="00981B62" w:rsidTr="00FE1E5F">
        <w:tc>
          <w:tcPr>
            <w:tcW w:w="1094" w:type="dxa"/>
            <w:tcBorders>
              <w:top w:val="single" w:sz="6" w:space="0" w:color="auto"/>
              <w:left w:val="single" w:sz="6" w:space="0" w:color="auto"/>
              <w:bottom w:val="single" w:sz="6" w:space="0" w:color="auto"/>
              <w:right w:val="single" w:sz="6" w:space="0" w:color="auto"/>
            </w:tcBorders>
          </w:tcPr>
          <w:p w:rsidR="00555F3F" w:rsidRPr="00981B62" w:rsidRDefault="00555F3F" w:rsidP="007B47FC">
            <w:pPr>
              <w:jc w:val="center"/>
              <w:rPr>
                <w:rFonts w:ascii="Times New Roman" w:hAnsi="Times New Roman" w:cs="Times New Roman"/>
              </w:rPr>
            </w:pPr>
            <w:r w:rsidRPr="00981B62">
              <w:rPr>
                <w:rStyle w:val="11"/>
                <w:rFonts w:eastAsia="Courier New"/>
                <w:sz w:val="24"/>
                <w:szCs w:val="24"/>
              </w:rPr>
              <w:t>Назв</w:t>
            </w:r>
            <w:r w:rsidR="007B47FC">
              <w:rPr>
                <w:rStyle w:val="11"/>
                <w:rFonts w:eastAsia="Courier New"/>
                <w:sz w:val="24"/>
                <w:szCs w:val="24"/>
                <w:lang w:val="en-US"/>
              </w:rPr>
              <w:t>-</w:t>
            </w:r>
            <w:r w:rsidRPr="00981B62">
              <w:rPr>
                <w:rStyle w:val="11"/>
                <w:rFonts w:eastAsia="Courier New"/>
                <w:sz w:val="24"/>
                <w:szCs w:val="24"/>
              </w:rPr>
              <w:t>ание раздела</w:t>
            </w:r>
          </w:p>
        </w:tc>
        <w:tc>
          <w:tcPr>
            <w:tcW w:w="8370" w:type="dxa"/>
            <w:tcBorders>
              <w:top w:val="single" w:sz="6" w:space="0" w:color="auto"/>
              <w:left w:val="single" w:sz="6" w:space="0" w:color="auto"/>
              <w:bottom w:val="single" w:sz="6" w:space="0" w:color="auto"/>
              <w:right w:val="single" w:sz="6" w:space="0" w:color="auto"/>
            </w:tcBorders>
          </w:tcPr>
          <w:p w:rsidR="00555F3F" w:rsidRPr="00981B62" w:rsidRDefault="00555F3F" w:rsidP="007B47FC">
            <w:pPr>
              <w:jc w:val="center"/>
              <w:rPr>
                <w:rFonts w:ascii="Times New Roman" w:hAnsi="Times New Roman" w:cs="Times New Roman"/>
              </w:rPr>
            </w:pPr>
            <w:r w:rsidRPr="00981B62">
              <w:rPr>
                <w:rStyle w:val="11"/>
                <w:rFonts w:eastAsia="Courier New"/>
                <w:sz w:val="24"/>
                <w:szCs w:val="24"/>
              </w:rPr>
              <w:t>Содержание</w:t>
            </w:r>
          </w:p>
        </w:tc>
      </w:tr>
      <w:tr w:rsidR="00555F3F" w:rsidRPr="00981B62" w:rsidTr="00FE1E5F">
        <w:tc>
          <w:tcPr>
            <w:tcW w:w="1094" w:type="dxa"/>
            <w:tcBorders>
              <w:top w:val="single" w:sz="6" w:space="0" w:color="auto"/>
              <w:left w:val="single" w:sz="6" w:space="0" w:color="auto"/>
              <w:bottom w:val="single" w:sz="6" w:space="0" w:color="auto"/>
              <w:right w:val="single" w:sz="6" w:space="0" w:color="auto"/>
            </w:tcBorders>
          </w:tcPr>
          <w:p w:rsidR="00555F3F" w:rsidRPr="00DB4BA2" w:rsidRDefault="00555F3F" w:rsidP="007B47FC">
            <w:pPr>
              <w:rPr>
                <w:rFonts w:ascii="Times New Roman" w:hAnsi="Times New Roman" w:cs="Times New Roman"/>
              </w:rPr>
            </w:pPr>
            <w:r w:rsidRPr="00DB4BA2">
              <w:rPr>
                <w:rStyle w:val="11"/>
                <w:rFonts w:eastAsia="Courier New"/>
                <w:sz w:val="24"/>
                <w:szCs w:val="24"/>
              </w:rPr>
              <w:t>Образовательные программы</w:t>
            </w:r>
          </w:p>
        </w:tc>
        <w:tc>
          <w:tcPr>
            <w:tcW w:w="8370" w:type="dxa"/>
            <w:tcBorders>
              <w:top w:val="single" w:sz="6" w:space="0" w:color="auto"/>
              <w:left w:val="single" w:sz="6" w:space="0" w:color="auto"/>
              <w:bottom w:val="single" w:sz="6" w:space="0" w:color="auto"/>
              <w:right w:val="single" w:sz="6" w:space="0" w:color="auto"/>
            </w:tcBorders>
          </w:tcPr>
          <w:p w:rsidR="00555F3F" w:rsidRPr="00981B62" w:rsidRDefault="00555F3F" w:rsidP="007B47FC">
            <w:pPr>
              <w:pStyle w:val="41"/>
              <w:shd w:val="clear" w:color="auto" w:fill="auto"/>
              <w:tabs>
                <w:tab w:val="left" w:pos="880"/>
              </w:tabs>
              <w:spacing w:line="240" w:lineRule="auto"/>
              <w:ind w:firstLine="0"/>
              <w:jc w:val="left"/>
              <w:rPr>
                <w:rStyle w:val="11"/>
                <w:sz w:val="24"/>
                <w:szCs w:val="24"/>
              </w:rPr>
            </w:pPr>
            <w:r w:rsidRPr="00981B62">
              <w:rPr>
                <w:rStyle w:val="11"/>
                <w:sz w:val="24"/>
                <w:szCs w:val="24"/>
              </w:rPr>
              <w:t>Школа реализует основные общеобразовательные программы:</w:t>
            </w:r>
          </w:p>
          <w:p w:rsidR="00555F3F" w:rsidRPr="00981B62" w:rsidRDefault="00555F3F" w:rsidP="007B47FC">
            <w:pPr>
              <w:pStyle w:val="41"/>
              <w:numPr>
                <w:ilvl w:val="0"/>
                <w:numId w:val="4"/>
              </w:numPr>
              <w:shd w:val="clear" w:color="auto" w:fill="auto"/>
              <w:spacing w:line="240" w:lineRule="auto"/>
              <w:ind w:left="324" w:hanging="360"/>
              <w:jc w:val="left"/>
              <w:rPr>
                <w:sz w:val="24"/>
                <w:szCs w:val="24"/>
              </w:rPr>
            </w:pPr>
            <w:r w:rsidRPr="00981B62">
              <w:rPr>
                <w:rStyle w:val="11"/>
                <w:sz w:val="24"/>
                <w:szCs w:val="24"/>
              </w:rPr>
              <w:t>Образовательная программа начального общего образования (нормативный срок освоения 4 года);</w:t>
            </w:r>
          </w:p>
          <w:p w:rsidR="00555F3F" w:rsidRPr="00981B62" w:rsidRDefault="00555F3F" w:rsidP="007B47FC">
            <w:pPr>
              <w:pStyle w:val="41"/>
              <w:numPr>
                <w:ilvl w:val="0"/>
                <w:numId w:val="4"/>
              </w:numPr>
              <w:shd w:val="clear" w:color="auto" w:fill="auto"/>
              <w:spacing w:line="240" w:lineRule="auto"/>
              <w:ind w:left="324" w:hanging="360"/>
              <w:jc w:val="left"/>
              <w:rPr>
                <w:sz w:val="24"/>
                <w:szCs w:val="24"/>
              </w:rPr>
            </w:pPr>
            <w:r w:rsidRPr="00981B62">
              <w:rPr>
                <w:rStyle w:val="11"/>
                <w:sz w:val="24"/>
                <w:szCs w:val="24"/>
              </w:rPr>
              <w:t>Образовательная программа основного общего образования нормативный срок освоения 5 лет);</w:t>
            </w:r>
          </w:p>
          <w:p w:rsidR="00555F3F" w:rsidRPr="00981B62" w:rsidRDefault="00555F3F" w:rsidP="007B47FC">
            <w:pPr>
              <w:pStyle w:val="41"/>
              <w:numPr>
                <w:ilvl w:val="0"/>
                <w:numId w:val="4"/>
              </w:numPr>
              <w:shd w:val="clear" w:color="auto" w:fill="auto"/>
              <w:spacing w:line="240" w:lineRule="auto"/>
              <w:ind w:left="324" w:hanging="324"/>
              <w:rPr>
                <w:rStyle w:val="11"/>
                <w:sz w:val="24"/>
                <w:szCs w:val="24"/>
              </w:rPr>
            </w:pPr>
            <w:r w:rsidRPr="00981B62">
              <w:rPr>
                <w:rStyle w:val="11"/>
                <w:sz w:val="24"/>
                <w:szCs w:val="24"/>
              </w:rPr>
              <w:t>Образовательная программа среднего общего образования (нормативный срок</w:t>
            </w:r>
            <w:r w:rsidR="003256FF" w:rsidRPr="00981B62">
              <w:rPr>
                <w:rStyle w:val="11"/>
                <w:sz w:val="24"/>
                <w:szCs w:val="24"/>
              </w:rPr>
              <w:t xml:space="preserve"> 2 года</w:t>
            </w:r>
          </w:p>
          <w:p w:rsidR="00555F3F" w:rsidRPr="007B47FC" w:rsidRDefault="00555F3F" w:rsidP="007B47FC">
            <w:pPr>
              <w:pStyle w:val="41"/>
              <w:shd w:val="clear" w:color="auto" w:fill="auto"/>
              <w:spacing w:line="240" w:lineRule="auto"/>
              <w:ind w:firstLine="0"/>
              <w:rPr>
                <w:b/>
                <w:sz w:val="24"/>
                <w:szCs w:val="24"/>
              </w:rPr>
            </w:pPr>
            <w:r w:rsidRPr="00981B62">
              <w:rPr>
                <w:rStyle w:val="11"/>
                <w:b/>
                <w:sz w:val="24"/>
                <w:szCs w:val="24"/>
              </w:rPr>
              <w:t>Выводы и рекомендации:</w:t>
            </w:r>
            <w:r w:rsidR="007B47FC" w:rsidRPr="007B47FC">
              <w:rPr>
                <w:b/>
                <w:sz w:val="24"/>
                <w:szCs w:val="24"/>
              </w:rPr>
              <w:t xml:space="preserve"> </w:t>
            </w:r>
            <w:r w:rsidRPr="00981B62">
              <w:rPr>
                <w:rStyle w:val="11"/>
                <w:sz w:val="24"/>
                <w:szCs w:val="24"/>
              </w:rPr>
              <w:t>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 освоения 2 года)</w:t>
            </w:r>
            <w:r w:rsidR="007B47FC" w:rsidRPr="007B47FC">
              <w:rPr>
                <w:rStyle w:val="11"/>
                <w:sz w:val="24"/>
                <w:szCs w:val="24"/>
              </w:rPr>
              <w:t>.</w:t>
            </w:r>
          </w:p>
        </w:tc>
      </w:tr>
      <w:tr w:rsidR="00555F3F" w:rsidRPr="00981B62" w:rsidTr="007B47FC">
        <w:tc>
          <w:tcPr>
            <w:tcW w:w="1094" w:type="dxa"/>
            <w:tcBorders>
              <w:top w:val="single" w:sz="6" w:space="0" w:color="auto"/>
              <w:left w:val="single" w:sz="6" w:space="0" w:color="auto"/>
              <w:bottom w:val="single" w:sz="6" w:space="0" w:color="auto"/>
              <w:right w:val="single" w:sz="6" w:space="0" w:color="auto"/>
            </w:tcBorders>
          </w:tcPr>
          <w:p w:rsidR="00555F3F" w:rsidRPr="00DB4BA2" w:rsidRDefault="00555F3F" w:rsidP="007B47FC">
            <w:pPr>
              <w:pStyle w:val="41"/>
              <w:shd w:val="clear" w:color="auto" w:fill="auto"/>
              <w:spacing w:line="240" w:lineRule="auto"/>
              <w:ind w:firstLine="0"/>
              <w:jc w:val="left"/>
              <w:rPr>
                <w:sz w:val="24"/>
                <w:szCs w:val="24"/>
              </w:rPr>
            </w:pPr>
            <w:r w:rsidRPr="00DB4BA2">
              <w:rPr>
                <w:rStyle w:val="11"/>
                <w:sz w:val="24"/>
                <w:szCs w:val="24"/>
              </w:rPr>
              <w:t>Качест</w:t>
            </w:r>
            <w:r w:rsidR="007B47FC" w:rsidRPr="007B47FC">
              <w:rPr>
                <w:rStyle w:val="11"/>
                <w:sz w:val="24"/>
                <w:szCs w:val="24"/>
              </w:rPr>
              <w:t>-</w:t>
            </w:r>
            <w:r w:rsidRPr="00DB4BA2">
              <w:rPr>
                <w:rStyle w:val="11"/>
                <w:sz w:val="24"/>
                <w:szCs w:val="24"/>
              </w:rPr>
              <w:t>во организации</w:t>
            </w:r>
            <w:r w:rsidRPr="00DB4BA2">
              <w:rPr>
                <w:sz w:val="24"/>
                <w:szCs w:val="24"/>
              </w:rPr>
              <w:t xml:space="preserve"> </w:t>
            </w:r>
            <w:r w:rsidRPr="00DB4BA2">
              <w:rPr>
                <w:rStyle w:val="11"/>
                <w:sz w:val="24"/>
                <w:szCs w:val="24"/>
              </w:rPr>
              <w:t>образовательного</w:t>
            </w:r>
          </w:p>
          <w:p w:rsidR="00555F3F" w:rsidRPr="00DB4BA2" w:rsidRDefault="00555F3F" w:rsidP="007B47FC">
            <w:pPr>
              <w:rPr>
                <w:rFonts w:ascii="Times New Roman" w:hAnsi="Times New Roman" w:cs="Times New Roman"/>
              </w:rPr>
            </w:pPr>
            <w:r w:rsidRPr="00DB4BA2">
              <w:rPr>
                <w:rStyle w:val="11"/>
                <w:rFonts w:eastAsia="Courier New"/>
                <w:color w:val="auto"/>
                <w:sz w:val="24"/>
                <w:szCs w:val="24"/>
              </w:rPr>
              <w:t>процесса</w:t>
            </w:r>
          </w:p>
        </w:tc>
        <w:tc>
          <w:tcPr>
            <w:tcW w:w="8370" w:type="dxa"/>
            <w:tcBorders>
              <w:top w:val="single" w:sz="6" w:space="0" w:color="auto"/>
              <w:left w:val="single" w:sz="6" w:space="0" w:color="auto"/>
              <w:bottom w:val="single" w:sz="6" w:space="0" w:color="auto"/>
              <w:right w:val="single" w:sz="6" w:space="0" w:color="auto"/>
            </w:tcBorders>
          </w:tcPr>
          <w:p w:rsidR="00555F3F" w:rsidRPr="007B47FC" w:rsidRDefault="00555F3F" w:rsidP="007B47FC">
            <w:pPr>
              <w:ind w:firstLine="708"/>
              <w:jc w:val="both"/>
              <w:rPr>
                <w:rStyle w:val="11"/>
                <w:rFonts w:eastAsia="Courier New"/>
                <w:sz w:val="24"/>
                <w:szCs w:val="24"/>
                <w:lang w:eastAsia="en-US"/>
              </w:rPr>
            </w:pPr>
            <w:r w:rsidRPr="007B47FC">
              <w:rPr>
                <w:rStyle w:val="11"/>
                <w:rFonts w:eastAsia="Courier New"/>
                <w:sz w:val="24"/>
                <w:szCs w:val="24"/>
                <w:lang w:eastAsia="en-US"/>
              </w:rPr>
              <w:t xml:space="preserve">ЧОУ СОШ «Индра» успешно функционирует двадцать </w:t>
            </w:r>
            <w:r w:rsidR="002F7CAB" w:rsidRPr="007B47FC">
              <w:rPr>
                <w:rStyle w:val="11"/>
                <w:rFonts w:eastAsia="Courier New"/>
                <w:sz w:val="24"/>
                <w:szCs w:val="24"/>
                <w:lang w:eastAsia="en-US"/>
              </w:rPr>
              <w:t>седьмой год</w:t>
            </w:r>
            <w:r w:rsidRPr="007B47FC">
              <w:rPr>
                <w:rStyle w:val="11"/>
                <w:rFonts w:eastAsia="Courier New"/>
                <w:sz w:val="24"/>
                <w:szCs w:val="24"/>
                <w:lang w:eastAsia="en-US"/>
              </w:rPr>
              <w:t>.</w:t>
            </w:r>
          </w:p>
          <w:p w:rsidR="00555F3F" w:rsidRPr="007B47FC" w:rsidRDefault="00555F3F" w:rsidP="007B47FC">
            <w:pPr>
              <w:ind w:firstLine="708"/>
              <w:jc w:val="both"/>
              <w:rPr>
                <w:rStyle w:val="11"/>
                <w:rFonts w:eastAsia="Courier New"/>
                <w:sz w:val="24"/>
                <w:szCs w:val="24"/>
                <w:lang w:eastAsia="en-US"/>
              </w:rPr>
            </w:pPr>
            <w:r w:rsidRPr="007B47FC">
              <w:rPr>
                <w:rStyle w:val="11"/>
                <w:rFonts w:eastAsia="Courier New"/>
                <w:sz w:val="24"/>
                <w:szCs w:val="24"/>
                <w:lang w:eastAsia="en-US"/>
              </w:rPr>
              <w:t>В 201</w:t>
            </w:r>
            <w:r w:rsidR="002F7CAB" w:rsidRPr="007B47FC">
              <w:rPr>
                <w:rStyle w:val="11"/>
                <w:rFonts w:eastAsia="Courier New"/>
                <w:sz w:val="24"/>
                <w:szCs w:val="24"/>
                <w:lang w:eastAsia="en-US"/>
              </w:rPr>
              <w:t>9</w:t>
            </w:r>
            <w:r w:rsidRPr="007B47FC">
              <w:rPr>
                <w:rStyle w:val="11"/>
                <w:rFonts w:eastAsia="Courier New"/>
                <w:sz w:val="24"/>
                <w:szCs w:val="24"/>
                <w:lang w:eastAsia="en-US"/>
              </w:rPr>
              <w:t xml:space="preserve"> году школа работала по триместрам, </w:t>
            </w:r>
            <w:r w:rsidR="003256FF" w:rsidRPr="007B47FC">
              <w:rPr>
                <w:rStyle w:val="11"/>
                <w:rFonts w:eastAsia="Courier New"/>
                <w:sz w:val="24"/>
                <w:szCs w:val="24"/>
                <w:lang w:eastAsia="en-US"/>
              </w:rPr>
              <w:t xml:space="preserve"> старшая школа по семестрам</w:t>
            </w:r>
            <w:r w:rsidRPr="007B47FC">
              <w:rPr>
                <w:rStyle w:val="11"/>
                <w:rFonts w:eastAsia="Courier New"/>
                <w:sz w:val="24"/>
                <w:szCs w:val="24"/>
                <w:lang w:eastAsia="en-US"/>
              </w:rPr>
              <w:t>. Наполняемость классов от 8 до 20 человек. При наполняемости класса не менее 10 человек на занятиях иностранными языками</w:t>
            </w:r>
            <w:r w:rsidR="00760AA4" w:rsidRPr="007B47FC">
              <w:rPr>
                <w:rStyle w:val="11"/>
                <w:rFonts w:eastAsia="Courier New"/>
                <w:sz w:val="24"/>
                <w:szCs w:val="24"/>
                <w:lang w:eastAsia="en-US"/>
              </w:rPr>
              <w:t xml:space="preserve">, технологией, информатикой </w:t>
            </w:r>
            <w:r w:rsidRPr="007B47FC">
              <w:rPr>
                <w:rStyle w:val="11"/>
                <w:rFonts w:eastAsia="Courier New"/>
                <w:sz w:val="24"/>
                <w:szCs w:val="24"/>
                <w:lang w:eastAsia="en-US"/>
              </w:rPr>
              <w:t xml:space="preserve"> класс делится на  группы.</w:t>
            </w:r>
          </w:p>
          <w:p w:rsidR="00555F3F" w:rsidRPr="007B47FC" w:rsidRDefault="00555F3F" w:rsidP="007B47FC">
            <w:pPr>
              <w:ind w:firstLine="708"/>
              <w:jc w:val="both"/>
              <w:rPr>
                <w:rStyle w:val="11"/>
                <w:rFonts w:eastAsia="Courier New"/>
                <w:sz w:val="24"/>
                <w:szCs w:val="24"/>
                <w:lang w:eastAsia="en-US"/>
              </w:rPr>
            </w:pPr>
            <w:r w:rsidRPr="007B47FC">
              <w:rPr>
                <w:rStyle w:val="11"/>
                <w:rFonts w:eastAsia="Courier New"/>
                <w:sz w:val="24"/>
                <w:szCs w:val="24"/>
                <w:lang w:eastAsia="en-US"/>
              </w:rPr>
              <w:t>Количество смен: 1, во второй половине дня – занятия внеурочной деятельностью.</w:t>
            </w:r>
          </w:p>
          <w:p w:rsidR="00555F3F" w:rsidRPr="007B47FC" w:rsidRDefault="00555F3F" w:rsidP="007B47FC">
            <w:pPr>
              <w:ind w:firstLine="708"/>
              <w:jc w:val="both"/>
              <w:rPr>
                <w:rStyle w:val="11"/>
                <w:rFonts w:eastAsia="Courier New"/>
                <w:sz w:val="24"/>
                <w:szCs w:val="24"/>
                <w:lang w:eastAsia="en-US"/>
              </w:rPr>
            </w:pPr>
            <w:r w:rsidRPr="007B47FC">
              <w:rPr>
                <w:rStyle w:val="11"/>
                <w:rFonts w:eastAsia="Courier New"/>
                <w:sz w:val="24"/>
                <w:szCs w:val="24"/>
                <w:lang w:eastAsia="en-US"/>
              </w:rPr>
              <w:t>Триместровая система учитывает психологические особенности утомляемости детей, снижает заболеваемость учеников и учителей.</w:t>
            </w:r>
          </w:p>
          <w:p w:rsidR="00555F3F" w:rsidRPr="007B47FC" w:rsidRDefault="00555F3F" w:rsidP="007B47FC">
            <w:pPr>
              <w:ind w:firstLine="708"/>
              <w:jc w:val="both"/>
              <w:rPr>
                <w:rStyle w:val="11"/>
                <w:rFonts w:eastAsia="Courier New"/>
                <w:sz w:val="24"/>
                <w:szCs w:val="24"/>
                <w:lang w:eastAsia="en-US"/>
              </w:rPr>
            </w:pPr>
            <w:r w:rsidRPr="007B47FC">
              <w:rPr>
                <w:rStyle w:val="11"/>
                <w:rFonts w:eastAsia="Courier New"/>
                <w:sz w:val="24"/>
                <w:szCs w:val="24"/>
                <w:lang w:eastAsia="en-US"/>
              </w:rPr>
              <w:t>Расписание уроков составлено на основе закона РФ «Об образовании» (ст. 7, ст. 15), учебного плана ЧОУ СОШ «Индра», санитарно – эпидемиологических правил и нормативов СанПиН 2.4.2.2821-10, утвержденные Постановлением Главного государственного врача Российской Федерации от  29 декабря 2010 года №  189.Расписание занятий соответствует основным целям школы, ее общей ориентации на качество образования, учитывает психофизиологические особенности учащихся, санитарно – гигиенические нормы, рекомендации медиков и психологов, а также интересы, возможности и объем нагрузки учителей.</w:t>
            </w:r>
          </w:p>
          <w:p w:rsidR="00555F3F" w:rsidRPr="007B47FC" w:rsidRDefault="00555F3F" w:rsidP="007B47FC">
            <w:pPr>
              <w:ind w:firstLine="708"/>
              <w:jc w:val="both"/>
              <w:rPr>
                <w:rStyle w:val="11"/>
                <w:rFonts w:eastAsia="Courier New"/>
                <w:sz w:val="24"/>
                <w:szCs w:val="24"/>
                <w:lang w:eastAsia="en-US"/>
              </w:rPr>
            </w:pPr>
            <w:r w:rsidRPr="007B47FC">
              <w:rPr>
                <w:rStyle w:val="11"/>
                <w:rFonts w:eastAsia="Courier New"/>
                <w:sz w:val="24"/>
                <w:szCs w:val="24"/>
                <w:lang w:eastAsia="en-US"/>
              </w:rPr>
              <w:t xml:space="preserve">В школе обучение учащихся 1 –11 классов организовано в одну смену. </w:t>
            </w:r>
          </w:p>
          <w:p w:rsidR="00555F3F" w:rsidRPr="007B47FC" w:rsidRDefault="00555F3F" w:rsidP="007B47FC">
            <w:pPr>
              <w:ind w:firstLine="708"/>
              <w:jc w:val="both"/>
              <w:rPr>
                <w:rStyle w:val="11"/>
                <w:rFonts w:eastAsia="Courier New"/>
                <w:sz w:val="24"/>
                <w:szCs w:val="24"/>
                <w:lang w:eastAsia="en-US"/>
              </w:rPr>
            </w:pPr>
            <w:r w:rsidRPr="007B47FC">
              <w:rPr>
                <w:rStyle w:val="11"/>
                <w:rFonts w:eastAsia="Courier New"/>
                <w:sz w:val="24"/>
                <w:szCs w:val="24"/>
                <w:lang w:eastAsia="en-US"/>
              </w:rPr>
              <w:t>Учебные занятия начинаются в 8 часов утра в 1 - 11 классах.</w:t>
            </w:r>
          </w:p>
          <w:p w:rsidR="00555F3F" w:rsidRPr="007B47FC" w:rsidRDefault="00555F3F" w:rsidP="007B47FC">
            <w:pPr>
              <w:ind w:firstLine="708"/>
              <w:jc w:val="both"/>
              <w:rPr>
                <w:rStyle w:val="11"/>
                <w:rFonts w:eastAsia="Courier New"/>
                <w:sz w:val="24"/>
                <w:szCs w:val="24"/>
                <w:lang w:eastAsia="en-US"/>
              </w:rPr>
            </w:pPr>
            <w:r w:rsidRPr="007B47FC">
              <w:rPr>
                <w:rStyle w:val="11"/>
                <w:rFonts w:eastAsia="Courier New"/>
                <w:sz w:val="24"/>
                <w:szCs w:val="24"/>
                <w:lang w:eastAsia="en-US"/>
              </w:rPr>
              <w:t>Продолжительность малых перемен между уроками составляет 10 минут, больших перемен (после 1 и 5 уроков) – 20 минут, 15 минут составляют перемены после 2 и 6 уроков.</w:t>
            </w:r>
          </w:p>
          <w:p w:rsidR="00555F3F" w:rsidRPr="007B47FC" w:rsidRDefault="00555F3F" w:rsidP="007B47FC">
            <w:pPr>
              <w:ind w:firstLine="708"/>
              <w:jc w:val="both"/>
              <w:rPr>
                <w:rStyle w:val="11"/>
                <w:rFonts w:eastAsia="Courier New"/>
                <w:sz w:val="24"/>
                <w:szCs w:val="24"/>
                <w:lang w:eastAsia="en-US"/>
              </w:rPr>
            </w:pPr>
            <w:r w:rsidRPr="007B47FC">
              <w:rPr>
                <w:rStyle w:val="11"/>
                <w:rFonts w:eastAsia="Courier New"/>
                <w:sz w:val="24"/>
                <w:szCs w:val="24"/>
                <w:lang w:eastAsia="en-US"/>
              </w:rPr>
              <w:t>В шестидневном режиме занимались 5 –9 классы</w:t>
            </w:r>
          </w:p>
          <w:p w:rsidR="00555F3F" w:rsidRPr="007B47FC" w:rsidRDefault="00555F3F" w:rsidP="007B47FC">
            <w:pPr>
              <w:ind w:firstLine="708"/>
              <w:jc w:val="both"/>
              <w:rPr>
                <w:rStyle w:val="11"/>
                <w:rFonts w:eastAsia="Courier New"/>
                <w:sz w:val="24"/>
                <w:szCs w:val="24"/>
                <w:lang w:eastAsia="en-US"/>
              </w:rPr>
            </w:pPr>
            <w:r w:rsidRPr="007B47FC">
              <w:rPr>
                <w:rStyle w:val="11"/>
                <w:rFonts w:eastAsia="Courier New"/>
                <w:sz w:val="24"/>
                <w:szCs w:val="24"/>
                <w:lang w:eastAsia="en-US"/>
              </w:rPr>
              <w:t>В пятидневном режиме занимался 1- 4,10 - 11 класс.</w:t>
            </w:r>
          </w:p>
          <w:p w:rsidR="00555F3F" w:rsidRPr="007B47FC" w:rsidRDefault="00555F3F" w:rsidP="007B47FC">
            <w:pPr>
              <w:ind w:firstLine="708"/>
              <w:jc w:val="both"/>
              <w:rPr>
                <w:rStyle w:val="11"/>
                <w:rFonts w:eastAsia="Courier New"/>
                <w:sz w:val="24"/>
                <w:szCs w:val="24"/>
                <w:lang w:eastAsia="en-US"/>
              </w:rPr>
            </w:pPr>
            <w:r w:rsidRPr="007B47FC">
              <w:rPr>
                <w:rStyle w:val="11"/>
                <w:rFonts w:eastAsia="Courier New"/>
                <w:sz w:val="24"/>
                <w:szCs w:val="24"/>
                <w:lang w:eastAsia="en-US"/>
              </w:rPr>
              <w:t>Продолжительность учебного года:</w:t>
            </w:r>
          </w:p>
          <w:p w:rsidR="00555F3F" w:rsidRPr="007B47FC" w:rsidRDefault="00555F3F" w:rsidP="007B47FC">
            <w:pPr>
              <w:ind w:firstLine="708"/>
              <w:jc w:val="both"/>
              <w:rPr>
                <w:rStyle w:val="11"/>
                <w:rFonts w:eastAsia="Courier New"/>
                <w:sz w:val="24"/>
                <w:szCs w:val="24"/>
                <w:lang w:eastAsia="en-US"/>
              </w:rPr>
            </w:pPr>
            <w:r w:rsidRPr="007B47FC">
              <w:rPr>
                <w:rStyle w:val="11"/>
                <w:rFonts w:eastAsia="Courier New"/>
                <w:sz w:val="24"/>
                <w:szCs w:val="24"/>
                <w:lang w:eastAsia="en-US"/>
              </w:rPr>
              <w:t>1, 9, 11 классы – 33 учебные недели;</w:t>
            </w:r>
          </w:p>
          <w:p w:rsidR="00555F3F" w:rsidRPr="007B47FC" w:rsidRDefault="00555F3F" w:rsidP="007B47FC">
            <w:pPr>
              <w:ind w:firstLine="708"/>
              <w:jc w:val="both"/>
              <w:rPr>
                <w:rStyle w:val="11"/>
                <w:rFonts w:eastAsia="Courier New"/>
                <w:sz w:val="24"/>
                <w:szCs w:val="24"/>
                <w:lang w:eastAsia="en-US"/>
              </w:rPr>
            </w:pPr>
            <w:r w:rsidRPr="007B47FC">
              <w:rPr>
                <w:rStyle w:val="11"/>
                <w:rFonts w:eastAsia="Courier New"/>
                <w:sz w:val="24"/>
                <w:szCs w:val="24"/>
                <w:lang w:eastAsia="en-US"/>
              </w:rPr>
              <w:t>2-8 классы   34 учебные недели;</w:t>
            </w:r>
          </w:p>
          <w:p w:rsidR="00555F3F" w:rsidRPr="007B47FC" w:rsidRDefault="00555F3F" w:rsidP="007B47FC">
            <w:pPr>
              <w:ind w:firstLine="708"/>
              <w:jc w:val="both"/>
              <w:rPr>
                <w:rStyle w:val="11"/>
                <w:rFonts w:eastAsia="Courier New"/>
                <w:sz w:val="24"/>
                <w:szCs w:val="24"/>
                <w:lang w:eastAsia="en-US"/>
              </w:rPr>
            </w:pPr>
            <w:r w:rsidRPr="007B47FC">
              <w:rPr>
                <w:rStyle w:val="11"/>
                <w:rFonts w:eastAsia="Courier New"/>
                <w:sz w:val="24"/>
                <w:szCs w:val="24"/>
                <w:lang w:eastAsia="en-US"/>
              </w:rPr>
              <w:t xml:space="preserve">Продолжительность урока: </w:t>
            </w:r>
          </w:p>
          <w:p w:rsidR="00555F3F" w:rsidRPr="007B47FC" w:rsidRDefault="00555F3F" w:rsidP="007B47FC">
            <w:pPr>
              <w:ind w:firstLine="708"/>
              <w:jc w:val="both"/>
              <w:rPr>
                <w:rStyle w:val="11"/>
                <w:rFonts w:eastAsia="Courier New"/>
                <w:sz w:val="24"/>
                <w:szCs w:val="24"/>
                <w:lang w:eastAsia="en-US"/>
              </w:rPr>
            </w:pPr>
            <w:r w:rsidRPr="007B47FC">
              <w:rPr>
                <w:rStyle w:val="11"/>
                <w:rFonts w:eastAsia="Courier New"/>
                <w:sz w:val="24"/>
                <w:szCs w:val="24"/>
                <w:lang w:eastAsia="en-US"/>
              </w:rPr>
              <w:t>2 - 11 классы – 45 минут.</w:t>
            </w:r>
          </w:p>
          <w:p w:rsidR="00555F3F" w:rsidRPr="007B47FC" w:rsidRDefault="00555F3F" w:rsidP="007B47FC">
            <w:pPr>
              <w:ind w:firstLine="708"/>
              <w:jc w:val="both"/>
              <w:rPr>
                <w:rStyle w:val="11"/>
                <w:rFonts w:eastAsia="Courier New"/>
                <w:sz w:val="24"/>
                <w:szCs w:val="24"/>
                <w:lang w:eastAsia="en-US"/>
              </w:rPr>
            </w:pPr>
            <w:r w:rsidRPr="007B47FC">
              <w:rPr>
                <w:rStyle w:val="11"/>
                <w:rFonts w:eastAsia="Courier New"/>
                <w:sz w:val="24"/>
                <w:szCs w:val="24"/>
                <w:lang w:eastAsia="en-US"/>
              </w:rPr>
              <w:t xml:space="preserve">В 1 классе была реализована модель "ступенчатого" режима обучения в первом полугодии (в сентябре, октябре - по 3 урока в день по 35 минут каждый, в ноябре - декабре - по 4 урока по 35 минут каждый; январь - май - </w:t>
            </w:r>
            <w:r w:rsidRPr="007B47FC">
              <w:rPr>
                <w:rStyle w:val="11"/>
                <w:rFonts w:eastAsia="Courier New"/>
                <w:sz w:val="24"/>
                <w:szCs w:val="24"/>
                <w:lang w:eastAsia="en-US"/>
              </w:rPr>
              <w:lastRenderedPageBreak/>
              <w:t>по 4 урока по 45 минут каждый) с организацией в середине учебного дня динамической паузы продолжительностью не менее 40 минут.</w:t>
            </w:r>
          </w:p>
          <w:p w:rsidR="00555F3F" w:rsidRPr="007B47FC" w:rsidRDefault="00555F3F" w:rsidP="007B47FC">
            <w:pPr>
              <w:ind w:firstLine="708"/>
              <w:jc w:val="both"/>
              <w:rPr>
                <w:rStyle w:val="11"/>
                <w:rFonts w:eastAsia="Courier New"/>
                <w:sz w:val="24"/>
                <w:szCs w:val="24"/>
                <w:lang w:eastAsia="en-US"/>
              </w:rPr>
            </w:pPr>
            <w:r w:rsidRPr="007B47FC">
              <w:rPr>
                <w:rStyle w:val="11"/>
                <w:rFonts w:eastAsia="Courier New"/>
                <w:sz w:val="24"/>
                <w:szCs w:val="24"/>
                <w:lang w:eastAsia="en-US"/>
              </w:rPr>
              <w:t>При 45-минутных уроках фактически отпала техническая возможность проведения коррекционных занятий. Проблема преодоления пробелов в знаниях учащихся  решалась через систему индивидуальных и групповых занятий  в каникулярное время. Тем не менее, в рамках педагогической нагрузки практически все учителя после уроков проводили коррекционные занятия по результатам работ учащихся дома и на уроке, по результатам контрольных и проверочных работ, по сдаче  учебного  материала.</w:t>
            </w:r>
          </w:p>
          <w:p w:rsidR="00CC035C" w:rsidRPr="007B47FC" w:rsidRDefault="00555F3F" w:rsidP="007B47FC">
            <w:pPr>
              <w:pStyle w:val="af3"/>
              <w:spacing w:after="0"/>
              <w:jc w:val="both"/>
              <w:rPr>
                <w:rStyle w:val="11"/>
                <w:sz w:val="24"/>
                <w:szCs w:val="24"/>
                <w:lang w:eastAsia="en-US"/>
              </w:rPr>
            </w:pPr>
            <w:r w:rsidRPr="007B47FC">
              <w:rPr>
                <w:rStyle w:val="11"/>
                <w:sz w:val="24"/>
                <w:szCs w:val="24"/>
                <w:lang w:eastAsia="en-US"/>
              </w:rPr>
              <w:t>  </w:t>
            </w:r>
            <w:r w:rsidR="00CC035C" w:rsidRPr="007B47FC">
              <w:rPr>
                <w:rStyle w:val="11"/>
                <w:sz w:val="24"/>
                <w:szCs w:val="24"/>
                <w:lang w:eastAsia="en-US"/>
              </w:rPr>
              <w:t>Оценка качества образования в начальной школе за 2019 год</w:t>
            </w: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 xml:space="preserve">          Цель оценки качества образования: получение    объективной информации об эффективности системы образования в начальной школе.</w:t>
            </w: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Для анализа взяты следующие показатели:</w:t>
            </w: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I Результаты внутришкольного контроля.</w:t>
            </w:r>
          </w:p>
          <w:p w:rsidR="00CC035C" w:rsidRPr="007B47FC" w:rsidRDefault="00CC035C" w:rsidP="007B47FC">
            <w:pPr>
              <w:pStyle w:val="a9"/>
              <w:numPr>
                <w:ilvl w:val="0"/>
                <w:numId w:val="11"/>
              </w:numPr>
              <w:spacing w:after="0" w:line="240" w:lineRule="auto"/>
              <w:jc w:val="both"/>
              <w:rPr>
                <w:rStyle w:val="11"/>
                <w:rFonts w:eastAsiaTheme="minorHAnsi"/>
                <w:sz w:val="24"/>
                <w:szCs w:val="24"/>
              </w:rPr>
            </w:pPr>
            <w:r w:rsidRPr="007B47FC">
              <w:rPr>
                <w:rStyle w:val="11"/>
                <w:rFonts w:eastAsiaTheme="minorHAnsi"/>
                <w:sz w:val="24"/>
                <w:szCs w:val="24"/>
              </w:rPr>
              <w:t>Предметные результаты.</w:t>
            </w:r>
          </w:p>
          <w:p w:rsidR="00CC035C" w:rsidRPr="007B47FC" w:rsidRDefault="00CC035C" w:rsidP="007B47FC">
            <w:pPr>
              <w:pStyle w:val="a9"/>
              <w:numPr>
                <w:ilvl w:val="1"/>
                <w:numId w:val="11"/>
              </w:numPr>
              <w:spacing w:after="0" w:line="240" w:lineRule="auto"/>
              <w:jc w:val="both"/>
              <w:rPr>
                <w:rStyle w:val="11"/>
                <w:rFonts w:eastAsiaTheme="minorHAnsi"/>
                <w:sz w:val="24"/>
                <w:szCs w:val="24"/>
              </w:rPr>
            </w:pPr>
            <w:r w:rsidRPr="007B47FC">
              <w:rPr>
                <w:rStyle w:val="11"/>
                <w:rFonts w:eastAsiaTheme="minorHAnsi"/>
                <w:sz w:val="24"/>
                <w:szCs w:val="24"/>
              </w:rPr>
              <w:t>Анализ результатов контрольных работ и результатов техники чтения в 2019 г.</w:t>
            </w:r>
          </w:p>
          <w:p w:rsidR="00CC035C" w:rsidRPr="007B47FC" w:rsidRDefault="00CC035C" w:rsidP="007B47FC">
            <w:pPr>
              <w:pStyle w:val="a9"/>
              <w:numPr>
                <w:ilvl w:val="1"/>
                <w:numId w:val="11"/>
              </w:numPr>
              <w:spacing w:after="0" w:line="240" w:lineRule="auto"/>
              <w:jc w:val="both"/>
              <w:rPr>
                <w:rStyle w:val="11"/>
                <w:rFonts w:eastAsiaTheme="minorHAnsi"/>
                <w:sz w:val="24"/>
                <w:szCs w:val="24"/>
              </w:rPr>
            </w:pPr>
            <w:r w:rsidRPr="007B47FC">
              <w:rPr>
                <w:rStyle w:val="11"/>
                <w:rFonts w:eastAsiaTheme="minorHAnsi"/>
                <w:sz w:val="24"/>
                <w:szCs w:val="24"/>
              </w:rPr>
              <w:t>Успеваемость по результатам триместров за 2019 г.</w:t>
            </w:r>
          </w:p>
          <w:p w:rsidR="00CC035C" w:rsidRPr="007B47FC" w:rsidRDefault="00CC035C" w:rsidP="007B47FC">
            <w:pPr>
              <w:pStyle w:val="a9"/>
              <w:numPr>
                <w:ilvl w:val="0"/>
                <w:numId w:val="11"/>
              </w:numPr>
              <w:spacing w:after="0" w:line="240" w:lineRule="auto"/>
              <w:jc w:val="both"/>
              <w:rPr>
                <w:rStyle w:val="11"/>
                <w:rFonts w:eastAsiaTheme="minorHAnsi"/>
                <w:sz w:val="24"/>
                <w:szCs w:val="24"/>
              </w:rPr>
            </w:pPr>
            <w:r w:rsidRPr="007B47FC">
              <w:rPr>
                <w:rStyle w:val="11"/>
                <w:rFonts w:eastAsiaTheme="minorHAnsi"/>
                <w:sz w:val="24"/>
                <w:szCs w:val="24"/>
              </w:rPr>
              <w:t>Уровень сформированности УУД за 2019 г.</w:t>
            </w: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 xml:space="preserve">II Результаты внешней (независимой) оценки уровня подготовки выпускников начальной школы 2019 г. (Всероссийские проверочные работы) </w:t>
            </w: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I Результаты внутришкольного контроля.</w:t>
            </w: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 Предметные результаты.</w:t>
            </w:r>
          </w:p>
          <w:p w:rsidR="00CC035C" w:rsidRPr="007B47FC" w:rsidRDefault="00CC035C" w:rsidP="007B47FC">
            <w:pPr>
              <w:pStyle w:val="a9"/>
              <w:spacing w:after="0" w:line="240" w:lineRule="auto"/>
              <w:jc w:val="both"/>
              <w:rPr>
                <w:rStyle w:val="11"/>
                <w:rFonts w:eastAsiaTheme="minorHAnsi"/>
                <w:sz w:val="24"/>
                <w:szCs w:val="24"/>
              </w:rPr>
            </w:pPr>
            <w:r w:rsidRPr="007B47FC">
              <w:rPr>
                <w:rStyle w:val="11"/>
                <w:rFonts w:eastAsiaTheme="minorHAnsi"/>
                <w:sz w:val="24"/>
                <w:szCs w:val="24"/>
              </w:rPr>
              <w:t>1.1 Анализ результатов контрольных работ</w:t>
            </w: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 xml:space="preserve">         В ЧОУ СОШ «Индра» в 2019 г. проведена проверка уровня предметных достижений учащихся 2–4 классов по математике и русскому языку. </w:t>
            </w:r>
          </w:p>
          <w:p w:rsidR="00CC035C" w:rsidRPr="007B47FC" w:rsidRDefault="00CC035C" w:rsidP="007B47FC">
            <w:pPr>
              <w:pStyle w:val="afe"/>
              <w:tabs>
                <w:tab w:val="right" w:leader="underscore" w:pos="6405"/>
              </w:tabs>
              <w:spacing w:line="240" w:lineRule="auto"/>
              <w:ind w:firstLine="360"/>
              <w:contextualSpacing/>
              <w:jc w:val="both"/>
              <w:rPr>
                <w:rStyle w:val="11"/>
                <w:sz w:val="24"/>
                <w:szCs w:val="24"/>
                <w:lang w:eastAsia="en-US"/>
              </w:rPr>
            </w:pPr>
            <w:r w:rsidRPr="007B47FC">
              <w:rPr>
                <w:rStyle w:val="11"/>
                <w:sz w:val="24"/>
                <w:szCs w:val="24"/>
                <w:lang w:eastAsia="en-US"/>
              </w:rPr>
              <w:t xml:space="preserve">   Контроль уровня предметных достижений по математике во 2–4 классах проводится в форме письменных контрольных работ. По русскому языку -  диктанты и контрольные работы. На выполнение контрольных работ отводится один урок.</w:t>
            </w: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 xml:space="preserve">        На 2019 календарный год в рабочих программах педагогов 2-4 классов запланировано 22 контрольных работы по математике и 33 по русскому языку. Все запланированные работы выполнены. </w:t>
            </w: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Статистика отметок за контрольные работы по математике</w:t>
            </w:r>
          </w:p>
          <w:tbl>
            <w:tblPr>
              <w:tblStyle w:val="a4"/>
              <w:tblW w:w="7199" w:type="dxa"/>
              <w:jc w:val="center"/>
              <w:tblLayout w:type="fixed"/>
              <w:tblLook w:val="04A0"/>
            </w:tblPr>
            <w:tblGrid>
              <w:gridCol w:w="1280"/>
              <w:gridCol w:w="1307"/>
              <w:gridCol w:w="1278"/>
              <w:gridCol w:w="1597"/>
              <w:gridCol w:w="1737"/>
            </w:tblGrid>
            <w:tr w:rsidR="00CC035C" w:rsidRPr="007B47FC" w:rsidTr="00942CD3">
              <w:trPr>
                <w:jc w:val="center"/>
              </w:trPr>
              <w:tc>
                <w:tcPr>
                  <w:tcW w:w="1280"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Отметка</w:t>
                  </w:r>
                </w:p>
              </w:tc>
              <w:tc>
                <w:tcPr>
                  <w:tcW w:w="130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Количество</w:t>
                  </w:r>
                </w:p>
              </w:tc>
              <w:tc>
                <w:tcPr>
                  <w:tcW w:w="1278"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w:t>
                  </w:r>
                </w:p>
              </w:tc>
              <w:tc>
                <w:tcPr>
                  <w:tcW w:w="159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 качества («5» и «4»)</w:t>
                  </w: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В 2019 г.</w:t>
                  </w:r>
                </w:p>
              </w:tc>
              <w:tc>
                <w:tcPr>
                  <w:tcW w:w="173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 xml:space="preserve">% качества («5» и «4») </w:t>
                  </w: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в 2018 г.</w:t>
                  </w:r>
                </w:p>
              </w:tc>
            </w:tr>
            <w:tr w:rsidR="00CC035C" w:rsidRPr="007B47FC" w:rsidTr="00942CD3">
              <w:trPr>
                <w:jc w:val="center"/>
              </w:trPr>
              <w:tc>
                <w:tcPr>
                  <w:tcW w:w="1280"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«5»</w:t>
                  </w:r>
                </w:p>
              </w:tc>
              <w:tc>
                <w:tcPr>
                  <w:tcW w:w="130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94</w:t>
                  </w:r>
                </w:p>
              </w:tc>
              <w:tc>
                <w:tcPr>
                  <w:tcW w:w="1278"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37%</w:t>
                  </w:r>
                </w:p>
              </w:tc>
              <w:tc>
                <w:tcPr>
                  <w:tcW w:w="1597" w:type="dxa"/>
                  <w:vMerge w:val="restart"/>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79%</w:t>
                  </w:r>
                </w:p>
              </w:tc>
              <w:tc>
                <w:tcPr>
                  <w:tcW w:w="1737" w:type="dxa"/>
                  <w:vMerge w:val="restart"/>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71%</w:t>
                  </w:r>
                </w:p>
              </w:tc>
            </w:tr>
            <w:tr w:rsidR="00CC035C" w:rsidRPr="007B47FC" w:rsidTr="00942CD3">
              <w:trPr>
                <w:jc w:val="center"/>
              </w:trPr>
              <w:tc>
                <w:tcPr>
                  <w:tcW w:w="1280"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w:t>
                  </w:r>
                </w:p>
              </w:tc>
              <w:tc>
                <w:tcPr>
                  <w:tcW w:w="130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106</w:t>
                  </w:r>
                </w:p>
              </w:tc>
              <w:tc>
                <w:tcPr>
                  <w:tcW w:w="1278"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39%</w:t>
                  </w:r>
                </w:p>
              </w:tc>
              <w:tc>
                <w:tcPr>
                  <w:tcW w:w="1597" w:type="dxa"/>
                  <w:vMerge/>
                </w:tcPr>
                <w:p w:rsidR="00CC035C" w:rsidRPr="007B47FC" w:rsidRDefault="00CC035C" w:rsidP="007B47FC">
                  <w:pPr>
                    <w:jc w:val="both"/>
                    <w:rPr>
                      <w:rStyle w:val="11"/>
                      <w:rFonts w:eastAsia="Courier New"/>
                      <w:sz w:val="24"/>
                      <w:szCs w:val="24"/>
                      <w:lang w:eastAsia="en-US"/>
                    </w:rPr>
                  </w:pPr>
                </w:p>
              </w:tc>
              <w:tc>
                <w:tcPr>
                  <w:tcW w:w="1737" w:type="dxa"/>
                  <w:vMerge/>
                </w:tcPr>
                <w:p w:rsidR="00CC035C" w:rsidRPr="007B47FC" w:rsidRDefault="00CC035C" w:rsidP="007B47FC">
                  <w:pPr>
                    <w:jc w:val="both"/>
                    <w:rPr>
                      <w:rStyle w:val="11"/>
                      <w:rFonts w:eastAsia="Courier New"/>
                      <w:sz w:val="24"/>
                      <w:szCs w:val="24"/>
                      <w:lang w:eastAsia="en-US"/>
                    </w:rPr>
                  </w:pPr>
                </w:p>
              </w:tc>
            </w:tr>
            <w:tr w:rsidR="00CC035C" w:rsidRPr="007B47FC" w:rsidTr="00942CD3">
              <w:trPr>
                <w:jc w:val="center"/>
              </w:trPr>
              <w:tc>
                <w:tcPr>
                  <w:tcW w:w="1280"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w:t>
                  </w:r>
                </w:p>
              </w:tc>
              <w:tc>
                <w:tcPr>
                  <w:tcW w:w="130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57</w:t>
                  </w:r>
                </w:p>
              </w:tc>
              <w:tc>
                <w:tcPr>
                  <w:tcW w:w="1278"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21%</w:t>
                  </w:r>
                </w:p>
              </w:tc>
              <w:tc>
                <w:tcPr>
                  <w:tcW w:w="1597" w:type="dxa"/>
                </w:tcPr>
                <w:p w:rsidR="00CC035C" w:rsidRPr="007B47FC" w:rsidRDefault="00CC035C" w:rsidP="007B47FC">
                  <w:pPr>
                    <w:ind w:hanging="283"/>
                    <w:jc w:val="both"/>
                    <w:rPr>
                      <w:rStyle w:val="11"/>
                      <w:rFonts w:eastAsia="Courier New"/>
                      <w:sz w:val="24"/>
                      <w:szCs w:val="24"/>
                      <w:lang w:eastAsia="en-US"/>
                    </w:rPr>
                  </w:pPr>
                </w:p>
              </w:tc>
              <w:tc>
                <w:tcPr>
                  <w:tcW w:w="1737" w:type="dxa"/>
                </w:tcPr>
                <w:p w:rsidR="00CC035C" w:rsidRPr="007B47FC" w:rsidRDefault="00CC035C" w:rsidP="007B47FC">
                  <w:pPr>
                    <w:jc w:val="both"/>
                    <w:rPr>
                      <w:rStyle w:val="11"/>
                      <w:rFonts w:eastAsia="Courier New"/>
                      <w:sz w:val="24"/>
                      <w:szCs w:val="24"/>
                      <w:lang w:eastAsia="en-US"/>
                    </w:rPr>
                  </w:pPr>
                </w:p>
              </w:tc>
            </w:tr>
            <w:tr w:rsidR="00CC035C" w:rsidRPr="007B47FC" w:rsidTr="00942CD3">
              <w:trPr>
                <w:jc w:val="center"/>
              </w:trPr>
              <w:tc>
                <w:tcPr>
                  <w:tcW w:w="1280"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w:t>
                  </w:r>
                </w:p>
              </w:tc>
              <w:tc>
                <w:tcPr>
                  <w:tcW w:w="130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11</w:t>
                  </w:r>
                </w:p>
              </w:tc>
              <w:tc>
                <w:tcPr>
                  <w:tcW w:w="1278"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w:t>
                  </w:r>
                </w:p>
              </w:tc>
              <w:tc>
                <w:tcPr>
                  <w:tcW w:w="1597" w:type="dxa"/>
                </w:tcPr>
                <w:p w:rsidR="00CC035C" w:rsidRPr="007B47FC" w:rsidRDefault="00CC035C" w:rsidP="007B47FC">
                  <w:pPr>
                    <w:jc w:val="both"/>
                    <w:rPr>
                      <w:rStyle w:val="11"/>
                      <w:rFonts w:eastAsia="Courier New"/>
                      <w:sz w:val="24"/>
                      <w:szCs w:val="24"/>
                      <w:lang w:eastAsia="en-US"/>
                    </w:rPr>
                  </w:pPr>
                </w:p>
              </w:tc>
              <w:tc>
                <w:tcPr>
                  <w:tcW w:w="173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5%</w:t>
                  </w:r>
                </w:p>
              </w:tc>
            </w:tr>
          </w:tbl>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lastRenderedPageBreak/>
              <w:drawing>
                <wp:inline distT="0" distB="0" distL="0" distR="0">
                  <wp:extent cx="4972050" cy="2286000"/>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Статистика отметок за контрольные работы по русскому языку</w:t>
            </w:r>
          </w:p>
          <w:tbl>
            <w:tblPr>
              <w:tblStyle w:val="a4"/>
              <w:tblW w:w="7581" w:type="dxa"/>
              <w:jc w:val="center"/>
              <w:tblInd w:w="980" w:type="dxa"/>
              <w:tblLayout w:type="fixed"/>
              <w:tblLook w:val="04A0"/>
            </w:tblPr>
            <w:tblGrid>
              <w:gridCol w:w="2392"/>
              <w:gridCol w:w="1262"/>
              <w:gridCol w:w="1278"/>
              <w:gridCol w:w="1842"/>
              <w:gridCol w:w="807"/>
            </w:tblGrid>
            <w:tr w:rsidR="00CC035C" w:rsidRPr="007B47FC" w:rsidTr="00942CD3">
              <w:trPr>
                <w:jc w:val="center"/>
              </w:trPr>
              <w:tc>
                <w:tcPr>
                  <w:tcW w:w="2392"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Отметка</w:t>
                  </w:r>
                </w:p>
              </w:tc>
              <w:tc>
                <w:tcPr>
                  <w:tcW w:w="1262"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Количество</w:t>
                  </w:r>
                </w:p>
              </w:tc>
              <w:tc>
                <w:tcPr>
                  <w:tcW w:w="1278"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w:t>
                  </w:r>
                </w:p>
              </w:tc>
              <w:tc>
                <w:tcPr>
                  <w:tcW w:w="1842"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 качества («5» и «4»)</w:t>
                  </w: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В 2019 г.</w:t>
                  </w:r>
                </w:p>
              </w:tc>
              <w:tc>
                <w:tcPr>
                  <w:tcW w:w="80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 качества («5» и «4»)</w:t>
                  </w: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В 2018 г.</w:t>
                  </w:r>
                </w:p>
              </w:tc>
            </w:tr>
            <w:tr w:rsidR="00CC035C" w:rsidRPr="007B47FC" w:rsidTr="00942CD3">
              <w:trPr>
                <w:jc w:val="center"/>
              </w:trPr>
              <w:tc>
                <w:tcPr>
                  <w:tcW w:w="2392"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«5»</w:t>
                  </w:r>
                </w:p>
              </w:tc>
              <w:tc>
                <w:tcPr>
                  <w:tcW w:w="1262"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124</w:t>
                  </w:r>
                </w:p>
              </w:tc>
              <w:tc>
                <w:tcPr>
                  <w:tcW w:w="1278"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35%</w:t>
                  </w:r>
                </w:p>
              </w:tc>
              <w:tc>
                <w:tcPr>
                  <w:tcW w:w="1842" w:type="dxa"/>
                  <w:vMerge w:val="restart"/>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72%</w:t>
                  </w:r>
                </w:p>
              </w:tc>
              <w:tc>
                <w:tcPr>
                  <w:tcW w:w="807" w:type="dxa"/>
                  <w:vMerge w:val="restart"/>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71%</w:t>
                  </w:r>
                </w:p>
              </w:tc>
            </w:tr>
            <w:tr w:rsidR="00CC035C" w:rsidRPr="007B47FC" w:rsidTr="00942CD3">
              <w:trPr>
                <w:jc w:val="center"/>
              </w:trPr>
              <w:tc>
                <w:tcPr>
                  <w:tcW w:w="2392"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w:t>
                  </w:r>
                </w:p>
              </w:tc>
              <w:tc>
                <w:tcPr>
                  <w:tcW w:w="1262"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129</w:t>
                  </w:r>
                </w:p>
              </w:tc>
              <w:tc>
                <w:tcPr>
                  <w:tcW w:w="1278"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37%</w:t>
                  </w:r>
                </w:p>
              </w:tc>
              <w:tc>
                <w:tcPr>
                  <w:tcW w:w="1842" w:type="dxa"/>
                  <w:vMerge/>
                </w:tcPr>
                <w:p w:rsidR="00CC035C" w:rsidRPr="007B47FC" w:rsidRDefault="00CC035C" w:rsidP="007B47FC">
                  <w:pPr>
                    <w:jc w:val="both"/>
                    <w:rPr>
                      <w:rStyle w:val="11"/>
                      <w:rFonts w:eastAsia="Courier New"/>
                      <w:sz w:val="24"/>
                      <w:szCs w:val="24"/>
                      <w:lang w:eastAsia="en-US"/>
                    </w:rPr>
                  </w:pPr>
                </w:p>
              </w:tc>
              <w:tc>
                <w:tcPr>
                  <w:tcW w:w="807" w:type="dxa"/>
                  <w:vMerge/>
                </w:tcPr>
                <w:p w:rsidR="00CC035C" w:rsidRPr="007B47FC" w:rsidRDefault="00CC035C" w:rsidP="007B47FC">
                  <w:pPr>
                    <w:jc w:val="both"/>
                    <w:rPr>
                      <w:rStyle w:val="11"/>
                      <w:rFonts w:eastAsia="Courier New"/>
                      <w:sz w:val="24"/>
                      <w:szCs w:val="24"/>
                      <w:lang w:eastAsia="en-US"/>
                    </w:rPr>
                  </w:pPr>
                </w:p>
              </w:tc>
            </w:tr>
            <w:tr w:rsidR="00CC035C" w:rsidRPr="007B47FC" w:rsidTr="00942CD3">
              <w:trPr>
                <w:jc w:val="center"/>
              </w:trPr>
              <w:tc>
                <w:tcPr>
                  <w:tcW w:w="2392"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w:t>
                  </w:r>
                </w:p>
              </w:tc>
              <w:tc>
                <w:tcPr>
                  <w:tcW w:w="1262"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79</w:t>
                  </w:r>
                </w:p>
              </w:tc>
              <w:tc>
                <w:tcPr>
                  <w:tcW w:w="1278"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24%</w:t>
                  </w:r>
                </w:p>
              </w:tc>
              <w:tc>
                <w:tcPr>
                  <w:tcW w:w="1842" w:type="dxa"/>
                </w:tcPr>
                <w:p w:rsidR="00CC035C" w:rsidRPr="007B47FC" w:rsidRDefault="00CC035C" w:rsidP="007B47FC">
                  <w:pPr>
                    <w:jc w:val="both"/>
                    <w:rPr>
                      <w:rStyle w:val="11"/>
                      <w:rFonts w:eastAsia="Courier New"/>
                      <w:sz w:val="24"/>
                      <w:szCs w:val="24"/>
                      <w:lang w:eastAsia="en-US"/>
                    </w:rPr>
                  </w:pPr>
                </w:p>
              </w:tc>
              <w:tc>
                <w:tcPr>
                  <w:tcW w:w="807" w:type="dxa"/>
                </w:tcPr>
                <w:p w:rsidR="00CC035C" w:rsidRPr="007B47FC" w:rsidRDefault="00CC035C" w:rsidP="007B47FC">
                  <w:pPr>
                    <w:jc w:val="both"/>
                    <w:rPr>
                      <w:rStyle w:val="11"/>
                      <w:rFonts w:eastAsia="Courier New"/>
                      <w:sz w:val="24"/>
                      <w:szCs w:val="24"/>
                      <w:lang w:eastAsia="en-US"/>
                    </w:rPr>
                  </w:pPr>
                </w:p>
              </w:tc>
            </w:tr>
            <w:tr w:rsidR="00CC035C" w:rsidRPr="007B47FC" w:rsidTr="00942CD3">
              <w:trPr>
                <w:jc w:val="center"/>
              </w:trPr>
              <w:tc>
                <w:tcPr>
                  <w:tcW w:w="2392"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w:t>
                  </w:r>
                </w:p>
              </w:tc>
              <w:tc>
                <w:tcPr>
                  <w:tcW w:w="1262"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18</w:t>
                  </w:r>
                </w:p>
              </w:tc>
              <w:tc>
                <w:tcPr>
                  <w:tcW w:w="1278"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w:t>
                  </w:r>
                </w:p>
              </w:tc>
              <w:tc>
                <w:tcPr>
                  <w:tcW w:w="1842" w:type="dxa"/>
                </w:tcPr>
                <w:p w:rsidR="00CC035C" w:rsidRPr="007B47FC" w:rsidRDefault="00CC035C" w:rsidP="007B47FC">
                  <w:pPr>
                    <w:jc w:val="both"/>
                    <w:rPr>
                      <w:rStyle w:val="11"/>
                      <w:rFonts w:eastAsia="Courier New"/>
                      <w:sz w:val="24"/>
                      <w:szCs w:val="24"/>
                      <w:lang w:eastAsia="en-US"/>
                    </w:rPr>
                  </w:pPr>
                </w:p>
              </w:tc>
              <w:tc>
                <w:tcPr>
                  <w:tcW w:w="80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6%</w:t>
                  </w:r>
                </w:p>
              </w:tc>
            </w:tr>
          </w:tbl>
          <w:p w:rsidR="00CC035C" w:rsidRPr="007B47FC" w:rsidRDefault="00CC035C" w:rsidP="007B47FC">
            <w:pPr>
              <w:jc w:val="both"/>
              <w:rPr>
                <w:rStyle w:val="11"/>
                <w:rFonts w:eastAsia="Courier New"/>
                <w:sz w:val="24"/>
                <w:szCs w:val="24"/>
                <w:lang w:eastAsia="en-US"/>
              </w:rPr>
            </w:pP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drawing>
                <wp:inline distT="0" distB="0" distL="0" distR="0">
                  <wp:extent cx="5267325" cy="2438400"/>
                  <wp:effectExtent l="19050" t="0" r="9525"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C035C" w:rsidRPr="007B47FC" w:rsidRDefault="00CC035C" w:rsidP="007B47FC">
            <w:pPr>
              <w:jc w:val="both"/>
              <w:rPr>
                <w:rStyle w:val="11"/>
                <w:rFonts w:eastAsia="Courier New"/>
                <w:sz w:val="24"/>
                <w:szCs w:val="24"/>
                <w:lang w:eastAsia="en-US"/>
              </w:rPr>
            </w:pP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Процент качества выполненных работ и по математике - 79%, и по русскому языку 72%. 3% процента контрольных работ по математике и 4% по русскому языку выполнены неудовлетворительно. С учащимися, не справившимися с работами, регулярно проводятся индивидуальные и групповые коррекционные занятия, в результате которых темы освоены.</w:t>
            </w: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По сравнению с прошлым, 2018 годом, можно отметить рост качества выполнения контрольных работ и снижения уровня неудовлетворительных отметок и по математике, и по русскому языку.</w:t>
            </w: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lastRenderedPageBreak/>
              <w:drawing>
                <wp:inline distT="0" distB="0" distL="0" distR="0">
                  <wp:extent cx="5486400" cy="2524125"/>
                  <wp:effectExtent l="0" t="0" r="0" b="9525"/>
                  <wp:docPr id="1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drawing>
                <wp:inline distT="0" distB="0" distL="0" distR="0">
                  <wp:extent cx="5486400" cy="2533650"/>
                  <wp:effectExtent l="0" t="0" r="0" b="0"/>
                  <wp:docPr id="1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C035C" w:rsidRPr="007B47FC" w:rsidRDefault="00CC035C" w:rsidP="007B47FC">
            <w:pPr>
              <w:tabs>
                <w:tab w:val="left" w:pos="1185"/>
              </w:tabs>
              <w:jc w:val="both"/>
              <w:rPr>
                <w:rStyle w:val="11"/>
                <w:rFonts w:eastAsia="Courier New"/>
                <w:sz w:val="24"/>
                <w:szCs w:val="24"/>
                <w:lang w:eastAsia="en-US"/>
              </w:rPr>
            </w:pPr>
            <w:r w:rsidRPr="007B47FC">
              <w:rPr>
                <w:rStyle w:val="11"/>
                <w:rFonts w:eastAsia="Courier New"/>
                <w:sz w:val="24"/>
                <w:szCs w:val="24"/>
                <w:lang w:eastAsia="en-US"/>
              </w:rPr>
              <w:tab/>
              <w:t>Учителям начальной школы рекомендовано повышать интерес учащихся к математике, проводить дополнительные коррекционные занятия с учащимися, имеющими трудности в освоении математики и русского языка.</w:t>
            </w: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1.2 Анализ развития техники чтения</w:t>
            </w: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В соответствии с планом ВШК за 2019 г. в начальной школе дважды (в мае и сентябре) проведен контроль развития техники чтения.</w:t>
            </w: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Техника чтения включает в себя несколько элементов, а именно:</w:t>
            </w:r>
          </w:p>
          <w:p w:rsidR="00CC035C" w:rsidRPr="007B47FC" w:rsidRDefault="00CC035C" w:rsidP="007B47FC">
            <w:pPr>
              <w:widowControl/>
              <w:numPr>
                <w:ilvl w:val="0"/>
                <w:numId w:val="10"/>
              </w:numPr>
              <w:ind w:left="450"/>
              <w:jc w:val="both"/>
              <w:rPr>
                <w:rStyle w:val="11"/>
                <w:rFonts w:eastAsia="Courier New"/>
                <w:sz w:val="24"/>
                <w:szCs w:val="24"/>
                <w:lang w:eastAsia="en-US"/>
              </w:rPr>
            </w:pPr>
            <w:r w:rsidRPr="007B47FC">
              <w:rPr>
                <w:rStyle w:val="11"/>
                <w:rFonts w:eastAsia="Courier New"/>
                <w:sz w:val="24"/>
                <w:szCs w:val="24"/>
                <w:lang w:eastAsia="en-US"/>
              </w:rPr>
              <w:t>осознанность чтения (понимание ребенком того, о чем прочитал);</w:t>
            </w:r>
          </w:p>
          <w:p w:rsidR="00CC035C" w:rsidRPr="007B47FC" w:rsidRDefault="00CC035C" w:rsidP="007B47FC">
            <w:pPr>
              <w:widowControl/>
              <w:numPr>
                <w:ilvl w:val="0"/>
                <w:numId w:val="10"/>
              </w:numPr>
              <w:ind w:left="450"/>
              <w:jc w:val="both"/>
              <w:rPr>
                <w:rStyle w:val="11"/>
                <w:rFonts w:eastAsia="Courier New"/>
                <w:sz w:val="24"/>
                <w:szCs w:val="24"/>
                <w:lang w:eastAsia="en-US"/>
              </w:rPr>
            </w:pPr>
            <w:r w:rsidRPr="007B47FC">
              <w:rPr>
                <w:rStyle w:val="11"/>
                <w:rFonts w:eastAsia="Courier New"/>
                <w:sz w:val="24"/>
                <w:szCs w:val="24"/>
                <w:lang w:eastAsia="en-US"/>
              </w:rPr>
              <w:t>скорость чтения (характеризуется количеством слов, прочитанных за определенный промежуток времени);</w:t>
            </w:r>
          </w:p>
          <w:p w:rsidR="00CC035C" w:rsidRPr="007B47FC" w:rsidRDefault="00CC035C" w:rsidP="007B47FC">
            <w:pPr>
              <w:widowControl/>
              <w:numPr>
                <w:ilvl w:val="0"/>
                <w:numId w:val="10"/>
              </w:numPr>
              <w:ind w:left="450"/>
              <w:jc w:val="both"/>
              <w:rPr>
                <w:rStyle w:val="11"/>
                <w:rFonts w:eastAsia="Courier New"/>
                <w:sz w:val="24"/>
                <w:szCs w:val="24"/>
                <w:lang w:eastAsia="en-US"/>
              </w:rPr>
            </w:pPr>
            <w:r w:rsidRPr="007B47FC">
              <w:rPr>
                <w:rStyle w:val="11"/>
                <w:rFonts w:eastAsia="Courier New"/>
                <w:sz w:val="24"/>
                <w:szCs w:val="24"/>
                <w:lang w:eastAsia="en-US"/>
              </w:rPr>
              <w:t>способ чтения (читает ребенок по слогам или целыми словами);</w:t>
            </w:r>
          </w:p>
          <w:p w:rsidR="00CC035C" w:rsidRPr="007B47FC" w:rsidRDefault="00CC035C" w:rsidP="007B47FC">
            <w:pPr>
              <w:widowControl/>
              <w:numPr>
                <w:ilvl w:val="0"/>
                <w:numId w:val="10"/>
              </w:numPr>
              <w:ind w:left="450"/>
              <w:jc w:val="both"/>
              <w:rPr>
                <w:rStyle w:val="11"/>
                <w:rFonts w:eastAsia="Courier New"/>
                <w:sz w:val="24"/>
                <w:szCs w:val="24"/>
                <w:lang w:eastAsia="en-US"/>
              </w:rPr>
            </w:pPr>
            <w:r w:rsidRPr="007B47FC">
              <w:rPr>
                <w:rStyle w:val="11"/>
                <w:rFonts w:eastAsia="Courier New"/>
                <w:sz w:val="24"/>
                <w:szCs w:val="24"/>
                <w:lang w:eastAsia="en-US"/>
              </w:rPr>
              <w:t>выразительность чтения (проявляется в использовании пауз, нахождении нужной интонации, верной постановке ударения);</w:t>
            </w:r>
          </w:p>
          <w:p w:rsidR="00CC035C" w:rsidRPr="007B47FC" w:rsidRDefault="00CC035C" w:rsidP="007B47FC">
            <w:pPr>
              <w:widowControl/>
              <w:numPr>
                <w:ilvl w:val="0"/>
                <w:numId w:val="10"/>
              </w:numPr>
              <w:ind w:left="450"/>
              <w:jc w:val="both"/>
              <w:rPr>
                <w:rStyle w:val="11"/>
                <w:rFonts w:eastAsia="Courier New"/>
                <w:sz w:val="24"/>
                <w:szCs w:val="24"/>
                <w:lang w:eastAsia="en-US"/>
              </w:rPr>
            </w:pPr>
            <w:r w:rsidRPr="007B47FC">
              <w:rPr>
                <w:rStyle w:val="11"/>
                <w:rFonts w:eastAsia="Courier New"/>
                <w:sz w:val="24"/>
                <w:szCs w:val="24"/>
                <w:lang w:eastAsia="en-US"/>
              </w:rPr>
              <w:t>правильность чтения (выражается в том, что ученик избегает, или наоборот, допускает ошибки).</w:t>
            </w: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 xml:space="preserve">Для анализа динамики развития техники чтения в начальной школе взяты  осознанность чтения, скорость чтения, правильность чтения. </w:t>
            </w: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Результаты 2019 уч.г. (количество учащихся – 66)</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3"/>
              <w:gridCol w:w="3521"/>
              <w:gridCol w:w="3522"/>
            </w:tblGrid>
            <w:tr w:rsidR="00CC035C" w:rsidRPr="007B47FC" w:rsidTr="00942CD3">
              <w:tc>
                <w:tcPr>
                  <w:tcW w:w="2303"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Темп чтения (соответственно возрастным нормам)</w:t>
                  </w:r>
                </w:p>
              </w:tc>
              <w:tc>
                <w:tcPr>
                  <w:tcW w:w="3521"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Правильность чтения</w:t>
                  </w:r>
                </w:p>
              </w:tc>
              <w:tc>
                <w:tcPr>
                  <w:tcW w:w="3522"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Понимание прочитанного</w:t>
                  </w:r>
                </w:p>
              </w:tc>
            </w:tr>
            <w:tr w:rsidR="00CC035C" w:rsidRPr="007B47FC" w:rsidTr="00942CD3">
              <w:tc>
                <w:tcPr>
                  <w:tcW w:w="2303"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lastRenderedPageBreak/>
                    <w:t>«5» - 37 уч. – 56%</w:t>
                  </w:r>
                </w:p>
              </w:tc>
              <w:tc>
                <w:tcPr>
                  <w:tcW w:w="3521"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Без ошибок – 24 уч. – 36%</w:t>
                  </w:r>
                </w:p>
              </w:tc>
              <w:tc>
                <w:tcPr>
                  <w:tcW w:w="3522"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Понимание смысла текста – 58 уч. -  87%</w:t>
                  </w:r>
                </w:p>
              </w:tc>
            </w:tr>
            <w:tr w:rsidR="00CC035C" w:rsidRPr="007B47FC" w:rsidTr="00942CD3">
              <w:tc>
                <w:tcPr>
                  <w:tcW w:w="2303"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 - 16 уч. – 24%</w:t>
                  </w:r>
                </w:p>
              </w:tc>
              <w:tc>
                <w:tcPr>
                  <w:tcW w:w="3521"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1-2 ошибки – 27 уч. – 41%</w:t>
                  </w:r>
                </w:p>
              </w:tc>
              <w:tc>
                <w:tcPr>
                  <w:tcW w:w="3522"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 xml:space="preserve"> Понимание только событийного уровня текста – 8 уч. – 13%</w:t>
                  </w:r>
                </w:p>
              </w:tc>
            </w:tr>
            <w:tr w:rsidR="00CC035C" w:rsidRPr="007B47FC" w:rsidTr="00942CD3">
              <w:tc>
                <w:tcPr>
                  <w:tcW w:w="2303"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 - 8 уч. – 12%</w:t>
                  </w:r>
                </w:p>
              </w:tc>
              <w:tc>
                <w:tcPr>
                  <w:tcW w:w="3521"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 и более – 15 уч. – 23%</w:t>
                  </w:r>
                </w:p>
              </w:tc>
              <w:tc>
                <w:tcPr>
                  <w:tcW w:w="3522" w:type="dxa"/>
                </w:tcPr>
                <w:p w:rsidR="00CC035C" w:rsidRPr="007B47FC" w:rsidRDefault="00CC035C" w:rsidP="007B47FC">
                  <w:pPr>
                    <w:jc w:val="both"/>
                    <w:rPr>
                      <w:rStyle w:val="11"/>
                      <w:rFonts w:eastAsia="Courier New"/>
                      <w:sz w:val="24"/>
                      <w:szCs w:val="24"/>
                      <w:lang w:eastAsia="en-US"/>
                    </w:rPr>
                  </w:pPr>
                </w:p>
              </w:tc>
            </w:tr>
            <w:tr w:rsidR="00CC035C" w:rsidRPr="007B47FC" w:rsidTr="00942CD3">
              <w:tc>
                <w:tcPr>
                  <w:tcW w:w="2303"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 - 5 уч. – 7%</w:t>
                  </w:r>
                </w:p>
              </w:tc>
              <w:tc>
                <w:tcPr>
                  <w:tcW w:w="3521" w:type="dxa"/>
                </w:tcPr>
                <w:p w:rsidR="00CC035C" w:rsidRPr="007B47FC" w:rsidRDefault="00CC035C" w:rsidP="007B47FC">
                  <w:pPr>
                    <w:jc w:val="both"/>
                    <w:rPr>
                      <w:rStyle w:val="11"/>
                      <w:rFonts w:eastAsia="Courier New"/>
                      <w:sz w:val="24"/>
                      <w:szCs w:val="24"/>
                      <w:lang w:eastAsia="en-US"/>
                    </w:rPr>
                  </w:pPr>
                </w:p>
              </w:tc>
              <w:tc>
                <w:tcPr>
                  <w:tcW w:w="3522" w:type="dxa"/>
                </w:tcPr>
                <w:p w:rsidR="00CC035C" w:rsidRPr="007B47FC" w:rsidRDefault="00CC035C" w:rsidP="007B47FC">
                  <w:pPr>
                    <w:jc w:val="both"/>
                    <w:rPr>
                      <w:rStyle w:val="11"/>
                      <w:rFonts w:eastAsia="Courier New"/>
                      <w:sz w:val="24"/>
                      <w:szCs w:val="24"/>
                      <w:lang w:eastAsia="en-US"/>
                    </w:rPr>
                  </w:pPr>
                </w:p>
              </w:tc>
            </w:tr>
          </w:tbl>
          <w:p w:rsidR="00CC035C" w:rsidRPr="007B47FC" w:rsidRDefault="00CC035C" w:rsidP="007B47FC">
            <w:pPr>
              <w:jc w:val="both"/>
              <w:rPr>
                <w:rStyle w:val="11"/>
                <w:rFonts w:eastAsia="Courier New"/>
                <w:sz w:val="24"/>
                <w:szCs w:val="24"/>
                <w:lang w:eastAsia="en-US"/>
              </w:rPr>
            </w:pP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Результаты 2018 уч.г. (количество учащихся – 52)</w:t>
            </w: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54"/>
              <w:gridCol w:w="2693"/>
              <w:gridCol w:w="3522"/>
            </w:tblGrid>
            <w:tr w:rsidR="00CC035C" w:rsidRPr="007B47FC" w:rsidTr="00942CD3">
              <w:tc>
                <w:tcPr>
                  <w:tcW w:w="3154"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Темп чтения (соответственно возрастным нормам)</w:t>
                  </w:r>
                </w:p>
              </w:tc>
              <w:tc>
                <w:tcPr>
                  <w:tcW w:w="2693"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Правильность чтения</w:t>
                  </w:r>
                </w:p>
              </w:tc>
              <w:tc>
                <w:tcPr>
                  <w:tcW w:w="3522"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Понимание прочитанного</w:t>
                  </w:r>
                </w:p>
              </w:tc>
            </w:tr>
            <w:tr w:rsidR="00CC035C" w:rsidRPr="007B47FC" w:rsidTr="00942CD3">
              <w:tc>
                <w:tcPr>
                  <w:tcW w:w="3154"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«5» - 29 уч. – 55,7%</w:t>
                  </w:r>
                </w:p>
              </w:tc>
              <w:tc>
                <w:tcPr>
                  <w:tcW w:w="2693"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Без ошибок – 22 уч. – 42,3%</w:t>
                  </w:r>
                </w:p>
              </w:tc>
              <w:tc>
                <w:tcPr>
                  <w:tcW w:w="3522"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Понимание смысла текста – 42 уч. -  80,7%</w:t>
                  </w:r>
                </w:p>
              </w:tc>
            </w:tr>
            <w:tr w:rsidR="00CC035C" w:rsidRPr="007B47FC" w:rsidTr="00942CD3">
              <w:tc>
                <w:tcPr>
                  <w:tcW w:w="3154"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 - 10 уч. – 19,2%</w:t>
                  </w:r>
                </w:p>
              </w:tc>
              <w:tc>
                <w:tcPr>
                  <w:tcW w:w="2693"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1-2 ошибки – 15 уч. – 28,85 %28,85%</w:t>
                  </w:r>
                </w:p>
              </w:tc>
              <w:tc>
                <w:tcPr>
                  <w:tcW w:w="3522"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 xml:space="preserve"> Понимание только событийного уровня текста – 10 уч. – 19,3%</w:t>
                  </w:r>
                </w:p>
              </w:tc>
            </w:tr>
            <w:tr w:rsidR="00CC035C" w:rsidRPr="007B47FC" w:rsidTr="00942CD3">
              <w:tc>
                <w:tcPr>
                  <w:tcW w:w="3154"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 - 8 уч. – 15,5%</w:t>
                  </w:r>
                </w:p>
              </w:tc>
              <w:tc>
                <w:tcPr>
                  <w:tcW w:w="2693"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 и более – 15 уч. – 28,85 %</w:t>
                  </w:r>
                </w:p>
              </w:tc>
              <w:tc>
                <w:tcPr>
                  <w:tcW w:w="3522" w:type="dxa"/>
                </w:tcPr>
                <w:p w:rsidR="00CC035C" w:rsidRPr="007B47FC" w:rsidRDefault="00CC035C" w:rsidP="007B47FC">
                  <w:pPr>
                    <w:jc w:val="both"/>
                    <w:rPr>
                      <w:rStyle w:val="11"/>
                      <w:rFonts w:eastAsia="Courier New"/>
                      <w:sz w:val="24"/>
                      <w:szCs w:val="24"/>
                      <w:lang w:eastAsia="en-US"/>
                    </w:rPr>
                  </w:pPr>
                </w:p>
              </w:tc>
            </w:tr>
            <w:tr w:rsidR="00CC035C" w:rsidRPr="007B47FC" w:rsidTr="00942CD3">
              <w:tc>
                <w:tcPr>
                  <w:tcW w:w="3154"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 - 5 уч. – 9,6%</w:t>
                  </w:r>
                </w:p>
              </w:tc>
              <w:tc>
                <w:tcPr>
                  <w:tcW w:w="2693" w:type="dxa"/>
                </w:tcPr>
                <w:p w:rsidR="00CC035C" w:rsidRPr="007B47FC" w:rsidRDefault="00CC035C" w:rsidP="007B47FC">
                  <w:pPr>
                    <w:jc w:val="both"/>
                    <w:rPr>
                      <w:rStyle w:val="11"/>
                      <w:rFonts w:eastAsia="Courier New"/>
                      <w:sz w:val="24"/>
                      <w:szCs w:val="24"/>
                      <w:lang w:eastAsia="en-US"/>
                    </w:rPr>
                  </w:pPr>
                </w:p>
              </w:tc>
              <w:tc>
                <w:tcPr>
                  <w:tcW w:w="3522" w:type="dxa"/>
                </w:tcPr>
                <w:p w:rsidR="00CC035C" w:rsidRPr="007B47FC" w:rsidRDefault="00CC035C" w:rsidP="007B47FC">
                  <w:pPr>
                    <w:jc w:val="both"/>
                    <w:rPr>
                      <w:rStyle w:val="11"/>
                      <w:rFonts w:eastAsia="Courier New"/>
                      <w:sz w:val="24"/>
                      <w:szCs w:val="24"/>
                      <w:lang w:eastAsia="en-US"/>
                    </w:rPr>
                  </w:pPr>
                </w:p>
              </w:tc>
            </w:tr>
          </w:tbl>
          <w:p w:rsidR="00CC035C" w:rsidRPr="007B47FC" w:rsidRDefault="00CC035C" w:rsidP="007B47FC">
            <w:pPr>
              <w:jc w:val="both"/>
              <w:rPr>
                <w:rStyle w:val="11"/>
                <w:rFonts w:eastAsia="Courier New"/>
                <w:sz w:val="24"/>
                <w:szCs w:val="24"/>
                <w:lang w:eastAsia="en-US"/>
              </w:rPr>
            </w:pP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 xml:space="preserve">Темп чтения </w:t>
            </w: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 xml:space="preserve">Процент качества темпа чтения («5» и «4») в 2018 г. составил 75%, в 2019 отмечается рост на 5% – 80%. </w:t>
            </w: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drawing>
                <wp:inline distT="0" distB="0" distL="0" distR="0">
                  <wp:extent cx="5181600" cy="1762125"/>
                  <wp:effectExtent l="0" t="0" r="0" b="9525"/>
                  <wp:docPr id="25"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Правильность чтения</w:t>
            </w: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 xml:space="preserve">           Наблюдается тенденция уменьшения ошибок, допускаемых при чтении: число учащихся, читающих без ошибок и с 1-2 ошибками, увеличилось на 6%, по сравнению с 1018 г., снизилось на 6 % число ребят, допускающих 3 и более ошибок при чтении. </w:t>
            </w: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drawing>
                <wp:inline distT="0" distB="0" distL="0" distR="0">
                  <wp:extent cx="5200650" cy="1695450"/>
                  <wp:effectExtent l="0" t="0" r="0" b="0"/>
                  <wp:docPr id="26"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Понимание прочитанного.</w:t>
            </w: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Понимание прочитанного состоит из понимания двух уровней текста:</w:t>
            </w: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 xml:space="preserve">1ый – внешний уровень – текстовая (явная, прямо сказанная словами) </w:t>
            </w:r>
            <w:r w:rsidRPr="007B47FC">
              <w:rPr>
                <w:rStyle w:val="11"/>
                <w:rFonts w:eastAsia="Courier New"/>
                <w:sz w:val="24"/>
                <w:szCs w:val="24"/>
                <w:lang w:eastAsia="en-US"/>
              </w:rPr>
              <w:lastRenderedPageBreak/>
              <w:t>информация, уровень событий.</w:t>
            </w: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2ой – понимание главной мысли текста, связанное с умением вычитывать подтекстовую информацию.</w:t>
            </w: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Данный показатель качества чтения вырос по сравнению с 2018.</w:t>
            </w: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drawing>
                <wp:inline distT="0" distB="0" distL="0" distR="0">
                  <wp:extent cx="5267325" cy="1657350"/>
                  <wp:effectExtent l="0" t="0" r="0" b="0"/>
                  <wp:docPr id="2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 xml:space="preserve">       Таким образом, показатели качества читательской компетенции учащихся 2-4 классов ЧОУ СОШ «Индра» в 2019 году выросли по сравнению с данными 2018 г. С детьми, имеющими трудности формирования техники чтения, учителя проводят дополнительную работу. Родителям даны рекомендации по обязательной организации домашнего чтения и совет пройти нейропсихологическую диагностику и по показаниям коррекцию у данного специалиста. Положительное влияние на формирование интереса к чтению, а следовательно,  и его техники, оказывают ставшие традицией школьные литературно-музыкальные праздники и работа над коллективными годовыми проектами. </w:t>
            </w:r>
          </w:p>
          <w:p w:rsidR="00CC035C" w:rsidRPr="007B47FC" w:rsidRDefault="00CC035C" w:rsidP="007B47FC">
            <w:pPr>
              <w:contextualSpacing/>
              <w:jc w:val="both"/>
              <w:rPr>
                <w:rStyle w:val="11"/>
                <w:rFonts w:eastAsia="Courier New"/>
                <w:sz w:val="24"/>
                <w:szCs w:val="24"/>
                <w:lang w:eastAsia="en-US"/>
              </w:rPr>
            </w:pPr>
            <w:r w:rsidRPr="007B47FC">
              <w:rPr>
                <w:rStyle w:val="11"/>
                <w:rFonts w:eastAsia="Courier New"/>
                <w:sz w:val="24"/>
                <w:szCs w:val="24"/>
                <w:lang w:eastAsia="en-US"/>
              </w:rPr>
              <w:t xml:space="preserve"> 1.3 Успеваемость по предметам учебного плана (данные сети https://dnevnik.ru).</w:t>
            </w:r>
          </w:p>
          <w:p w:rsidR="00CC035C" w:rsidRPr="007B47FC" w:rsidRDefault="00CC035C" w:rsidP="007B47FC">
            <w:pPr>
              <w:pStyle w:val="4"/>
              <w:spacing w:before="0" w:line="240" w:lineRule="auto"/>
              <w:jc w:val="both"/>
              <w:rPr>
                <w:rStyle w:val="11"/>
                <w:rFonts w:eastAsiaTheme="minorHAnsi"/>
                <w:sz w:val="24"/>
                <w:szCs w:val="24"/>
              </w:rPr>
            </w:pPr>
            <w:r w:rsidRPr="007B47FC">
              <w:rPr>
                <w:rStyle w:val="11"/>
                <w:rFonts w:eastAsiaTheme="minorHAnsi"/>
                <w:sz w:val="24"/>
                <w:szCs w:val="24"/>
              </w:rPr>
              <w:t>Успеваемость за II триместр 2018-2019 учебного года (февраль, 2019)</w:t>
            </w:r>
          </w:p>
          <w:p w:rsidR="00CC035C" w:rsidRPr="007B47FC" w:rsidRDefault="00CC035C" w:rsidP="007B47FC">
            <w:pPr>
              <w:jc w:val="both"/>
              <w:rPr>
                <w:rStyle w:val="11"/>
                <w:rFonts w:eastAsia="Courier New"/>
                <w:sz w:val="24"/>
                <w:szCs w:val="24"/>
                <w:lang w:eastAsia="en-US"/>
              </w:rPr>
            </w:pPr>
          </w:p>
          <w:tbl>
            <w:tblPr>
              <w:tblW w:w="10281" w:type="dxa"/>
              <w:tblInd w:w="8" w:type="dxa"/>
              <w:shd w:val="clear" w:color="auto" w:fill="FFFFFF"/>
              <w:tblLayout w:type="fixed"/>
              <w:tblCellMar>
                <w:left w:w="0" w:type="dxa"/>
                <w:right w:w="0" w:type="dxa"/>
              </w:tblCellMar>
              <w:tblLook w:val="04A0"/>
            </w:tblPr>
            <w:tblGrid>
              <w:gridCol w:w="1384"/>
              <w:gridCol w:w="445"/>
              <w:gridCol w:w="440"/>
              <w:gridCol w:w="696"/>
              <w:gridCol w:w="377"/>
              <w:gridCol w:w="685"/>
              <w:gridCol w:w="864"/>
              <w:gridCol w:w="537"/>
              <w:gridCol w:w="708"/>
              <w:gridCol w:w="559"/>
              <w:gridCol w:w="701"/>
              <w:gridCol w:w="377"/>
              <w:gridCol w:w="807"/>
              <w:gridCol w:w="851"/>
              <w:gridCol w:w="850"/>
            </w:tblGrid>
            <w:tr w:rsidR="00CC035C" w:rsidRPr="007B47FC" w:rsidTr="00CC035C">
              <w:trPr>
                <w:tblHeader/>
              </w:trPr>
              <w:tc>
                <w:tcPr>
                  <w:tcW w:w="1384"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Класс</w:t>
                  </w:r>
                </w:p>
              </w:tc>
              <w:tc>
                <w:tcPr>
                  <w:tcW w:w="6389" w:type="dxa"/>
                  <w:gridSpan w:val="11"/>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Ученики</w:t>
                  </w:r>
                </w:p>
              </w:tc>
              <w:tc>
                <w:tcPr>
                  <w:tcW w:w="807"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Ср. балл</w:t>
                  </w:r>
                </w:p>
              </w:tc>
              <w:tc>
                <w:tcPr>
                  <w:tcW w:w="851"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Общий % кач. зн.</w:t>
                  </w:r>
                </w:p>
              </w:tc>
              <w:tc>
                <w:tcPr>
                  <w:tcW w:w="850"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Общий СОУ (%)</w:t>
                  </w:r>
                </w:p>
              </w:tc>
            </w:tr>
            <w:tr w:rsidR="00CC035C" w:rsidRPr="007B47FC" w:rsidTr="00CC035C">
              <w:trPr>
                <w:tblHeader/>
              </w:trPr>
              <w:tc>
                <w:tcPr>
                  <w:tcW w:w="1384"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CC035C" w:rsidRPr="007B47FC" w:rsidRDefault="00CC035C" w:rsidP="007B47FC">
                  <w:pPr>
                    <w:jc w:val="both"/>
                    <w:rPr>
                      <w:rStyle w:val="11"/>
                      <w:rFonts w:eastAsia="Courier New"/>
                      <w:sz w:val="24"/>
                      <w:szCs w:val="24"/>
                      <w:lang w:eastAsia="en-US"/>
                    </w:rPr>
                  </w:pPr>
                </w:p>
              </w:tc>
              <w:tc>
                <w:tcPr>
                  <w:tcW w:w="445" w:type="dxa"/>
                  <w:vMerge w:val="restart"/>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Всего</w:t>
                  </w:r>
                </w:p>
              </w:tc>
              <w:tc>
                <w:tcPr>
                  <w:tcW w:w="1513" w:type="dxa"/>
                  <w:gridSpan w:val="3"/>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Отличники</w:t>
                  </w:r>
                </w:p>
              </w:tc>
              <w:tc>
                <w:tcPr>
                  <w:tcW w:w="1549" w:type="dxa"/>
                  <w:gridSpan w:val="2"/>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Хорошисты</w:t>
                  </w:r>
                </w:p>
              </w:tc>
              <w:tc>
                <w:tcPr>
                  <w:tcW w:w="1245" w:type="dxa"/>
                  <w:gridSpan w:val="2"/>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Успевающие</w:t>
                  </w:r>
                </w:p>
              </w:tc>
              <w:tc>
                <w:tcPr>
                  <w:tcW w:w="1637" w:type="dxa"/>
                  <w:gridSpan w:val="3"/>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Неуспевающие</w:t>
                  </w:r>
                </w:p>
              </w:tc>
              <w:tc>
                <w:tcPr>
                  <w:tcW w:w="807"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CC035C" w:rsidRPr="007B47FC" w:rsidRDefault="00CC035C" w:rsidP="007B47FC">
                  <w:pPr>
                    <w:jc w:val="both"/>
                    <w:rPr>
                      <w:rStyle w:val="11"/>
                      <w:rFonts w:eastAsia="Courier New"/>
                      <w:sz w:val="24"/>
                      <w:szCs w:val="24"/>
                      <w:lang w:eastAsia="en-US"/>
                    </w:rPr>
                  </w:pPr>
                </w:p>
              </w:tc>
              <w:tc>
                <w:tcPr>
                  <w:tcW w:w="851"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CC035C" w:rsidRPr="007B47FC" w:rsidRDefault="00CC035C" w:rsidP="007B47FC">
                  <w:pPr>
                    <w:jc w:val="both"/>
                    <w:rPr>
                      <w:rStyle w:val="11"/>
                      <w:rFonts w:eastAsia="Courier New"/>
                      <w:sz w:val="24"/>
                      <w:szCs w:val="24"/>
                      <w:lang w:eastAsia="en-US"/>
                    </w:rPr>
                  </w:pPr>
                </w:p>
              </w:tc>
              <w:tc>
                <w:tcPr>
                  <w:tcW w:w="85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CC035C" w:rsidRPr="007B47FC" w:rsidRDefault="00CC035C" w:rsidP="007B47FC">
                  <w:pPr>
                    <w:jc w:val="both"/>
                    <w:rPr>
                      <w:rStyle w:val="11"/>
                      <w:rFonts w:eastAsia="Courier New"/>
                      <w:sz w:val="24"/>
                      <w:szCs w:val="24"/>
                      <w:lang w:eastAsia="en-US"/>
                    </w:rPr>
                  </w:pPr>
                </w:p>
              </w:tc>
            </w:tr>
            <w:tr w:rsidR="00CC035C" w:rsidRPr="007B47FC" w:rsidTr="00CC035C">
              <w:trPr>
                <w:tblHeader/>
              </w:trPr>
              <w:tc>
                <w:tcPr>
                  <w:tcW w:w="1384"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CC035C" w:rsidRPr="007B47FC" w:rsidRDefault="00CC035C" w:rsidP="007B47FC">
                  <w:pPr>
                    <w:jc w:val="both"/>
                    <w:rPr>
                      <w:rStyle w:val="11"/>
                      <w:rFonts w:eastAsia="Courier New"/>
                      <w:sz w:val="24"/>
                      <w:szCs w:val="24"/>
                      <w:lang w:eastAsia="en-US"/>
                    </w:rPr>
                  </w:pPr>
                </w:p>
              </w:tc>
              <w:tc>
                <w:tcPr>
                  <w:tcW w:w="445"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CC035C" w:rsidRPr="007B47FC" w:rsidRDefault="00CC035C" w:rsidP="007B47FC">
                  <w:pPr>
                    <w:jc w:val="both"/>
                    <w:rPr>
                      <w:rStyle w:val="11"/>
                      <w:rFonts w:eastAsia="Courier New"/>
                      <w:sz w:val="24"/>
                      <w:szCs w:val="24"/>
                      <w:lang w:eastAsia="en-US"/>
                    </w:rPr>
                  </w:pPr>
                </w:p>
              </w:tc>
              <w:tc>
                <w:tcPr>
                  <w:tcW w:w="440"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Всего</w:t>
                  </w:r>
                </w:p>
              </w:tc>
              <w:tc>
                <w:tcPr>
                  <w:tcW w:w="696"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w:t>
                  </w:r>
                </w:p>
              </w:tc>
              <w:tc>
                <w:tcPr>
                  <w:tcW w:w="377"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ФИО</w:t>
                  </w:r>
                </w:p>
              </w:tc>
              <w:tc>
                <w:tcPr>
                  <w:tcW w:w="685"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Всего</w:t>
                  </w:r>
                </w:p>
              </w:tc>
              <w:tc>
                <w:tcPr>
                  <w:tcW w:w="864"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w:t>
                  </w:r>
                </w:p>
              </w:tc>
              <w:tc>
                <w:tcPr>
                  <w:tcW w:w="537"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Всего</w:t>
                  </w:r>
                </w:p>
              </w:tc>
              <w:tc>
                <w:tcPr>
                  <w:tcW w:w="708"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w:t>
                  </w:r>
                </w:p>
              </w:tc>
              <w:tc>
                <w:tcPr>
                  <w:tcW w:w="559"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Всего</w:t>
                  </w:r>
                </w:p>
              </w:tc>
              <w:tc>
                <w:tcPr>
                  <w:tcW w:w="701"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w:t>
                  </w:r>
                </w:p>
              </w:tc>
              <w:tc>
                <w:tcPr>
                  <w:tcW w:w="377"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ФИО</w:t>
                  </w:r>
                </w:p>
              </w:tc>
              <w:tc>
                <w:tcPr>
                  <w:tcW w:w="807"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CC035C" w:rsidRPr="007B47FC" w:rsidRDefault="00CC035C" w:rsidP="007B47FC">
                  <w:pPr>
                    <w:jc w:val="both"/>
                    <w:rPr>
                      <w:rStyle w:val="11"/>
                      <w:rFonts w:eastAsia="Courier New"/>
                      <w:sz w:val="24"/>
                      <w:szCs w:val="24"/>
                      <w:lang w:eastAsia="en-US"/>
                    </w:rPr>
                  </w:pPr>
                </w:p>
              </w:tc>
              <w:tc>
                <w:tcPr>
                  <w:tcW w:w="851"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CC035C" w:rsidRPr="007B47FC" w:rsidRDefault="00CC035C" w:rsidP="007B47FC">
                  <w:pPr>
                    <w:jc w:val="both"/>
                    <w:rPr>
                      <w:rStyle w:val="11"/>
                      <w:rFonts w:eastAsia="Courier New"/>
                      <w:sz w:val="24"/>
                      <w:szCs w:val="24"/>
                      <w:lang w:eastAsia="en-US"/>
                    </w:rPr>
                  </w:pPr>
                </w:p>
              </w:tc>
              <w:tc>
                <w:tcPr>
                  <w:tcW w:w="85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CC035C" w:rsidRPr="007B47FC" w:rsidRDefault="00CC035C" w:rsidP="007B47FC">
                  <w:pPr>
                    <w:jc w:val="both"/>
                    <w:rPr>
                      <w:rStyle w:val="11"/>
                      <w:rFonts w:eastAsia="Courier New"/>
                      <w:sz w:val="24"/>
                      <w:szCs w:val="24"/>
                      <w:lang w:eastAsia="en-US"/>
                    </w:rPr>
                  </w:pPr>
                </w:p>
              </w:tc>
            </w:tr>
            <w:tr w:rsidR="00CC035C" w:rsidRPr="007B47FC" w:rsidTr="00CC035C">
              <w:tc>
                <w:tcPr>
                  <w:tcW w:w="1384"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9E1CE4" w:rsidP="007B47FC">
                  <w:pPr>
                    <w:jc w:val="both"/>
                    <w:rPr>
                      <w:rStyle w:val="11"/>
                      <w:rFonts w:eastAsia="Courier New"/>
                      <w:sz w:val="24"/>
                      <w:szCs w:val="24"/>
                      <w:lang w:eastAsia="en-US"/>
                    </w:rPr>
                  </w:pPr>
                  <w:hyperlink r:id="rId19" w:history="1">
                    <w:r w:rsidR="00CC035C" w:rsidRPr="007B47FC">
                      <w:rPr>
                        <w:rStyle w:val="11"/>
                        <w:rFonts w:eastAsia="Courier New"/>
                        <w:sz w:val="24"/>
                        <w:szCs w:val="24"/>
                        <w:lang w:eastAsia="en-US"/>
                      </w:rPr>
                      <w:t>2</w:t>
                    </w:r>
                  </w:hyperlink>
                </w:p>
              </w:tc>
              <w:tc>
                <w:tcPr>
                  <w:tcW w:w="44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17</w:t>
                  </w:r>
                </w:p>
              </w:tc>
              <w:tc>
                <w:tcPr>
                  <w:tcW w:w="44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0</w:t>
                  </w:r>
                </w:p>
              </w:tc>
              <w:tc>
                <w:tcPr>
                  <w:tcW w:w="696"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0</w:t>
                  </w:r>
                </w:p>
              </w:tc>
              <w:tc>
                <w:tcPr>
                  <w:tcW w:w="377"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p>
              </w:tc>
              <w:tc>
                <w:tcPr>
                  <w:tcW w:w="685"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11</w:t>
                  </w:r>
                </w:p>
              </w:tc>
              <w:tc>
                <w:tcPr>
                  <w:tcW w:w="864"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64,7</w:t>
                  </w:r>
                </w:p>
              </w:tc>
              <w:tc>
                <w:tcPr>
                  <w:tcW w:w="537"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6</w:t>
                  </w:r>
                </w:p>
              </w:tc>
              <w:tc>
                <w:tcPr>
                  <w:tcW w:w="708"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35,3</w:t>
                  </w:r>
                </w:p>
              </w:tc>
              <w:tc>
                <w:tcPr>
                  <w:tcW w:w="559"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0</w:t>
                  </w:r>
                </w:p>
              </w:tc>
              <w:tc>
                <w:tcPr>
                  <w:tcW w:w="701"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0</w:t>
                  </w:r>
                </w:p>
              </w:tc>
              <w:tc>
                <w:tcPr>
                  <w:tcW w:w="377"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p>
              </w:tc>
              <w:tc>
                <w:tcPr>
                  <w:tcW w:w="807"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4,36</w:t>
                  </w: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64,71</w:t>
                  </w:r>
                </w:p>
              </w:tc>
              <w:tc>
                <w:tcPr>
                  <w:tcW w:w="85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77,23</w:t>
                  </w:r>
                </w:p>
              </w:tc>
            </w:tr>
            <w:tr w:rsidR="00CC035C" w:rsidRPr="007B47FC" w:rsidTr="00CC035C">
              <w:tc>
                <w:tcPr>
                  <w:tcW w:w="1384" w:type="dxa"/>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 Параллель</w:t>
                  </w:r>
                </w:p>
              </w:tc>
              <w:tc>
                <w:tcPr>
                  <w:tcW w:w="445"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17</w:t>
                  </w:r>
                </w:p>
              </w:tc>
              <w:tc>
                <w:tcPr>
                  <w:tcW w:w="440"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0</w:t>
                  </w:r>
                </w:p>
              </w:tc>
              <w:tc>
                <w:tcPr>
                  <w:tcW w:w="696"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0</w:t>
                  </w:r>
                </w:p>
              </w:tc>
              <w:tc>
                <w:tcPr>
                  <w:tcW w:w="37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p>
              </w:tc>
              <w:tc>
                <w:tcPr>
                  <w:tcW w:w="685"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11</w:t>
                  </w:r>
                </w:p>
              </w:tc>
              <w:tc>
                <w:tcPr>
                  <w:tcW w:w="864"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64,7</w:t>
                  </w:r>
                </w:p>
              </w:tc>
              <w:tc>
                <w:tcPr>
                  <w:tcW w:w="53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6</w:t>
                  </w:r>
                </w:p>
              </w:tc>
              <w:tc>
                <w:tcPr>
                  <w:tcW w:w="70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35,3</w:t>
                  </w:r>
                </w:p>
              </w:tc>
              <w:tc>
                <w:tcPr>
                  <w:tcW w:w="55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0</w:t>
                  </w:r>
                </w:p>
              </w:tc>
              <w:tc>
                <w:tcPr>
                  <w:tcW w:w="701"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0</w:t>
                  </w:r>
                </w:p>
              </w:tc>
              <w:tc>
                <w:tcPr>
                  <w:tcW w:w="37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p>
              </w:tc>
              <w:tc>
                <w:tcPr>
                  <w:tcW w:w="807"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4,36</w:t>
                  </w: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64,71</w:t>
                  </w:r>
                </w:p>
              </w:tc>
              <w:tc>
                <w:tcPr>
                  <w:tcW w:w="85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77,23</w:t>
                  </w:r>
                </w:p>
              </w:tc>
            </w:tr>
            <w:tr w:rsidR="00CC035C" w:rsidRPr="007B47FC" w:rsidTr="00CC035C">
              <w:tc>
                <w:tcPr>
                  <w:tcW w:w="1384" w:type="dxa"/>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 Параллель</w:t>
                  </w:r>
                </w:p>
              </w:tc>
              <w:tc>
                <w:tcPr>
                  <w:tcW w:w="445"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21</w:t>
                  </w:r>
                </w:p>
              </w:tc>
              <w:tc>
                <w:tcPr>
                  <w:tcW w:w="440"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6</w:t>
                  </w:r>
                </w:p>
              </w:tc>
              <w:tc>
                <w:tcPr>
                  <w:tcW w:w="696"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28,57</w:t>
                  </w:r>
                </w:p>
              </w:tc>
              <w:tc>
                <w:tcPr>
                  <w:tcW w:w="37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p>
              </w:tc>
              <w:tc>
                <w:tcPr>
                  <w:tcW w:w="685"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9</w:t>
                  </w:r>
                </w:p>
              </w:tc>
              <w:tc>
                <w:tcPr>
                  <w:tcW w:w="864"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42,85</w:t>
                  </w:r>
                </w:p>
              </w:tc>
              <w:tc>
                <w:tcPr>
                  <w:tcW w:w="53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6</w:t>
                  </w:r>
                </w:p>
              </w:tc>
              <w:tc>
                <w:tcPr>
                  <w:tcW w:w="70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28,57</w:t>
                  </w:r>
                </w:p>
              </w:tc>
              <w:tc>
                <w:tcPr>
                  <w:tcW w:w="55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0</w:t>
                  </w:r>
                </w:p>
              </w:tc>
              <w:tc>
                <w:tcPr>
                  <w:tcW w:w="701"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0</w:t>
                  </w:r>
                </w:p>
              </w:tc>
              <w:tc>
                <w:tcPr>
                  <w:tcW w:w="37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p>
              </w:tc>
              <w:tc>
                <w:tcPr>
                  <w:tcW w:w="807"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4,58</w:t>
                  </w: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71,43</w:t>
                  </w:r>
                </w:p>
              </w:tc>
              <w:tc>
                <w:tcPr>
                  <w:tcW w:w="85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85,19</w:t>
                  </w:r>
                </w:p>
              </w:tc>
            </w:tr>
            <w:tr w:rsidR="00CC035C" w:rsidRPr="007B47FC" w:rsidTr="00CC035C">
              <w:tc>
                <w:tcPr>
                  <w:tcW w:w="1384" w:type="dxa"/>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 Параллель</w:t>
                  </w:r>
                </w:p>
              </w:tc>
              <w:tc>
                <w:tcPr>
                  <w:tcW w:w="445"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13</w:t>
                  </w:r>
                </w:p>
              </w:tc>
              <w:tc>
                <w:tcPr>
                  <w:tcW w:w="440"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w:t>
                  </w:r>
                </w:p>
              </w:tc>
              <w:tc>
                <w:tcPr>
                  <w:tcW w:w="696"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15,38</w:t>
                  </w:r>
                </w:p>
              </w:tc>
              <w:tc>
                <w:tcPr>
                  <w:tcW w:w="37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p>
              </w:tc>
              <w:tc>
                <w:tcPr>
                  <w:tcW w:w="685"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w:t>
                  </w:r>
                </w:p>
              </w:tc>
              <w:tc>
                <w:tcPr>
                  <w:tcW w:w="864"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30,77</w:t>
                  </w:r>
                </w:p>
              </w:tc>
              <w:tc>
                <w:tcPr>
                  <w:tcW w:w="53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6</w:t>
                  </w:r>
                </w:p>
              </w:tc>
              <w:tc>
                <w:tcPr>
                  <w:tcW w:w="70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46,15</w:t>
                  </w:r>
                </w:p>
              </w:tc>
              <w:tc>
                <w:tcPr>
                  <w:tcW w:w="55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w:t>
                  </w:r>
                </w:p>
              </w:tc>
              <w:tc>
                <w:tcPr>
                  <w:tcW w:w="701"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7,69</w:t>
                  </w:r>
                </w:p>
              </w:tc>
              <w:tc>
                <w:tcPr>
                  <w:tcW w:w="37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p>
              </w:tc>
              <w:tc>
                <w:tcPr>
                  <w:tcW w:w="807"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4,15</w:t>
                  </w: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46,15</w:t>
                  </w:r>
                </w:p>
              </w:tc>
              <w:tc>
                <w:tcPr>
                  <w:tcW w:w="85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71,21</w:t>
                  </w:r>
                </w:p>
              </w:tc>
            </w:tr>
            <w:tr w:rsidR="00CC035C" w:rsidRPr="007B47FC" w:rsidTr="00CC035C">
              <w:tc>
                <w:tcPr>
                  <w:tcW w:w="1384" w:type="dxa"/>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 Ступень</w:t>
                  </w:r>
                </w:p>
              </w:tc>
              <w:tc>
                <w:tcPr>
                  <w:tcW w:w="445"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51</w:t>
                  </w:r>
                </w:p>
              </w:tc>
              <w:tc>
                <w:tcPr>
                  <w:tcW w:w="440"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8</w:t>
                  </w:r>
                </w:p>
              </w:tc>
              <w:tc>
                <w:tcPr>
                  <w:tcW w:w="696"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14,65</w:t>
                  </w:r>
                </w:p>
              </w:tc>
              <w:tc>
                <w:tcPr>
                  <w:tcW w:w="37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p>
              </w:tc>
              <w:tc>
                <w:tcPr>
                  <w:tcW w:w="685"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24</w:t>
                  </w:r>
                </w:p>
              </w:tc>
              <w:tc>
                <w:tcPr>
                  <w:tcW w:w="864"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46,11</w:t>
                  </w:r>
                </w:p>
              </w:tc>
              <w:tc>
                <w:tcPr>
                  <w:tcW w:w="53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18</w:t>
                  </w:r>
                </w:p>
              </w:tc>
              <w:tc>
                <w:tcPr>
                  <w:tcW w:w="70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36,67</w:t>
                  </w:r>
                </w:p>
              </w:tc>
              <w:tc>
                <w:tcPr>
                  <w:tcW w:w="55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w:t>
                  </w:r>
                </w:p>
              </w:tc>
              <w:tc>
                <w:tcPr>
                  <w:tcW w:w="701"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2,56</w:t>
                  </w:r>
                </w:p>
              </w:tc>
              <w:tc>
                <w:tcPr>
                  <w:tcW w:w="37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p>
              </w:tc>
              <w:tc>
                <w:tcPr>
                  <w:tcW w:w="807"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4,36</w:t>
                  </w: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62,75</w:t>
                  </w:r>
                </w:p>
              </w:tc>
              <w:tc>
                <w:tcPr>
                  <w:tcW w:w="85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77,88</w:t>
                  </w:r>
                </w:p>
              </w:tc>
            </w:tr>
            <w:tr w:rsidR="00CC035C" w:rsidRPr="007B47FC" w:rsidTr="00CC035C">
              <w:tc>
                <w:tcPr>
                  <w:tcW w:w="1384" w:type="dxa"/>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Школа</w:t>
                  </w:r>
                </w:p>
              </w:tc>
              <w:tc>
                <w:tcPr>
                  <w:tcW w:w="445"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51</w:t>
                  </w:r>
                </w:p>
              </w:tc>
              <w:tc>
                <w:tcPr>
                  <w:tcW w:w="440"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8</w:t>
                  </w:r>
                </w:p>
              </w:tc>
              <w:tc>
                <w:tcPr>
                  <w:tcW w:w="696"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14,65</w:t>
                  </w:r>
                </w:p>
              </w:tc>
              <w:tc>
                <w:tcPr>
                  <w:tcW w:w="37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p>
              </w:tc>
              <w:tc>
                <w:tcPr>
                  <w:tcW w:w="685"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24</w:t>
                  </w:r>
                </w:p>
              </w:tc>
              <w:tc>
                <w:tcPr>
                  <w:tcW w:w="864"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46,11</w:t>
                  </w:r>
                </w:p>
              </w:tc>
              <w:tc>
                <w:tcPr>
                  <w:tcW w:w="53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18</w:t>
                  </w:r>
                </w:p>
              </w:tc>
              <w:tc>
                <w:tcPr>
                  <w:tcW w:w="70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36,67</w:t>
                  </w:r>
                </w:p>
              </w:tc>
              <w:tc>
                <w:tcPr>
                  <w:tcW w:w="55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w:t>
                  </w:r>
                </w:p>
              </w:tc>
              <w:tc>
                <w:tcPr>
                  <w:tcW w:w="701"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2,56</w:t>
                  </w:r>
                </w:p>
              </w:tc>
              <w:tc>
                <w:tcPr>
                  <w:tcW w:w="37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p>
              </w:tc>
              <w:tc>
                <w:tcPr>
                  <w:tcW w:w="807"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4,36</w:t>
                  </w: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62,75</w:t>
                  </w:r>
                </w:p>
              </w:tc>
              <w:tc>
                <w:tcPr>
                  <w:tcW w:w="85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77,88</w:t>
                  </w:r>
                </w:p>
              </w:tc>
            </w:tr>
          </w:tbl>
          <w:p w:rsidR="00CC035C" w:rsidRPr="007B47FC" w:rsidRDefault="00CC035C" w:rsidP="007B47FC">
            <w:pPr>
              <w:jc w:val="both"/>
              <w:rPr>
                <w:rStyle w:val="11"/>
                <w:rFonts w:eastAsia="Courier New"/>
                <w:sz w:val="24"/>
                <w:szCs w:val="24"/>
                <w:lang w:eastAsia="en-US"/>
              </w:rPr>
            </w:pPr>
          </w:p>
          <w:p w:rsidR="00CC035C" w:rsidRPr="007B47FC" w:rsidRDefault="00CC035C" w:rsidP="007B47FC">
            <w:pPr>
              <w:jc w:val="both"/>
              <w:rPr>
                <w:rStyle w:val="11"/>
                <w:rFonts w:eastAsia="Courier New"/>
                <w:sz w:val="24"/>
                <w:szCs w:val="24"/>
                <w:lang w:eastAsia="en-US"/>
              </w:rPr>
            </w:pPr>
          </w:p>
          <w:p w:rsidR="00CC035C" w:rsidRPr="007B47FC" w:rsidRDefault="00CC035C" w:rsidP="007B47FC">
            <w:pPr>
              <w:jc w:val="both"/>
              <w:rPr>
                <w:rStyle w:val="11"/>
                <w:rFonts w:eastAsia="Courier New"/>
                <w:sz w:val="24"/>
                <w:szCs w:val="24"/>
                <w:lang w:eastAsia="en-US"/>
              </w:rPr>
            </w:pPr>
          </w:p>
          <w:p w:rsidR="00CC035C" w:rsidRPr="007B47FC" w:rsidRDefault="00CC035C" w:rsidP="007B47FC">
            <w:pPr>
              <w:pStyle w:val="4"/>
              <w:spacing w:before="0" w:line="240" w:lineRule="auto"/>
              <w:jc w:val="both"/>
              <w:rPr>
                <w:rStyle w:val="11"/>
                <w:rFonts w:eastAsiaTheme="minorHAnsi"/>
                <w:sz w:val="24"/>
                <w:szCs w:val="24"/>
              </w:rPr>
            </w:pPr>
            <w:r w:rsidRPr="007B47FC">
              <w:rPr>
                <w:rStyle w:val="11"/>
                <w:rFonts w:eastAsiaTheme="minorHAnsi"/>
                <w:sz w:val="24"/>
                <w:szCs w:val="24"/>
              </w:rPr>
              <w:lastRenderedPageBreak/>
              <w:t>Успеваемость за 2018-2019 учебный год (май, 2019)</w:t>
            </w:r>
          </w:p>
          <w:tbl>
            <w:tblPr>
              <w:tblW w:w="9768" w:type="dxa"/>
              <w:tblInd w:w="8" w:type="dxa"/>
              <w:shd w:val="clear" w:color="auto" w:fill="FFFFFF"/>
              <w:tblLayout w:type="fixed"/>
              <w:tblCellMar>
                <w:left w:w="0" w:type="dxa"/>
                <w:right w:w="0" w:type="dxa"/>
              </w:tblCellMar>
              <w:tblLook w:val="04A0"/>
            </w:tblPr>
            <w:tblGrid>
              <w:gridCol w:w="1418"/>
              <w:gridCol w:w="850"/>
              <w:gridCol w:w="811"/>
              <w:gridCol w:w="960"/>
              <w:gridCol w:w="461"/>
              <w:gridCol w:w="716"/>
              <w:gridCol w:w="461"/>
              <w:gridCol w:w="716"/>
              <w:gridCol w:w="461"/>
              <w:gridCol w:w="370"/>
              <w:gridCol w:w="541"/>
              <w:gridCol w:w="599"/>
              <w:gridCol w:w="702"/>
              <w:gridCol w:w="702"/>
            </w:tblGrid>
            <w:tr w:rsidR="00CC035C" w:rsidRPr="007B47FC" w:rsidTr="00CC035C">
              <w:trPr>
                <w:tblHeader/>
              </w:trPr>
              <w:tc>
                <w:tcPr>
                  <w:tcW w:w="1418"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C035C" w:rsidRPr="007B47FC" w:rsidRDefault="00CC035C" w:rsidP="007B47FC">
                  <w:pPr>
                    <w:tabs>
                      <w:tab w:val="left" w:pos="0"/>
                    </w:tabs>
                    <w:ind w:right="567"/>
                    <w:jc w:val="both"/>
                    <w:rPr>
                      <w:rStyle w:val="11"/>
                      <w:rFonts w:eastAsia="Courier New"/>
                      <w:sz w:val="24"/>
                      <w:szCs w:val="24"/>
                      <w:lang w:eastAsia="en-US"/>
                    </w:rPr>
                  </w:pPr>
                  <w:r w:rsidRPr="007B47FC">
                    <w:rPr>
                      <w:rStyle w:val="11"/>
                      <w:rFonts w:eastAsia="Courier New"/>
                      <w:sz w:val="24"/>
                      <w:szCs w:val="24"/>
                      <w:lang w:eastAsia="en-US"/>
                    </w:rPr>
                    <w:t>Класс</w:t>
                  </w:r>
                </w:p>
              </w:tc>
              <w:tc>
                <w:tcPr>
                  <w:tcW w:w="6347" w:type="dxa"/>
                  <w:gridSpan w:val="10"/>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Ученики</w:t>
                  </w:r>
                </w:p>
              </w:tc>
              <w:tc>
                <w:tcPr>
                  <w:tcW w:w="599"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Ср. балл</w:t>
                  </w:r>
                </w:p>
              </w:tc>
              <w:tc>
                <w:tcPr>
                  <w:tcW w:w="702"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Общий % кач. зн.</w:t>
                  </w:r>
                </w:p>
              </w:tc>
              <w:tc>
                <w:tcPr>
                  <w:tcW w:w="702"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Общий СОУ (%)</w:t>
                  </w:r>
                </w:p>
              </w:tc>
            </w:tr>
            <w:tr w:rsidR="00CC035C" w:rsidRPr="007B47FC" w:rsidTr="00CC035C">
              <w:trPr>
                <w:tblHeader/>
              </w:trPr>
              <w:tc>
                <w:tcPr>
                  <w:tcW w:w="1418"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CC035C" w:rsidRPr="007B47FC" w:rsidRDefault="00CC035C" w:rsidP="007B47FC">
                  <w:pPr>
                    <w:jc w:val="both"/>
                    <w:rPr>
                      <w:rStyle w:val="11"/>
                      <w:rFonts w:eastAsia="Courier New"/>
                      <w:sz w:val="24"/>
                      <w:szCs w:val="24"/>
                      <w:lang w:eastAsia="en-US"/>
                    </w:rPr>
                  </w:pPr>
                </w:p>
              </w:tc>
              <w:tc>
                <w:tcPr>
                  <w:tcW w:w="850" w:type="dxa"/>
                  <w:vMerge w:val="restart"/>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Всего</w:t>
                  </w:r>
                </w:p>
              </w:tc>
              <w:tc>
                <w:tcPr>
                  <w:tcW w:w="1771" w:type="dxa"/>
                  <w:gridSpan w:val="2"/>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Отличники</w:t>
                  </w:r>
                </w:p>
              </w:tc>
              <w:tc>
                <w:tcPr>
                  <w:tcW w:w="1177" w:type="dxa"/>
                  <w:gridSpan w:val="2"/>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Хорошисты</w:t>
                  </w:r>
                </w:p>
              </w:tc>
              <w:tc>
                <w:tcPr>
                  <w:tcW w:w="1177" w:type="dxa"/>
                  <w:gridSpan w:val="2"/>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Успевающие</w:t>
                  </w:r>
                </w:p>
              </w:tc>
              <w:tc>
                <w:tcPr>
                  <w:tcW w:w="1372" w:type="dxa"/>
                  <w:gridSpan w:val="3"/>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Неуспевающие</w:t>
                  </w:r>
                </w:p>
              </w:tc>
              <w:tc>
                <w:tcPr>
                  <w:tcW w:w="599"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CC035C" w:rsidRPr="007B47FC" w:rsidRDefault="00CC035C" w:rsidP="007B47FC">
                  <w:pPr>
                    <w:jc w:val="both"/>
                    <w:rPr>
                      <w:rStyle w:val="11"/>
                      <w:rFonts w:eastAsia="Courier New"/>
                      <w:sz w:val="24"/>
                      <w:szCs w:val="24"/>
                      <w:lang w:eastAsia="en-US"/>
                    </w:rPr>
                  </w:pPr>
                </w:p>
              </w:tc>
              <w:tc>
                <w:tcPr>
                  <w:tcW w:w="702"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CC035C" w:rsidRPr="007B47FC" w:rsidRDefault="00CC035C" w:rsidP="007B47FC">
                  <w:pPr>
                    <w:jc w:val="both"/>
                    <w:rPr>
                      <w:rStyle w:val="11"/>
                      <w:rFonts w:eastAsia="Courier New"/>
                      <w:sz w:val="24"/>
                      <w:szCs w:val="24"/>
                      <w:lang w:eastAsia="en-US"/>
                    </w:rPr>
                  </w:pPr>
                </w:p>
              </w:tc>
              <w:tc>
                <w:tcPr>
                  <w:tcW w:w="702"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CC035C" w:rsidRPr="007B47FC" w:rsidRDefault="00CC035C" w:rsidP="007B47FC">
                  <w:pPr>
                    <w:jc w:val="both"/>
                    <w:rPr>
                      <w:rStyle w:val="11"/>
                      <w:rFonts w:eastAsia="Courier New"/>
                      <w:sz w:val="24"/>
                      <w:szCs w:val="24"/>
                      <w:lang w:eastAsia="en-US"/>
                    </w:rPr>
                  </w:pPr>
                </w:p>
              </w:tc>
            </w:tr>
            <w:tr w:rsidR="00CC035C" w:rsidRPr="007B47FC" w:rsidTr="00CC035C">
              <w:trPr>
                <w:tblHeader/>
              </w:trPr>
              <w:tc>
                <w:tcPr>
                  <w:tcW w:w="1418"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CC035C" w:rsidRPr="007B47FC" w:rsidRDefault="00CC035C" w:rsidP="007B47FC">
                  <w:pPr>
                    <w:jc w:val="both"/>
                    <w:rPr>
                      <w:rStyle w:val="11"/>
                      <w:rFonts w:eastAsia="Courier New"/>
                      <w:sz w:val="24"/>
                      <w:szCs w:val="24"/>
                      <w:lang w:eastAsia="en-US"/>
                    </w:rPr>
                  </w:pPr>
                </w:p>
              </w:tc>
              <w:tc>
                <w:tcPr>
                  <w:tcW w:w="85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CC035C" w:rsidRPr="007B47FC" w:rsidRDefault="00CC035C" w:rsidP="007B47FC">
                  <w:pPr>
                    <w:jc w:val="both"/>
                    <w:rPr>
                      <w:rStyle w:val="11"/>
                      <w:rFonts w:eastAsia="Courier New"/>
                      <w:sz w:val="24"/>
                      <w:szCs w:val="24"/>
                      <w:lang w:eastAsia="en-US"/>
                    </w:rPr>
                  </w:pPr>
                </w:p>
              </w:tc>
              <w:tc>
                <w:tcPr>
                  <w:tcW w:w="811"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Всего</w:t>
                  </w:r>
                </w:p>
              </w:tc>
              <w:tc>
                <w:tcPr>
                  <w:tcW w:w="960"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w:t>
                  </w: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ФИО</w:t>
                  </w:r>
                </w:p>
              </w:tc>
              <w:tc>
                <w:tcPr>
                  <w:tcW w:w="461"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Всего</w:t>
                  </w:r>
                </w:p>
              </w:tc>
              <w:tc>
                <w:tcPr>
                  <w:tcW w:w="716"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w:t>
                  </w:r>
                </w:p>
              </w:tc>
              <w:tc>
                <w:tcPr>
                  <w:tcW w:w="461"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Всего</w:t>
                  </w:r>
                </w:p>
              </w:tc>
              <w:tc>
                <w:tcPr>
                  <w:tcW w:w="716"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w:t>
                  </w:r>
                </w:p>
              </w:tc>
              <w:tc>
                <w:tcPr>
                  <w:tcW w:w="461"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Всего</w:t>
                  </w:r>
                </w:p>
              </w:tc>
              <w:tc>
                <w:tcPr>
                  <w:tcW w:w="370"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w:t>
                  </w:r>
                </w:p>
              </w:tc>
              <w:tc>
                <w:tcPr>
                  <w:tcW w:w="541"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ФИО</w:t>
                  </w:r>
                </w:p>
              </w:tc>
              <w:tc>
                <w:tcPr>
                  <w:tcW w:w="599"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CC035C" w:rsidRPr="007B47FC" w:rsidRDefault="00CC035C" w:rsidP="007B47FC">
                  <w:pPr>
                    <w:jc w:val="both"/>
                    <w:rPr>
                      <w:rStyle w:val="11"/>
                      <w:rFonts w:eastAsia="Courier New"/>
                      <w:sz w:val="24"/>
                      <w:szCs w:val="24"/>
                      <w:lang w:eastAsia="en-US"/>
                    </w:rPr>
                  </w:pPr>
                </w:p>
              </w:tc>
              <w:tc>
                <w:tcPr>
                  <w:tcW w:w="702"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CC035C" w:rsidRPr="007B47FC" w:rsidRDefault="00CC035C" w:rsidP="007B47FC">
                  <w:pPr>
                    <w:jc w:val="both"/>
                    <w:rPr>
                      <w:rStyle w:val="11"/>
                      <w:rFonts w:eastAsia="Courier New"/>
                      <w:sz w:val="24"/>
                      <w:szCs w:val="24"/>
                      <w:lang w:eastAsia="en-US"/>
                    </w:rPr>
                  </w:pPr>
                </w:p>
              </w:tc>
              <w:tc>
                <w:tcPr>
                  <w:tcW w:w="702"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CC035C" w:rsidRPr="007B47FC" w:rsidRDefault="00CC035C" w:rsidP="007B47FC">
                  <w:pPr>
                    <w:jc w:val="both"/>
                    <w:rPr>
                      <w:rStyle w:val="11"/>
                      <w:rFonts w:eastAsia="Courier New"/>
                      <w:sz w:val="24"/>
                      <w:szCs w:val="24"/>
                      <w:lang w:eastAsia="en-US"/>
                    </w:rPr>
                  </w:pPr>
                </w:p>
              </w:tc>
            </w:tr>
            <w:tr w:rsidR="00CC035C" w:rsidRPr="007B47FC" w:rsidTr="00CC035C">
              <w:tc>
                <w:tcPr>
                  <w:tcW w:w="1418" w:type="dxa"/>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 Параллель</w:t>
                  </w:r>
                </w:p>
              </w:tc>
              <w:tc>
                <w:tcPr>
                  <w:tcW w:w="850"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19</w:t>
                  </w:r>
                </w:p>
              </w:tc>
              <w:tc>
                <w:tcPr>
                  <w:tcW w:w="811"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7</w:t>
                  </w:r>
                </w:p>
              </w:tc>
              <w:tc>
                <w:tcPr>
                  <w:tcW w:w="960"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36,84</w:t>
                  </w:r>
                </w:p>
              </w:tc>
              <w:tc>
                <w:tcPr>
                  <w:tcW w:w="461"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9</w:t>
                  </w:r>
                </w:p>
              </w:tc>
              <w:tc>
                <w:tcPr>
                  <w:tcW w:w="716"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47,37</w:t>
                  </w:r>
                </w:p>
              </w:tc>
              <w:tc>
                <w:tcPr>
                  <w:tcW w:w="461"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w:t>
                  </w:r>
                </w:p>
              </w:tc>
              <w:tc>
                <w:tcPr>
                  <w:tcW w:w="716"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15,79</w:t>
                  </w:r>
                </w:p>
              </w:tc>
              <w:tc>
                <w:tcPr>
                  <w:tcW w:w="461"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0</w:t>
                  </w:r>
                </w:p>
              </w:tc>
              <w:tc>
                <w:tcPr>
                  <w:tcW w:w="370"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0</w:t>
                  </w:r>
                </w:p>
              </w:tc>
              <w:tc>
                <w:tcPr>
                  <w:tcW w:w="541"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p>
              </w:tc>
              <w:tc>
                <w:tcPr>
                  <w:tcW w:w="599"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4,7</w:t>
                  </w:r>
                </w:p>
              </w:tc>
              <w:tc>
                <w:tcPr>
                  <w:tcW w:w="702"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84,21</w:t>
                  </w:r>
                </w:p>
              </w:tc>
              <w:tc>
                <w:tcPr>
                  <w:tcW w:w="702"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89,59</w:t>
                  </w:r>
                </w:p>
              </w:tc>
            </w:tr>
            <w:tr w:rsidR="00CC035C" w:rsidRPr="007B47FC" w:rsidTr="00CC035C">
              <w:tc>
                <w:tcPr>
                  <w:tcW w:w="1418" w:type="dxa"/>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 Параллель</w:t>
                  </w:r>
                </w:p>
              </w:tc>
              <w:tc>
                <w:tcPr>
                  <w:tcW w:w="850"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13</w:t>
                  </w:r>
                </w:p>
              </w:tc>
              <w:tc>
                <w:tcPr>
                  <w:tcW w:w="811"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w:t>
                  </w:r>
                </w:p>
              </w:tc>
              <w:tc>
                <w:tcPr>
                  <w:tcW w:w="960"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15,38</w:t>
                  </w:r>
                </w:p>
              </w:tc>
              <w:tc>
                <w:tcPr>
                  <w:tcW w:w="461"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w:t>
                  </w:r>
                </w:p>
              </w:tc>
              <w:tc>
                <w:tcPr>
                  <w:tcW w:w="716"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30,77</w:t>
                  </w:r>
                </w:p>
              </w:tc>
              <w:tc>
                <w:tcPr>
                  <w:tcW w:w="461"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7</w:t>
                  </w:r>
                </w:p>
              </w:tc>
              <w:tc>
                <w:tcPr>
                  <w:tcW w:w="716"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53,84</w:t>
                  </w:r>
                </w:p>
              </w:tc>
              <w:tc>
                <w:tcPr>
                  <w:tcW w:w="461"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0</w:t>
                  </w:r>
                </w:p>
              </w:tc>
              <w:tc>
                <w:tcPr>
                  <w:tcW w:w="370"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0</w:t>
                  </w:r>
                </w:p>
              </w:tc>
              <w:tc>
                <w:tcPr>
                  <w:tcW w:w="541"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p>
              </w:tc>
              <w:tc>
                <w:tcPr>
                  <w:tcW w:w="599"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4,23</w:t>
                  </w:r>
                </w:p>
              </w:tc>
              <w:tc>
                <w:tcPr>
                  <w:tcW w:w="702"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46,15</w:t>
                  </w:r>
                </w:p>
              </w:tc>
              <w:tc>
                <w:tcPr>
                  <w:tcW w:w="702"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73,63</w:t>
                  </w:r>
                </w:p>
              </w:tc>
            </w:tr>
            <w:tr w:rsidR="00CC035C" w:rsidRPr="007B47FC" w:rsidTr="00CC035C">
              <w:tc>
                <w:tcPr>
                  <w:tcW w:w="1418" w:type="dxa"/>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 Параллель</w:t>
                  </w:r>
                </w:p>
              </w:tc>
              <w:tc>
                <w:tcPr>
                  <w:tcW w:w="850"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10</w:t>
                  </w:r>
                </w:p>
              </w:tc>
              <w:tc>
                <w:tcPr>
                  <w:tcW w:w="811"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w:t>
                  </w:r>
                </w:p>
              </w:tc>
              <w:tc>
                <w:tcPr>
                  <w:tcW w:w="960"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20</w:t>
                  </w:r>
                </w:p>
              </w:tc>
              <w:tc>
                <w:tcPr>
                  <w:tcW w:w="461"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5</w:t>
                  </w:r>
                </w:p>
              </w:tc>
              <w:tc>
                <w:tcPr>
                  <w:tcW w:w="716"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50</w:t>
                  </w:r>
                </w:p>
              </w:tc>
              <w:tc>
                <w:tcPr>
                  <w:tcW w:w="461"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w:t>
                  </w:r>
                </w:p>
              </w:tc>
              <w:tc>
                <w:tcPr>
                  <w:tcW w:w="716"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30</w:t>
                  </w:r>
                </w:p>
              </w:tc>
              <w:tc>
                <w:tcPr>
                  <w:tcW w:w="461"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0</w:t>
                  </w:r>
                </w:p>
              </w:tc>
              <w:tc>
                <w:tcPr>
                  <w:tcW w:w="370"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0</w:t>
                  </w:r>
                </w:p>
              </w:tc>
              <w:tc>
                <w:tcPr>
                  <w:tcW w:w="541"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p>
              </w:tc>
              <w:tc>
                <w:tcPr>
                  <w:tcW w:w="599"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4,52</w:t>
                  </w:r>
                </w:p>
              </w:tc>
              <w:tc>
                <w:tcPr>
                  <w:tcW w:w="702"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70</w:t>
                  </w:r>
                </w:p>
              </w:tc>
              <w:tc>
                <w:tcPr>
                  <w:tcW w:w="702"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82,86</w:t>
                  </w:r>
                </w:p>
              </w:tc>
            </w:tr>
            <w:tr w:rsidR="00CC035C" w:rsidRPr="007B47FC" w:rsidTr="00CC035C">
              <w:tc>
                <w:tcPr>
                  <w:tcW w:w="1418" w:type="dxa"/>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 Ступень</w:t>
                  </w:r>
                </w:p>
              </w:tc>
              <w:tc>
                <w:tcPr>
                  <w:tcW w:w="850"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42</w:t>
                  </w:r>
                </w:p>
              </w:tc>
              <w:tc>
                <w:tcPr>
                  <w:tcW w:w="811"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11</w:t>
                  </w:r>
                </w:p>
              </w:tc>
              <w:tc>
                <w:tcPr>
                  <w:tcW w:w="960"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24,07</w:t>
                  </w:r>
                </w:p>
              </w:tc>
              <w:tc>
                <w:tcPr>
                  <w:tcW w:w="461"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18</w:t>
                  </w:r>
                </w:p>
              </w:tc>
              <w:tc>
                <w:tcPr>
                  <w:tcW w:w="716"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42,71</w:t>
                  </w:r>
                </w:p>
              </w:tc>
              <w:tc>
                <w:tcPr>
                  <w:tcW w:w="461"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13</w:t>
                  </w:r>
                </w:p>
              </w:tc>
              <w:tc>
                <w:tcPr>
                  <w:tcW w:w="716"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33,21</w:t>
                  </w:r>
                </w:p>
              </w:tc>
              <w:tc>
                <w:tcPr>
                  <w:tcW w:w="461"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0</w:t>
                  </w:r>
                </w:p>
              </w:tc>
              <w:tc>
                <w:tcPr>
                  <w:tcW w:w="370"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0</w:t>
                  </w:r>
                </w:p>
              </w:tc>
              <w:tc>
                <w:tcPr>
                  <w:tcW w:w="541"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p>
              </w:tc>
              <w:tc>
                <w:tcPr>
                  <w:tcW w:w="599"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4,48</w:t>
                  </w:r>
                </w:p>
              </w:tc>
              <w:tc>
                <w:tcPr>
                  <w:tcW w:w="702"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69,05</w:t>
                  </w:r>
                </w:p>
              </w:tc>
              <w:tc>
                <w:tcPr>
                  <w:tcW w:w="702"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82,03</w:t>
                  </w:r>
                </w:p>
              </w:tc>
            </w:tr>
          </w:tbl>
          <w:p w:rsidR="00CC035C" w:rsidRPr="007B47FC" w:rsidRDefault="00CC035C" w:rsidP="007B47FC">
            <w:pPr>
              <w:jc w:val="both"/>
              <w:rPr>
                <w:rStyle w:val="11"/>
                <w:rFonts w:eastAsia="Courier New"/>
                <w:sz w:val="24"/>
                <w:szCs w:val="24"/>
                <w:lang w:eastAsia="en-US"/>
              </w:rPr>
            </w:pPr>
          </w:p>
          <w:p w:rsidR="00CC035C" w:rsidRPr="007B47FC" w:rsidRDefault="00CC035C" w:rsidP="007B47FC">
            <w:pPr>
              <w:pStyle w:val="4"/>
              <w:spacing w:before="0" w:line="240" w:lineRule="auto"/>
              <w:jc w:val="both"/>
              <w:rPr>
                <w:rStyle w:val="11"/>
                <w:rFonts w:eastAsiaTheme="minorHAnsi"/>
                <w:sz w:val="24"/>
                <w:szCs w:val="24"/>
              </w:rPr>
            </w:pPr>
            <w:r w:rsidRPr="007B47FC">
              <w:rPr>
                <w:rStyle w:val="11"/>
                <w:rFonts w:eastAsiaTheme="minorHAnsi"/>
                <w:sz w:val="24"/>
                <w:szCs w:val="24"/>
              </w:rPr>
              <w:t>Успеваемость за I триместр 2019-2020 учебного года (ноябрь, 2019)</w:t>
            </w:r>
          </w:p>
          <w:tbl>
            <w:tblPr>
              <w:tblW w:w="9357" w:type="dxa"/>
              <w:tblInd w:w="8" w:type="dxa"/>
              <w:shd w:val="clear" w:color="auto" w:fill="FFFFFF"/>
              <w:tblLayout w:type="fixed"/>
              <w:tblCellMar>
                <w:left w:w="0" w:type="dxa"/>
                <w:right w:w="0" w:type="dxa"/>
              </w:tblCellMar>
              <w:tblLook w:val="04A0"/>
            </w:tblPr>
            <w:tblGrid>
              <w:gridCol w:w="1379"/>
              <w:gridCol w:w="744"/>
              <w:gridCol w:w="619"/>
              <w:gridCol w:w="797"/>
              <w:gridCol w:w="444"/>
              <w:gridCol w:w="698"/>
              <w:gridCol w:w="441"/>
              <w:gridCol w:w="698"/>
              <w:gridCol w:w="551"/>
              <w:gridCol w:w="566"/>
              <w:gridCol w:w="41"/>
              <w:gridCol w:w="667"/>
              <w:gridCol w:w="26"/>
              <w:gridCol w:w="35"/>
              <w:gridCol w:w="800"/>
              <w:gridCol w:w="820"/>
              <w:gridCol w:w="31"/>
            </w:tblGrid>
            <w:tr w:rsidR="00CC035C" w:rsidRPr="007B47FC" w:rsidTr="00CC035C">
              <w:trPr>
                <w:tblHeader/>
              </w:trPr>
              <w:tc>
                <w:tcPr>
                  <w:tcW w:w="1379"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Класс</w:t>
                  </w:r>
                </w:p>
              </w:tc>
              <w:tc>
                <w:tcPr>
                  <w:tcW w:w="5599" w:type="dxa"/>
                  <w:gridSpan w:val="10"/>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Ученики</w:t>
                  </w:r>
                </w:p>
              </w:tc>
              <w:tc>
                <w:tcPr>
                  <w:tcW w:w="667"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Ср. балл</w:t>
                  </w:r>
                </w:p>
              </w:tc>
              <w:tc>
                <w:tcPr>
                  <w:tcW w:w="861" w:type="dxa"/>
                  <w:gridSpan w:val="3"/>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Общий % кач. зн.</w:t>
                  </w:r>
                </w:p>
              </w:tc>
              <w:tc>
                <w:tcPr>
                  <w:tcW w:w="851" w:type="dxa"/>
                  <w:gridSpan w:val="2"/>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Общий СОУ (%)</w:t>
                  </w:r>
                </w:p>
              </w:tc>
            </w:tr>
            <w:tr w:rsidR="00CC035C" w:rsidRPr="007B47FC" w:rsidTr="00CC035C">
              <w:trPr>
                <w:tblHeader/>
              </w:trPr>
              <w:tc>
                <w:tcPr>
                  <w:tcW w:w="1379"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CC035C" w:rsidRPr="007B47FC" w:rsidRDefault="00CC035C" w:rsidP="007B47FC">
                  <w:pPr>
                    <w:jc w:val="both"/>
                    <w:rPr>
                      <w:rStyle w:val="11"/>
                      <w:rFonts w:eastAsia="Courier New"/>
                      <w:sz w:val="24"/>
                      <w:szCs w:val="24"/>
                      <w:lang w:eastAsia="en-US"/>
                    </w:rPr>
                  </w:pPr>
                </w:p>
              </w:tc>
              <w:tc>
                <w:tcPr>
                  <w:tcW w:w="744" w:type="dxa"/>
                  <w:vMerge w:val="restart"/>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Всего</w:t>
                  </w:r>
                </w:p>
              </w:tc>
              <w:tc>
                <w:tcPr>
                  <w:tcW w:w="1416" w:type="dxa"/>
                  <w:gridSpan w:val="2"/>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Отличники</w:t>
                  </w:r>
                </w:p>
              </w:tc>
              <w:tc>
                <w:tcPr>
                  <w:tcW w:w="1142" w:type="dxa"/>
                  <w:gridSpan w:val="2"/>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Хорошисты</w:t>
                  </w:r>
                </w:p>
              </w:tc>
              <w:tc>
                <w:tcPr>
                  <w:tcW w:w="1139" w:type="dxa"/>
                  <w:gridSpan w:val="2"/>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Успевающие</w:t>
                  </w:r>
                </w:p>
              </w:tc>
              <w:tc>
                <w:tcPr>
                  <w:tcW w:w="1158" w:type="dxa"/>
                  <w:gridSpan w:val="3"/>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Неуспевающие</w:t>
                  </w:r>
                </w:p>
              </w:tc>
              <w:tc>
                <w:tcPr>
                  <w:tcW w:w="667"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CC035C" w:rsidRPr="007B47FC" w:rsidRDefault="00CC035C" w:rsidP="007B47FC">
                  <w:pPr>
                    <w:jc w:val="both"/>
                    <w:rPr>
                      <w:rStyle w:val="11"/>
                      <w:rFonts w:eastAsia="Courier New"/>
                      <w:sz w:val="24"/>
                      <w:szCs w:val="24"/>
                      <w:lang w:eastAsia="en-US"/>
                    </w:rPr>
                  </w:pPr>
                </w:p>
              </w:tc>
              <w:tc>
                <w:tcPr>
                  <w:tcW w:w="861" w:type="dxa"/>
                  <w:gridSpan w:val="3"/>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CC035C" w:rsidRPr="007B47FC" w:rsidRDefault="00CC035C" w:rsidP="007B47FC">
                  <w:pPr>
                    <w:jc w:val="both"/>
                    <w:rPr>
                      <w:rStyle w:val="11"/>
                      <w:rFonts w:eastAsia="Courier New"/>
                      <w:sz w:val="24"/>
                      <w:szCs w:val="24"/>
                      <w:lang w:eastAsia="en-US"/>
                    </w:rPr>
                  </w:pPr>
                </w:p>
              </w:tc>
              <w:tc>
                <w:tcPr>
                  <w:tcW w:w="851" w:type="dxa"/>
                  <w:gridSpan w:val="2"/>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CC035C" w:rsidRPr="007B47FC" w:rsidRDefault="00CC035C" w:rsidP="007B47FC">
                  <w:pPr>
                    <w:jc w:val="both"/>
                    <w:rPr>
                      <w:rStyle w:val="11"/>
                      <w:rFonts w:eastAsia="Courier New"/>
                      <w:sz w:val="24"/>
                      <w:szCs w:val="24"/>
                      <w:lang w:eastAsia="en-US"/>
                    </w:rPr>
                  </w:pPr>
                </w:p>
              </w:tc>
            </w:tr>
            <w:tr w:rsidR="00CC035C" w:rsidRPr="007B47FC" w:rsidTr="00CC035C">
              <w:trPr>
                <w:gridAfter w:val="1"/>
                <w:wAfter w:w="31" w:type="dxa"/>
                <w:tblHeader/>
              </w:trPr>
              <w:tc>
                <w:tcPr>
                  <w:tcW w:w="1379"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CC035C" w:rsidRPr="007B47FC" w:rsidRDefault="00CC035C" w:rsidP="007B47FC">
                  <w:pPr>
                    <w:jc w:val="both"/>
                    <w:rPr>
                      <w:rStyle w:val="11"/>
                      <w:rFonts w:eastAsia="Courier New"/>
                      <w:sz w:val="24"/>
                      <w:szCs w:val="24"/>
                      <w:lang w:eastAsia="en-US"/>
                    </w:rPr>
                  </w:pPr>
                </w:p>
              </w:tc>
              <w:tc>
                <w:tcPr>
                  <w:tcW w:w="744"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CC035C" w:rsidRPr="007B47FC" w:rsidRDefault="00CC035C" w:rsidP="007B47FC">
                  <w:pPr>
                    <w:jc w:val="both"/>
                    <w:rPr>
                      <w:rStyle w:val="11"/>
                      <w:rFonts w:eastAsia="Courier New"/>
                      <w:sz w:val="24"/>
                      <w:szCs w:val="24"/>
                      <w:lang w:eastAsia="en-US"/>
                    </w:rPr>
                  </w:pPr>
                </w:p>
              </w:tc>
              <w:tc>
                <w:tcPr>
                  <w:tcW w:w="619"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Всего</w:t>
                  </w:r>
                </w:p>
              </w:tc>
              <w:tc>
                <w:tcPr>
                  <w:tcW w:w="797"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w:t>
                  </w:r>
                </w:p>
              </w:tc>
              <w:tc>
                <w:tcPr>
                  <w:tcW w:w="444"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Всего</w:t>
                  </w:r>
                </w:p>
              </w:tc>
              <w:tc>
                <w:tcPr>
                  <w:tcW w:w="698"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w:t>
                  </w:r>
                </w:p>
              </w:tc>
              <w:tc>
                <w:tcPr>
                  <w:tcW w:w="441"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Всего</w:t>
                  </w:r>
                </w:p>
              </w:tc>
              <w:tc>
                <w:tcPr>
                  <w:tcW w:w="698"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w:t>
                  </w:r>
                </w:p>
              </w:tc>
              <w:tc>
                <w:tcPr>
                  <w:tcW w:w="551"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Всего</w:t>
                  </w:r>
                </w:p>
              </w:tc>
              <w:tc>
                <w:tcPr>
                  <w:tcW w:w="566"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w:t>
                  </w:r>
                </w:p>
              </w:tc>
              <w:tc>
                <w:tcPr>
                  <w:tcW w:w="734" w:type="dxa"/>
                  <w:gridSpan w:val="3"/>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CC035C" w:rsidRPr="007B47FC" w:rsidRDefault="00CC035C" w:rsidP="007B47FC">
                  <w:pPr>
                    <w:jc w:val="both"/>
                    <w:rPr>
                      <w:rStyle w:val="11"/>
                      <w:rFonts w:eastAsia="Courier New"/>
                      <w:sz w:val="24"/>
                      <w:szCs w:val="24"/>
                      <w:lang w:eastAsia="en-US"/>
                    </w:rPr>
                  </w:pPr>
                </w:p>
              </w:tc>
              <w:tc>
                <w:tcPr>
                  <w:tcW w:w="3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CC035C" w:rsidRPr="007B47FC" w:rsidRDefault="00CC035C" w:rsidP="007B47FC">
                  <w:pPr>
                    <w:jc w:val="both"/>
                    <w:rPr>
                      <w:rStyle w:val="11"/>
                      <w:rFonts w:eastAsia="Courier New"/>
                      <w:sz w:val="24"/>
                      <w:szCs w:val="24"/>
                      <w:lang w:eastAsia="en-US"/>
                    </w:rPr>
                  </w:pPr>
                </w:p>
              </w:tc>
              <w:tc>
                <w:tcPr>
                  <w:tcW w:w="1620" w:type="dxa"/>
                  <w:gridSpan w:val="2"/>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CC035C" w:rsidRPr="007B47FC" w:rsidRDefault="00CC035C" w:rsidP="007B47FC">
                  <w:pPr>
                    <w:jc w:val="both"/>
                    <w:rPr>
                      <w:rStyle w:val="11"/>
                      <w:rFonts w:eastAsia="Courier New"/>
                      <w:sz w:val="24"/>
                      <w:szCs w:val="24"/>
                      <w:lang w:eastAsia="en-US"/>
                    </w:rPr>
                  </w:pPr>
                </w:p>
              </w:tc>
            </w:tr>
            <w:tr w:rsidR="00CC035C" w:rsidRPr="007B47FC" w:rsidTr="00CC035C">
              <w:trPr>
                <w:gridAfter w:val="1"/>
                <w:wAfter w:w="31" w:type="dxa"/>
              </w:trPr>
              <w:tc>
                <w:tcPr>
                  <w:tcW w:w="1379" w:type="dxa"/>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 Параллель</w:t>
                  </w:r>
                </w:p>
              </w:tc>
              <w:tc>
                <w:tcPr>
                  <w:tcW w:w="744"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13</w:t>
                  </w:r>
                </w:p>
              </w:tc>
              <w:tc>
                <w:tcPr>
                  <w:tcW w:w="61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6</w:t>
                  </w:r>
                </w:p>
              </w:tc>
              <w:tc>
                <w:tcPr>
                  <w:tcW w:w="79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46,15</w:t>
                  </w:r>
                </w:p>
              </w:tc>
              <w:tc>
                <w:tcPr>
                  <w:tcW w:w="444"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5</w:t>
                  </w:r>
                </w:p>
              </w:tc>
              <w:tc>
                <w:tcPr>
                  <w:tcW w:w="69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38,46</w:t>
                  </w:r>
                </w:p>
              </w:tc>
              <w:tc>
                <w:tcPr>
                  <w:tcW w:w="441"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w:t>
                  </w:r>
                </w:p>
              </w:tc>
              <w:tc>
                <w:tcPr>
                  <w:tcW w:w="69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15,38</w:t>
                  </w:r>
                </w:p>
              </w:tc>
              <w:tc>
                <w:tcPr>
                  <w:tcW w:w="551"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0</w:t>
                  </w:r>
                </w:p>
              </w:tc>
              <w:tc>
                <w:tcPr>
                  <w:tcW w:w="566"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0</w:t>
                  </w:r>
                </w:p>
              </w:tc>
              <w:tc>
                <w:tcPr>
                  <w:tcW w:w="734" w:type="dxa"/>
                  <w:gridSpan w:val="3"/>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4,65</w:t>
                  </w:r>
                </w:p>
              </w:tc>
              <w:tc>
                <w:tcPr>
                  <w:tcW w:w="835" w:type="dxa"/>
                  <w:gridSpan w:val="2"/>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84,62</w:t>
                  </w:r>
                </w:p>
              </w:tc>
              <w:tc>
                <w:tcPr>
                  <w:tcW w:w="8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87,92</w:t>
                  </w:r>
                </w:p>
              </w:tc>
            </w:tr>
            <w:tr w:rsidR="00CC035C" w:rsidRPr="007B47FC" w:rsidTr="00CC035C">
              <w:trPr>
                <w:gridAfter w:val="1"/>
                <w:wAfter w:w="31" w:type="dxa"/>
              </w:trPr>
              <w:tc>
                <w:tcPr>
                  <w:tcW w:w="1379" w:type="dxa"/>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 Параллель</w:t>
                  </w:r>
                </w:p>
              </w:tc>
              <w:tc>
                <w:tcPr>
                  <w:tcW w:w="744"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13</w:t>
                  </w:r>
                </w:p>
              </w:tc>
              <w:tc>
                <w:tcPr>
                  <w:tcW w:w="61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w:t>
                  </w:r>
                </w:p>
              </w:tc>
              <w:tc>
                <w:tcPr>
                  <w:tcW w:w="79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7,69</w:t>
                  </w:r>
                </w:p>
              </w:tc>
              <w:tc>
                <w:tcPr>
                  <w:tcW w:w="444"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7</w:t>
                  </w:r>
                </w:p>
              </w:tc>
              <w:tc>
                <w:tcPr>
                  <w:tcW w:w="69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53,85</w:t>
                  </w:r>
                </w:p>
              </w:tc>
              <w:tc>
                <w:tcPr>
                  <w:tcW w:w="441"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5</w:t>
                  </w:r>
                </w:p>
              </w:tc>
              <w:tc>
                <w:tcPr>
                  <w:tcW w:w="69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38,46</w:t>
                  </w:r>
                </w:p>
              </w:tc>
              <w:tc>
                <w:tcPr>
                  <w:tcW w:w="551"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0</w:t>
                  </w:r>
                </w:p>
              </w:tc>
              <w:tc>
                <w:tcPr>
                  <w:tcW w:w="566"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0</w:t>
                  </w:r>
                </w:p>
              </w:tc>
              <w:tc>
                <w:tcPr>
                  <w:tcW w:w="734" w:type="dxa"/>
                  <w:gridSpan w:val="3"/>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4,34</w:t>
                  </w:r>
                </w:p>
              </w:tc>
              <w:tc>
                <w:tcPr>
                  <w:tcW w:w="835" w:type="dxa"/>
                  <w:gridSpan w:val="2"/>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61,54</w:t>
                  </w:r>
                </w:p>
              </w:tc>
              <w:tc>
                <w:tcPr>
                  <w:tcW w:w="8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76,78</w:t>
                  </w:r>
                </w:p>
              </w:tc>
            </w:tr>
            <w:tr w:rsidR="00CC035C" w:rsidRPr="007B47FC" w:rsidTr="00CC035C">
              <w:trPr>
                <w:gridAfter w:val="1"/>
                <w:wAfter w:w="31" w:type="dxa"/>
              </w:trPr>
              <w:tc>
                <w:tcPr>
                  <w:tcW w:w="1379" w:type="dxa"/>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 Параллель</w:t>
                  </w:r>
                </w:p>
              </w:tc>
              <w:tc>
                <w:tcPr>
                  <w:tcW w:w="744"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20</w:t>
                  </w:r>
                </w:p>
              </w:tc>
              <w:tc>
                <w:tcPr>
                  <w:tcW w:w="61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6</w:t>
                  </w:r>
                </w:p>
              </w:tc>
              <w:tc>
                <w:tcPr>
                  <w:tcW w:w="79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30</w:t>
                  </w:r>
                </w:p>
              </w:tc>
              <w:tc>
                <w:tcPr>
                  <w:tcW w:w="444"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9</w:t>
                  </w:r>
                </w:p>
              </w:tc>
              <w:tc>
                <w:tcPr>
                  <w:tcW w:w="69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45</w:t>
                  </w:r>
                </w:p>
              </w:tc>
              <w:tc>
                <w:tcPr>
                  <w:tcW w:w="441"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w:t>
                  </w:r>
                </w:p>
              </w:tc>
              <w:tc>
                <w:tcPr>
                  <w:tcW w:w="69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20</w:t>
                  </w:r>
                </w:p>
              </w:tc>
              <w:tc>
                <w:tcPr>
                  <w:tcW w:w="551"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w:t>
                  </w:r>
                </w:p>
              </w:tc>
              <w:tc>
                <w:tcPr>
                  <w:tcW w:w="566"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5</w:t>
                  </w:r>
                </w:p>
              </w:tc>
              <w:tc>
                <w:tcPr>
                  <w:tcW w:w="734" w:type="dxa"/>
                  <w:gridSpan w:val="3"/>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4,45</w:t>
                  </w:r>
                </w:p>
              </w:tc>
              <w:tc>
                <w:tcPr>
                  <w:tcW w:w="835" w:type="dxa"/>
                  <w:gridSpan w:val="2"/>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75</w:t>
                  </w:r>
                </w:p>
              </w:tc>
              <w:tc>
                <w:tcPr>
                  <w:tcW w:w="8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80,76</w:t>
                  </w:r>
                </w:p>
              </w:tc>
            </w:tr>
            <w:tr w:rsidR="00CC035C" w:rsidRPr="007B47FC" w:rsidTr="00CC035C">
              <w:trPr>
                <w:gridAfter w:val="1"/>
                <w:wAfter w:w="31" w:type="dxa"/>
              </w:trPr>
              <w:tc>
                <w:tcPr>
                  <w:tcW w:w="1379" w:type="dxa"/>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 Ступень</w:t>
                  </w:r>
                </w:p>
              </w:tc>
              <w:tc>
                <w:tcPr>
                  <w:tcW w:w="744"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46</w:t>
                  </w:r>
                </w:p>
              </w:tc>
              <w:tc>
                <w:tcPr>
                  <w:tcW w:w="61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13</w:t>
                  </w:r>
                </w:p>
              </w:tc>
              <w:tc>
                <w:tcPr>
                  <w:tcW w:w="79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27,95</w:t>
                  </w:r>
                </w:p>
              </w:tc>
              <w:tc>
                <w:tcPr>
                  <w:tcW w:w="444"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21</w:t>
                  </w:r>
                </w:p>
              </w:tc>
              <w:tc>
                <w:tcPr>
                  <w:tcW w:w="69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45,77</w:t>
                  </w:r>
                </w:p>
              </w:tc>
              <w:tc>
                <w:tcPr>
                  <w:tcW w:w="441"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11</w:t>
                  </w:r>
                </w:p>
              </w:tc>
              <w:tc>
                <w:tcPr>
                  <w:tcW w:w="69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24,61</w:t>
                  </w:r>
                </w:p>
              </w:tc>
              <w:tc>
                <w:tcPr>
                  <w:tcW w:w="551"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w:t>
                  </w:r>
                </w:p>
              </w:tc>
              <w:tc>
                <w:tcPr>
                  <w:tcW w:w="566"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1,67</w:t>
                  </w:r>
                </w:p>
              </w:tc>
              <w:tc>
                <w:tcPr>
                  <w:tcW w:w="734" w:type="dxa"/>
                  <w:gridSpan w:val="3"/>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4,48</w:t>
                  </w:r>
                </w:p>
              </w:tc>
              <w:tc>
                <w:tcPr>
                  <w:tcW w:w="835" w:type="dxa"/>
                  <w:gridSpan w:val="2"/>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73,91</w:t>
                  </w:r>
                </w:p>
              </w:tc>
              <w:tc>
                <w:tcPr>
                  <w:tcW w:w="82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81,82</w:t>
                  </w:r>
                </w:p>
              </w:tc>
            </w:tr>
          </w:tbl>
          <w:p w:rsidR="00CC035C" w:rsidRPr="007B47FC" w:rsidRDefault="00CC035C" w:rsidP="007B47FC">
            <w:pPr>
              <w:jc w:val="both"/>
              <w:rPr>
                <w:rStyle w:val="11"/>
                <w:rFonts w:eastAsia="Courier New"/>
                <w:sz w:val="24"/>
                <w:szCs w:val="24"/>
                <w:lang w:eastAsia="en-US"/>
              </w:rPr>
            </w:pPr>
          </w:p>
          <w:p w:rsidR="00CC035C" w:rsidRPr="007B47FC" w:rsidRDefault="00CC035C" w:rsidP="007B47FC">
            <w:pPr>
              <w:contextualSpacing/>
              <w:jc w:val="both"/>
              <w:rPr>
                <w:rStyle w:val="11"/>
                <w:rFonts w:eastAsia="Courier New"/>
                <w:sz w:val="24"/>
                <w:szCs w:val="24"/>
                <w:lang w:eastAsia="en-US"/>
              </w:rPr>
            </w:pPr>
            <w:r w:rsidRPr="007B47FC">
              <w:rPr>
                <w:rStyle w:val="11"/>
                <w:rFonts w:eastAsia="Courier New"/>
                <w:sz w:val="24"/>
                <w:szCs w:val="24"/>
                <w:lang w:eastAsia="en-US"/>
              </w:rPr>
              <w:t xml:space="preserve">    За последние годы целенаправленная деятельность коллектива школы по реализации образовательных программ обеспечила рост показателей уровня качества освоения учащимися образовательных программ. За 2019 год показатель качества вырос на 11,6 %, обученности – на 4%, средний балл – на  0,12 балла. </w:t>
            </w:r>
          </w:p>
          <w:p w:rsidR="00CC035C" w:rsidRPr="007B47FC" w:rsidRDefault="00CC035C" w:rsidP="007B47FC">
            <w:pPr>
              <w:contextualSpacing/>
              <w:jc w:val="both"/>
              <w:rPr>
                <w:rStyle w:val="11"/>
                <w:rFonts w:eastAsia="Courier New"/>
                <w:sz w:val="24"/>
                <w:szCs w:val="24"/>
                <w:lang w:eastAsia="en-US"/>
              </w:rPr>
            </w:pPr>
            <w:r w:rsidRPr="007B47FC">
              <w:rPr>
                <w:rStyle w:val="11"/>
                <w:rFonts w:eastAsia="Courier New"/>
                <w:sz w:val="24"/>
                <w:szCs w:val="24"/>
                <w:lang w:eastAsia="en-US"/>
              </w:rPr>
              <w:lastRenderedPageBreak/>
              <w:drawing>
                <wp:inline distT="0" distB="0" distL="0" distR="0">
                  <wp:extent cx="3429000" cy="2266950"/>
                  <wp:effectExtent l="0" t="0" r="0" b="0"/>
                  <wp:docPr id="2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7B47FC">
              <w:rPr>
                <w:rStyle w:val="11"/>
                <w:rFonts w:eastAsia="Courier New"/>
                <w:sz w:val="24"/>
                <w:szCs w:val="24"/>
                <w:lang w:eastAsia="en-US"/>
              </w:rPr>
              <w:t xml:space="preserve">      </w:t>
            </w:r>
            <w:r w:rsidRPr="007B47FC">
              <w:rPr>
                <w:rStyle w:val="11"/>
                <w:rFonts w:eastAsia="Courier New"/>
                <w:sz w:val="24"/>
                <w:szCs w:val="24"/>
                <w:lang w:eastAsia="en-US"/>
              </w:rPr>
              <w:drawing>
                <wp:inline distT="0" distB="0" distL="0" distR="0">
                  <wp:extent cx="2628900" cy="2381250"/>
                  <wp:effectExtent l="0" t="0" r="0" b="0"/>
                  <wp:docPr id="2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C035C" w:rsidRPr="007B47FC" w:rsidRDefault="00CC035C" w:rsidP="007B47FC">
            <w:pPr>
              <w:pStyle w:val="a9"/>
              <w:spacing w:after="0" w:line="240" w:lineRule="auto"/>
              <w:jc w:val="both"/>
              <w:rPr>
                <w:rStyle w:val="11"/>
                <w:rFonts w:eastAsiaTheme="minorHAnsi"/>
                <w:sz w:val="24"/>
                <w:szCs w:val="24"/>
              </w:rPr>
            </w:pPr>
            <w:r w:rsidRPr="007B47FC">
              <w:rPr>
                <w:rStyle w:val="11"/>
                <w:rFonts w:eastAsiaTheme="minorHAnsi"/>
                <w:sz w:val="24"/>
                <w:szCs w:val="24"/>
              </w:rPr>
              <w:t>2. Уровень сформированности УУД</w:t>
            </w:r>
          </w:p>
          <w:p w:rsidR="00CC035C" w:rsidRPr="007B47FC" w:rsidRDefault="00CC035C" w:rsidP="007B47FC">
            <w:pPr>
              <w:tabs>
                <w:tab w:val="left" w:pos="851"/>
              </w:tabs>
              <w:ind w:firstLine="851"/>
              <w:contextualSpacing/>
              <w:jc w:val="both"/>
              <w:rPr>
                <w:rStyle w:val="11"/>
                <w:rFonts w:eastAsia="Courier New"/>
                <w:sz w:val="24"/>
                <w:szCs w:val="24"/>
                <w:lang w:eastAsia="en-US"/>
              </w:rPr>
            </w:pPr>
            <w:r w:rsidRPr="007B47FC">
              <w:rPr>
                <w:rStyle w:val="11"/>
                <w:rFonts w:eastAsia="Courier New"/>
                <w:sz w:val="24"/>
                <w:szCs w:val="24"/>
                <w:lang w:eastAsia="en-US"/>
              </w:rPr>
              <w:t>Согласно требованиям Федеральных государственных образовательных стандартов в начальной школе ведется оценка уровня сформированности УУД и мониторинг их развития. В ходе обследования используется универсальный диагностический инструментарий, а именно рабочая  тетрадь Е.В. Бунеева, А.А.Вахрушев, С.А. Козлова «Диагностика метапредметных и личностных результатов начального образования»</w:t>
            </w:r>
          </w:p>
          <w:p w:rsidR="00CC035C" w:rsidRPr="007B47FC" w:rsidRDefault="00CC035C" w:rsidP="007B47FC">
            <w:pPr>
              <w:ind w:left="360"/>
              <w:jc w:val="both"/>
              <w:rPr>
                <w:rStyle w:val="11"/>
                <w:rFonts w:eastAsia="Courier New"/>
                <w:sz w:val="24"/>
                <w:szCs w:val="24"/>
                <w:lang w:eastAsia="en-US"/>
              </w:rPr>
            </w:pPr>
            <w:r w:rsidRPr="007B47FC">
              <w:rPr>
                <w:rStyle w:val="11"/>
                <w:rFonts w:eastAsia="Courier New"/>
                <w:sz w:val="24"/>
                <w:szCs w:val="24"/>
                <w:lang w:eastAsia="en-US"/>
              </w:rPr>
              <w:t>Сравнительный анализ уровня сформированности УУД за 2018 и 2019 уч.г.</w:t>
            </w:r>
          </w:p>
          <w:p w:rsidR="00CC035C" w:rsidRPr="007B47FC" w:rsidRDefault="00CC035C" w:rsidP="007B47FC">
            <w:pPr>
              <w:pStyle w:val="a9"/>
              <w:spacing w:after="0" w:line="240" w:lineRule="auto"/>
              <w:jc w:val="both"/>
              <w:rPr>
                <w:rStyle w:val="11"/>
                <w:rFonts w:eastAsiaTheme="minorHAnsi"/>
                <w:sz w:val="24"/>
                <w:szCs w:val="24"/>
              </w:rPr>
            </w:pPr>
            <w:r w:rsidRPr="007B47FC">
              <w:rPr>
                <w:rStyle w:val="11"/>
                <w:rFonts w:eastAsiaTheme="minorHAnsi"/>
                <w:sz w:val="24"/>
                <w:szCs w:val="24"/>
              </w:rPr>
              <w:t>Данные в процентах от общего количества учащихся.</w:t>
            </w:r>
          </w:p>
          <w:p w:rsidR="00CC035C" w:rsidRPr="007B47FC" w:rsidRDefault="00CC035C" w:rsidP="007B47FC">
            <w:pPr>
              <w:pStyle w:val="a9"/>
              <w:spacing w:after="0" w:line="240" w:lineRule="auto"/>
              <w:jc w:val="both"/>
              <w:rPr>
                <w:rStyle w:val="11"/>
                <w:rFonts w:eastAsiaTheme="minorHAnsi"/>
                <w:sz w:val="24"/>
                <w:szCs w:val="24"/>
              </w:rPr>
            </w:pPr>
            <w:r w:rsidRPr="007B47FC">
              <w:rPr>
                <w:rStyle w:val="11"/>
                <w:rFonts w:eastAsiaTheme="minorHAnsi"/>
                <w:sz w:val="24"/>
                <w:szCs w:val="24"/>
              </w:rPr>
              <w:t>Н – низкий уровень, Б – базовый, В - высокий</w:t>
            </w:r>
          </w:p>
          <w:tbl>
            <w:tblPr>
              <w:tblW w:w="1017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99"/>
              <w:gridCol w:w="508"/>
              <w:gridCol w:w="508"/>
              <w:gridCol w:w="446"/>
              <w:gridCol w:w="534"/>
              <w:gridCol w:w="534"/>
              <w:gridCol w:w="440"/>
              <w:gridCol w:w="623"/>
              <w:gridCol w:w="486"/>
              <w:gridCol w:w="425"/>
              <w:gridCol w:w="567"/>
              <w:gridCol w:w="425"/>
              <w:gridCol w:w="426"/>
              <w:gridCol w:w="567"/>
              <w:gridCol w:w="567"/>
              <w:gridCol w:w="567"/>
              <w:gridCol w:w="567"/>
              <w:gridCol w:w="567"/>
            </w:tblGrid>
            <w:tr w:rsidR="00CC035C" w:rsidRPr="007B47FC" w:rsidTr="00CC035C">
              <w:tc>
                <w:tcPr>
                  <w:tcW w:w="817" w:type="dxa"/>
                </w:tcPr>
                <w:p w:rsidR="00CC035C" w:rsidRPr="007B47FC" w:rsidRDefault="00CC035C" w:rsidP="007B47FC">
                  <w:pPr>
                    <w:jc w:val="both"/>
                    <w:rPr>
                      <w:rStyle w:val="11"/>
                      <w:rFonts w:eastAsia="Courier New"/>
                      <w:sz w:val="24"/>
                      <w:szCs w:val="24"/>
                      <w:lang w:eastAsia="en-US"/>
                    </w:rPr>
                  </w:pPr>
                </w:p>
              </w:tc>
              <w:tc>
                <w:tcPr>
                  <w:tcW w:w="4678" w:type="dxa"/>
                  <w:gridSpan w:val="9"/>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2019</w:t>
                  </w:r>
                </w:p>
              </w:tc>
              <w:tc>
                <w:tcPr>
                  <w:tcW w:w="4678" w:type="dxa"/>
                  <w:gridSpan w:val="9"/>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2018</w:t>
                  </w:r>
                </w:p>
              </w:tc>
            </w:tr>
            <w:tr w:rsidR="00CC035C" w:rsidRPr="007B47FC" w:rsidTr="00CC035C">
              <w:tc>
                <w:tcPr>
                  <w:tcW w:w="817" w:type="dxa"/>
                </w:tcPr>
                <w:p w:rsidR="00CC035C" w:rsidRPr="007B47FC" w:rsidRDefault="00CC035C" w:rsidP="007B47FC">
                  <w:pPr>
                    <w:jc w:val="both"/>
                    <w:rPr>
                      <w:rStyle w:val="11"/>
                      <w:rFonts w:eastAsia="Courier New"/>
                      <w:sz w:val="24"/>
                      <w:szCs w:val="24"/>
                      <w:lang w:eastAsia="en-US"/>
                    </w:rPr>
                  </w:pPr>
                </w:p>
              </w:tc>
              <w:tc>
                <w:tcPr>
                  <w:tcW w:w="1615" w:type="dxa"/>
                  <w:gridSpan w:val="3"/>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Регулятивные</w:t>
                  </w:r>
                </w:p>
              </w:tc>
              <w:tc>
                <w:tcPr>
                  <w:tcW w:w="1514" w:type="dxa"/>
                  <w:gridSpan w:val="3"/>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Познавательные</w:t>
                  </w:r>
                </w:p>
              </w:tc>
              <w:tc>
                <w:tcPr>
                  <w:tcW w:w="1549" w:type="dxa"/>
                  <w:gridSpan w:val="3"/>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Коммуникативные</w:t>
                  </w:r>
                </w:p>
              </w:tc>
              <w:tc>
                <w:tcPr>
                  <w:tcW w:w="1417" w:type="dxa"/>
                  <w:gridSpan w:val="3"/>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Регулятивные</w:t>
                  </w:r>
                </w:p>
              </w:tc>
              <w:tc>
                <w:tcPr>
                  <w:tcW w:w="1560" w:type="dxa"/>
                  <w:gridSpan w:val="3"/>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Познавательные</w:t>
                  </w:r>
                </w:p>
              </w:tc>
              <w:tc>
                <w:tcPr>
                  <w:tcW w:w="1701" w:type="dxa"/>
                  <w:gridSpan w:val="3"/>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Коммуникативные</w:t>
                  </w:r>
                </w:p>
              </w:tc>
            </w:tr>
            <w:tr w:rsidR="00CC035C" w:rsidRPr="007B47FC" w:rsidTr="00CC035C">
              <w:tc>
                <w:tcPr>
                  <w:tcW w:w="817" w:type="dxa"/>
                </w:tcPr>
                <w:p w:rsidR="00CC035C" w:rsidRPr="007B47FC" w:rsidRDefault="00CC035C" w:rsidP="007B47FC">
                  <w:pPr>
                    <w:jc w:val="both"/>
                    <w:rPr>
                      <w:rStyle w:val="11"/>
                      <w:rFonts w:eastAsia="Courier New"/>
                      <w:sz w:val="24"/>
                      <w:szCs w:val="24"/>
                      <w:lang w:eastAsia="en-US"/>
                    </w:rPr>
                  </w:pPr>
                </w:p>
              </w:tc>
              <w:tc>
                <w:tcPr>
                  <w:tcW w:w="599"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Н</w:t>
                  </w:r>
                </w:p>
              </w:tc>
              <w:tc>
                <w:tcPr>
                  <w:tcW w:w="508"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Б</w:t>
                  </w:r>
                </w:p>
              </w:tc>
              <w:tc>
                <w:tcPr>
                  <w:tcW w:w="508"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В</w:t>
                  </w:r>
                </w:p>
              </w:tc>
              <w:tc>
                <w:tcPr>
                  <w:tcW w:w="446"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Н</w:t>
                  </w:r>
                </w:p>
              </w:tc>
              <w:tc>
                <w:tcPr>
                  <w:tcW w:w="534"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Б</w:t>
                  </w:r>
                </w:p>
              </w:tc>
              <w:tc>
                <w:tcPr>
                  <w:tcW w:w="534"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В</w:t>
                  </w:r>
                </w:p>
              </w:tc>
              <w:tc>
                <w:tcPr>
                  <w:tcW w:w="440"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Н</w:t>
                  </w:r>
                </w:p>
              </w:tc>
              <w:tc>
                <w:tcPr>
                  <w:tcW w:w="623"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Б</w:t>
                  </w:r>
                </w:p>
              </w:tc>
              <w:tc>
                <w:tcPr>
                  <w:tcW w:w="486"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В</w:t>
                  </w:r>
                </w:p>
              </w:tc>
              <w:tc>
                <w:tcPr>
                  <w:tcW w:w="425"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 xml:space="preserve">Н    </w:t>
                  </w:r>
                </w:p>
              </w:tc>
              <w:tc>
                <w:tcPr>
                  <w:tcW w:w="56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Б</w:t>
                  </w:r>
                </w:p>
              </w:tc>
              <w:tc>
                <w:tcPr>
                  <w:tcW w:w="425"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В</w:t>
                  </w:r>
                </w:p>
              </w:tc>
              <w:tc>
                <w:tcPr>
                  <w:tcW w:w="426"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Н</w:t>
                  </w:r>
                </w:p>
              </w:tc>
              <w:tc>
                <w:tcPr>
                  <w:tcW w:w="56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Б</w:t>
                  </w:r>
                </w:p>
              </w:tc>
              <w:tc>
                <w:tcPr>
                  <w:tcW w:w="56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В</w:t>
                  </w:r>
                </w:p>
              </w:tc>
              <w:tc>
                <w:tcPr>
                  <w:tcW w:w="56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Н</w:t>
                  </w:r>
                </w:p>
              </w:tc>
              <w:tc>
                <w:tcPr>
                  <w:tcW w:w="56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Б</w:t>
                  </w:r>
                </w:p>
              </w:tc>
              <w:tc>
                <w:tcPr>
                  <w:tcW w:w="56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В</w:t>
                  </w:r>
                </w:p>
              </w:tc>
            </w:tr>
            <w:tr w:rsidR="00CC035C" w:rsidRPr="007B47FC" w:rsidTr="00CC035C">
              <w:tc>
                <w:tcPr>
                  <w:tcW w:w="81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 класс</w:t>
                  </w:r>
                </w:p>
              </w:tc>
              <w:tc>
                <w:tcPr>
                  <w:tcW w:w="599"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0</w:t>
                  </w:r>
                </w:p>
              </w:tc>
              <w:tc>
                <w:tcPr>
                  <w:tcW w:w="508"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69</w:t>
                  </w:r>
                </w:p>
              </w:tc>
              <w:tc>
                <w:tcPr>
                  <w:tcW w:w="508"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31</w:t>
                  </w:r>
                </w:p>
              </w:tc>
              <w:tc>
                <w:tcPr>
                  <w:tcW w:w="446"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0</w:t>
                  </w:r>
                </w:p>
              </w:tc>
              <w:tc>
                <w:tcPr>
                  <w:tcW w:w="534"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54</w:t>
                  </w:r>
                </w:p>
              </w:tc>
              <w:tc>
                <w:tcPr>
                  <w:tcW w:w="534"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46</w:t>
                  </w:r>
                </w:p>
              </w:tc>
              <w:tc>
                <w:tcPr>
                  <w:tcW w:w="440"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0</w:t>
                  </w:r>
                </w:p>
              </w:tc>
              <w:tc>
                <w:tcPr>
                  <w:tcW w:w="623"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38</w:t>
                  </w:r>
                </w:p>
              </w:tc>
              <w:tc>
                <w:tcPr>
                  <w:tcW w:w="486"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62</w:t>
                  </w:r>
                </w:p>
              </w:tc>
              <w:tc>
                <w:tcPr>
                  <w:tcW w:w="425"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0</w:t>
                  </w:r>
                </w:p>
              </w:tc>
              <w:tc>
                <w:tcPr>
                  <w:tcW w:w="56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17</w:t>
                  </w:r>
                </w:p>
              </w:tc>
              <w:tc>
                <w:tcPr>
                  <w:tcW w:w="425"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83</w:t>
                  </w:r>
                </w:p>
              </w:tc>
              <w:tc>
                <w:tcPr>
                  <w:tcW w:w="426"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0</w:t>
                  </w:r>
                </w:p>
              </w:tc>
              <w:tc>
                <w:tcPr>
                  <w:tcW w:w="56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33</w:t>
                  </w:r>
                </w:p>
              </w:tc>
              <w:tc>
                <w:tcPr>
                  <w:tcW w:w="56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67</w:t>
                  </w:r>
                </w:p>
              </w:tc>
              <w:tc>
                <w:tcPr>
                  <w:tcW w:w="56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0</w:t>
                  </w:r>
                </w:p>
              </w:tc>
              <w:tc>
                <w:tcPr>
                  <w:tcW w:w="56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41</w:t>
                  </w:r>
                </w:p>
              </w:tc>
              <w:tc>
                <w:tcPr>
                  <w:tcW w:w="56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59</w:t>
                  </w:r>
                </w:p>
              </w:tc>
            </w:tr>
            <w:tr w:rsidR="00CC035C" w:rsidRPr="007B47FC" w:rsidTr="00CC035C">
              <w:tc>
                <w:tcPr>
                  <w:tcW w:w="81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 класс</w:t>
                  </w:r>
                </w:p>
              </w:tc>
              <w:tc>
                <w:tcPr>
                  <w:tcW w:w="599"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5</w:t>
                  </w:r>
                </w:p>
              </w:tc>
              <w:tc>
                <w:tcPr>
                  <w:tcW w:w="508"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85</w:t>
                  </w:r>
                </w:p>
              </w:tc>
              <w:tc>
                <w:tcPr>
                  <w:tcW w:w="508"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10</w:t>
                  </w:r>
                </w:p>
              </w:tc>
              <w:tc>
                <w:tcPr>
                  <w:tcW w:w="446"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5</w:t>
                  </w:r>
                </w:p>
              </w:tc>
              <w:tc>
                <w:tcPr>
                  <w:tcW w:w="534"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60</w:t>
                  </w:r>
                </w:p>
              </w:tc>
              <w:tc>
                <w:tcPr>
                  <w:tcW w:w="534"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35</w:t>
                  </w:r>
                </w:p>
              </w:tc>
              <w:tc>
                <w:tcPr>
                  <w:tcW w:w="440"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5</w:t>
                  </w:r>
                </w:p>
              </w:tc>
              <w:tc>
                <w:tcPr>
                  <w:tcW w:w="623"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20</w:t>
                  </w:r>
                </w:p>
              </w:tc>
              <w:tc>
                <w:tcPr>
                  <w:tcW w:w="486"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75</w:t>
                  </w:r>
                </w:p>
              </w:tc>
              <w:tc>
                <w:tcPr>
                  <w:tcW w:w="425"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0</w:t>
                  </w:r>
                </w:p>
              </w:tc>
              <w:tc>
                <w:tcPr>
                  <w:tcW w:w="56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62</w:t>
                  </w:r>
                </w:p>
              </w:tc>
              <w:tc>
                <w:tcPr>
                  <w:tcW w:w="425"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38</w:t>
                  </w:r>
                </w:p>
              </w:tc>
              <w:tc>
                <w:tcPr>
                  <w:tcW w:w="426"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8</w:t>
                  </w:r>
                </w:p>
              </w:tc>
              <w:tc>
                <w:tcPr>
                  <w:tcW w:w="56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61</w:t>
                  </w:r>
                </w:p>
              </w:tc>
              <w:tc>
                <w:tcPr>
                  <w:tcW w:w="56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31</w:t>
                  </w:r>
                </w:p>
              </w:tc>
              <w:tc>
                <w:tcPr>
                  <w:tcW w:w="56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8</w:t>
                  </w:r>
                </w:p>
              </w:tc>
              <w:tc>
                <w:tcPr>
                  <w:tcW w:w="56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31</w:t>
                  </w:r>
                </w:p>
              </w:tc>
              <w:tc>
                <w:tcPr>
                  <w:tcW w:w="56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61</w:t>
                  </w:r>
                </w:p>
              </w:tc>
            </w:tr>
            <w:tr w:rsidR="00CC035C" w:rsidRPr="007B47FC" w:rsidTr="00CC035C">
              <w:tc>
                <w:tcPr>
                  <w:tcW w:w="81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 класс</w:t>
                  </w:r>
                </w:p>
              </w:tc>
              <w:tc>
                <w:tcPr>
                  <w:tcW w:w="599"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12</w:t>
                  </w:r>
                </w:p>
              </w:tc>
              <w:tc>
                <w:tcPr>
                  <w:tcW w:w="508"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62</w:t>
                  </w:r>
                </w:p>
              </w:tc>
              <w:tc>
                <w:tcPr>
                  <w:tcW w:w="508"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26</w:t>
                  </w:r>
                </w:p>
              </w:tc>
              <w:tc>
                <w:tcPr>
                  <w:tcW w:w="446"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6</w:t>
                  </w:r>
                </w:p>
              </w:tc>
              <w:tc>
                <w:tcPr>
                  <w:tcW w:w="534"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81</w:t>
                  </w:r>
                </w:p>
              </w:tc>
              <w:tc>
                <w:tcPr>
                  <w:tcW w:w="534"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13</w:t>
                  </w:r>
                </w:p>
              </w:tc>
              <w:tc>
                <w:tcPr>
                  <w:tcW w:w="440"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0</w:t>
                  </w:r>
                </w:p>
              </w:tc>
              <w:tc>
                <w:tcPr>
                  <w:tcW w:w="623"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62</w:t>
                  </w:r>
                </w:p>
              </w:tc>
              <w:tc>
                <w:tcPr>
                  <w:tcW w:w="486"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38</w:t>
                  </w:r>
                </w:p>
              </w:tc>
              <w:tc>
                <w:tcPr>
                  <w:tcW w:w="425"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11</w:t>
                  </w:r>
                </w:p>
              </w:tc>
              <w:tc>
                <w:tcPr>
                  <w:tcW w:w="56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56</w:t>
                  </w:r>
                </w:p>
              </w:tc>
              <w:tc>
                <w:tcPr>
                  <w:tcW w:w="425"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33</w:t>
                  </w:r>
                </w:p>
              </w:tc>
              <w:tc>
                <w:tcPr>
                  <w:tcW w:w="426"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0</w:t>
                  </w:r>
                </w:p>
              </w:tc>
              <w:tc>
                <w:tcPr>
                  <w:tcW w:w="56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22</w:t>
                  </w:r>
                </w:p>
              </w:tc>
              <w:tc>
                <w:tcPr>
                  <w:tcW w:w="56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78</w:t>
                  </w:r>
                </w:p>
              </w:tc>
              <w:tc>
                <w:tcPr>
                  <w:tcW w:w="56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0</w:t>
                  </w:r>
                </w:p>
              </w:tc>
              <w:tc>
                <w:tcPr>
                  <w:tcW w:w="56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33</w:t>
                  </w:r>
                </w:p>
              </w:tc>
              <w:tc>
                <w:tcPr>
                  <w:tcW w:w="56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67</w:t>
                  </w:r>
                </w:p>
              </w:tc>
            </w:tr>
            <w:tr w:rsidR="00CC035C" w:rsidRPr="007B47FC" w:rsidTr="00CC035C">
              <w:tc>
                <w:tcPr>
                  <w:tcW w:w="81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 класс</w:t>
                  </w:r>
                </w:p>
              </w:tc>
              <w:tc>
                <w:tcPr>
                  <w:tcW w:w="599"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0</w:t>
                  </w:r>
                </w:p>
              </w:tc>
              <w:tc>
                <w:tcPr>
                  <w:tcW w:w="508"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24</w:t>
                  </w:r>
                </w:p>
              </w:tc>
              <w:tc>
                <w:tcPr>
                  <w:tcW w:w="508"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76</w:t>
                  </w:r>
                </w:p>
              </w:tc>
              <w:tc>
                <w:tcPr>
                  <w:tcW w:w="446"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23</w:t>
                  </w:r>
                </w:p>
              </w:tc>
              <w:tc>
                <w:tcPr>
                  <w:tcW w:w="534"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31</w:t>
                  </w:r>
                </w:p>
              </w:tc>
              <w:tc>
                <w:tcPr>
                  <w:tcW w:w="534"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46</w:t>
                  </w:r>
                </w:p>
              </w:tc>
              <w:tc>
                <w:tcPr>
                  <w:tcW w:w="440"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0</w:t>
                  </w:r>
                </w:p>
              </w:tc>
              <w:tc>
                <w:tcPr>
                  <w:tcW w:w="623"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31</w:t>
                  </w:r>
                </w:p>
              </w:tc>
              <w:tc>
                <w:tcPr>
                  <w:tcW w:w="486"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69</w:t>
                  </w:r>
                </w:p>
              </w:tc>
              <w:tc>
                <w:tcPr>
                  <w:tcW w:w="425"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6</w:t>
                  </w:r>
                </w:p>
              </w:tc>
              <w:tc>
                <w:tcPr>
                  <w:tcW w:w="56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28</w:t>
                  </w:r>
                </w:p>
              </w:tc>
              <w:tc>
                <w:tcPr>
                  <w:tcW w:w="425"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66</w:t>
                  </w:r>
                </w:p>
              </w:tc>
              <w:tc>
                <w:tcPr>
                  <w:tcW w:w="426"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0</w:t>
                  </w:r>
                </w:p>
              </w:tc>
              <w:tc>
                <w:tcPr>
                  <w:tcW w:w="56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56</w:t>
                  </w:r>
                </w:p>
              </w:tc>
              <w:tc>
                <w:tcPr>
                  <w:tcW w:w="56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44</w:t>
                  </w:r>
                </w:p>
              </w:tc>
              <w:tc>
                <w:tcPr>
                  <w:tcW w:w="56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6</w:t>
                  </w:r>
                </w:p>
              </w:tc>
              <w:tc>
                <w:tcPr>
                  <w:tcW w:w="56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22</w:t>
                  </w:r>
                </w:p>
              </w:tc>
              <w:tc>
                <w:tcPr>
                  <w:tcW w:w="56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72</w:t>
                  </w:r>
                </w:p>
              </w:tc>
            </w:tr>
            <w:tr w:rsidR="00CC035C" w:rsidRPr="007B47FC" w:rsidTr="00CC035C">
              <w:tc>
                <w:tcPr>
                  <w:tcW w:w="81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Средн.</w:t>
                  </w:r>
                </w:p>
              </w:tc>
              <w:tc>
                <w:tcPr>
                  <w:tcW w:w="599"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5</w:t>
                  </w:r>
                </w:p>
              </w:tc>
              <w:tc>
                <w:tcPr>
                  <w:tcW w:w="508"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60</w:t>
                  </w:r>
                </w:p>
              </w:tc>
              <w:tc>
                <w:tcPr>
                  <w:tcW w:w="508"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35</w:t>
                  </w:r>
                </w:p>
              </w:tc>
              <w:tc>
                <w:tcPr>
                  <w:tcW w:w="446"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8</w:t>
                  </w:r>
                </w:p>
              </w:tc>
              <w:tc>
                <w:tcPr>
                  <w:tcW w:w="534"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57</w:t>
                  </w:r>
                </w:p>
              </w:tc>
              <w:tc>
                <w:tcPr>
                  <w:tcW w:w="534"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35</w:t>
                  </w:r>
                </w:p>
              </w:tc>
              <w:tc>
                <w:tcPr>
                  <w:tcW w:w="440"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1,5</w:t>
                  </w:r>
                </w:p>
              </w:tc>
              <w:tc>
                <w:tcPr>
                  <w:tcW w:w="623"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36,5</w:t>
                  </w:r>
                </w:p>
              </w:tc>
              <w:tc>
                <w:tcPr>
                  <w:tcW w:w="486"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62</w:t>
                  </w:r>
                </w:p>
              </w:tc>
              <w:tc>
                <w:tcPr>
                  <w:tcW w:w="425"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w:t>
                  </w:r>
                </w:p>
              </w:tc>
              <w:tc>
                <w:tcPr>
                  <w:tcW w:w="56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41</w:t>
                  </w:r>
                </w:p>
              </w:tc>
              <w:tc>
                <w:tcPr>
                  <w:tcW w:w="425"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55</w:t>
                  </w:r>
                </w:p>
              </w:tc>
              <w:tc>
                <w:tcPr>
                  <w:tcW w:w="426"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w:t>
                  </w:r>
                </w:p>
              </w:tc>
              <w:tc>
                <w:tcPr>
                  <w:tcW w:w="56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38</w:t>
                  </w:r>
                </w:p>
              </w:tc>
              <w:tc>
                <w:tcPr>
                  <w:tcW w:w="56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60</w:t>
                  </w:r>
                </w:p>
              </w:tc>
              <w:tc>
                <w:tcPr>
                  <w:tcW w:w="56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3,5</w:t>
                  </w:r>
                </w:p>
              </w:tc>
              <w:tc>
                <w:tcPr>
                  <w:tcW w:w="56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32</w:t>
                  </w:r>
                </w:p>
              </w:tc>
              <w:tc>
                <w:tcPr>
                  <w:tcW w:w="567"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64,5</w:t>
                  </w:r>
                </w:p>
              </w:tc>
            </w:tr>
          </w:tbl>
          <w:p w:rsidR="00CC035C" w:rsidRPr="007B47FC" w:rsidRDefault="00CC035C" w:rsidP="007B47FC">
            <w:pPr>
              <w:pStyle w:val="a9"/>
              <w:spacing w:after="0" w:line="240" w:lineRule="auto"/>
              <w:jc w:val="both"/>
              <w:rPr>
                <w:rStyle w:val="11"/>
                <w:rFonts w:eastAsiaTheme="minorHAnsi"/>
                <w:sz w:val="24"/>
                <w:szCs w:val="24"/>
              </w:rPr>
            </w:pPr>
          </w:p>
          <w:p w:rsidR="007B47FC" w:rsidRDefault="00CC035C" w:rsidP="007B47FC">
            <w:pPr>
              <w:pStyle w:val="a9"/>
              <w:spacing w:after="0" w:line="240" w:lineRule="auto"/>
              <w:jc w:val="both"/>
              <w:rPr>
                <w:rStyle w:val="11"/>
                <w:rFonts w:eastAsiaTheme="minorHAnsi"/>
                <w:sz w:val="24"/>
                <w:szCs w:val="24"/>
                <w:lang w:val="en-US"/>
              </w:rPr>
            </w:pPr>
            <w:r w:rsidRPr="007B47FC">
              <w:rPr>
                <w:rStyle w:val="11"/>
                <w:rFonts w:eastAsiaTheme="minorHAnsi"/>
                <w:sz w:val="24"/>
                <w:szCs w:val="24"/>
              </w:rPr>
              <w:t xml:space="preserve">Регулятивные УУД                                                              </w:t>
            </w:r>
          </w:p>
          <w:p w:rsidR="00CC035C" w:rsidRPr="007B47FC" w:rsidRDefault="00CC035C" w:rsidP="007B47FC">
            <w:pPr>
              <w:pStyle w:val="a9"/>
              <w:spacing w:after="0" w:line="240" w:lineRule="auto"/>
              <w:jc w:val="both"/>
              <w:rPr>
                <w:rStyle w:val="11"/>
                <w:rFonts w:eastAsiaTheme="minorHAnsi"/>
                <w:sz w:val="24"/>
                <w:szCs w:val="24"/>
              </w:rPr>
            </w:pPr>
            <w:r w:rsidRPr="007B47FC">
              <w:rPr>
                <w:rStyle w:val="11"/>
                <w:rFonts w:eastAsiaTheme="minorHAnsi"/>
                <w:sz w:val="24"/>
                <w:szCs w:val="24"/>
              </w:rPr>
              <w:t>Познавательные УУД</w:t>
            </w:r>
          </w:p>
          <w:p w:rsidR="00CC035C" w:rsidRPr="007B47FC" w:rsidRDefault="00CC035C" w:rsidP="007B47FC">
            <w:pPr>
              <w:pStyle w:val="a9"/>
              <w:spacing w:after="0" w:line="240" w:lineRule="auto"/>
              <w:jc w:val="both"/>
              <w:rPr>
                <w:rStyle w:val="11"/>
                <w:rFonts w:eastAsiaTheme="minorHAnsi"/>
                <w:sz w:val="24"/>
                <w:szCs w:val="24"/>
              </w:rPr>
            </w:pPr>
            <w:r w:rsidRPr="007B47FC">
              <w:rPr>
                <w:rStyle w:val="11"/>
                <w:rFonts w:eastAsiaTheme="minorHAnsi"/>
                <w:sz w:val="24"/>
                <w:szCs w:val="24"/>
              </w:rPr>
              <w:drawing>
                <wp:inline distT="0" distB="0" distL="0" distR="0">
                  <wp:extent cx="2676525" cy="1800225"/>
                  <wp:effectExtent l="0" t="0" r="9525" b="9525"/>
                  <wp:docPr id="30"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7B47FC">
              <w:rPr>
                <w:rStyle w:val="11"/>
                <w:rFonts w:eastAsiaTheme="minorHAnsi"/>
                <w:sz w:val="24"/>
                <w:szCs w:val="24"/>
              </w:rPr>
              <w:t xml:space="preserve">    </w:t>
            </w:r>
            <w:r w:rsidRPr="007B47FC">
              <w:rPr>
                <w:rStyle w:val="11"/>
                <w:rFonts w:eastAsiaTheme="minorHAnsi"/>
                <w:sz w:val="24"/>
                <w:szCs w:val="24"/>
              </w:rPr>
              <w:drawing>
                <wp:inline distT="0" distB="0" distL="0" distR="0">
                  <wp:extent cx="2609850" cy="1771650"/>
                  <wp:effectExtent l="0" t="0" r="0" b="0"/>
                  <wp:docPr id="33"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C035C" w:rsidRPr="007B47FC" w:rsidRDefault="00CC035C" w:rsidP="007B47FC">
            <w:pPr>
              <w:pStyle w:val="a9"/>
              <w:spacing w:after="0" w:line="240" w:lineRule="auto"/>
              <w:jc w:val="both"/>
              <w:rPr>
                <w:rStyle w:val="11"/>
                <w:rFonts w:eastAsiaTheme="minorHAnsi"/>
                <w:sz w:val="24"/>
                <w:szCs w:val="24"/>
              </w:rPr>
            </w:pPr>
            <w:r w:rsidRPr="007B47FC">
              <w:rPr>
                <w:rStyle w:val="11"/>
                <w:rFonts w:eastAsiaTheme="minorHAnsi"/>
                <w:sz w:val="24"/>
                <w:szCs w:val="24"/>
              </w:rPr>
              <w:t xml:space="preserve">Коммуникативные УУД      </w:t>
            </w:r>
          </w:p>
          <w:p w:rsidR="00CC035C" w:rsidRPr="007B47FC" w:rsidRDefault="00CC035C" w:rsidP="007B47FC">
            <w:pPr>
              <w:pStyle w:val="a9"/>
              <w:spacing w:after="0" w:line="240" w:lineRule="auto"/>
              <w:jc w:val="both"/>
              <w:rPr>
                <w:rStyle w:val="11"/>
                <w:rFonts w:eastAsiaTheme="minorHAnsi"/>
                <w:sz w:val="24"/>
                <w:szCs w:val="24"/>
              </w:rPr>
            </w:pPr>
            <w:r w:rsidRPr="007B47FC">
              <w:rPr>
                <w:rStyle w:val="11"/>
                <w:rFonts w:eastAsiaTheme="minorHAnsi"/>
                <w:sz w:val="24"/>
                <w:szCs w:val="24"/>
              </w:rPr>
              <w:drawing>
                <wp:inline distT="0" distB="0" distL="0" distR="0">
                  <wp:extent cx="2971800" cy="1828800"/>
                  <wp:effectExtent l="0" t="0" r="0" b="0"/>
                  <wp:docPr id="34"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C035C" w:rsidRPr="007B47FC" w:rsidRDefault="00CC035C" w:rsidP="007B47FC">
            <w:pPr>
              <w:pStyle w:val="a9"/>
              <w:spacing w:after="0" w:line="240" w:lineRule="auto"/>
              <w:jc w:val="both"/>
              <w:rPr>
                <w:rStyle w:val="11"/>
                <w:rFonts w:eastAsiaTheme="minorHAnsi"/>
                <w:sz w:val="24"/>
                <w:szCs w:val="24"/>
              </w:rPr>
            </w:pPr>
            <w:r w:rsidRPr="007B47FC">
              <w:rPr>
                <w:rStyle w:val="11"/>
                <w:rFonts w:eastAsiaTheme="minorHAnsi"/>
                <w:sz w:val="24"/>
                <w:szCs w:val="24"/>
              </w:rPr>
              <w:t xml:space="preserve"> </w:t>
            </w:r>
          </w:p>
          <w:p w:rsidR="00CC035C" w:rsidRPr="007B47FC" w:rsidRDefault="00CC035C" w:rsidP="007B47FC">
            <w:pPr>
              <w:pStyle w:val="a9"/>
              <w:spacing w:after="0" w:line="240" w:lineRule="auto"/>
              <w:jc w:val="both"/>
              <w:rPr>
                <w:rStyle w:val="11"/>
                <w:rFonts w:eastAsiaTheme="minorHAnsi"/>
                <w:sz w:val="24"/>
                <w:szCs w:val="24"/>
              </w:rPr>
            </w:pPr>
            <w:r w:rsidRPr="007B47FC">
              <w:rPr>
                <w:rStyle w:val="11"/>
                <w:rFonts w:eastAsiaTheme="minorHAnsi"/>
                <w:sz w:val="24"/>
                <w:szCs w:val="24"/>
              </w:rPr>
              <w:t xml:space="preserve">            Таким образом, уровень развития УУД  учащихся 1-4 классов в 2019 г., по сравнению с 2018 г., имеет незначительный рост: </w:t>
            </w:r>
          </w:p>
          <w:p w:rsidR="00CC035C" w:rsidRPr="007B47FC" w:rsidRDefault="00CC035C" w:rsidP="007B47FC">
            <w:pPr>
              <w:pStyle w:val="a9"/>
              <w:spacing w:after="0" w:line="240" w:lineRule="auto"/>
              <w:jc w:val="both"/>
              <w:rPr>
                <w:rStyle w:val="11"/>
                <w:rFonts w:eastAsiaTheme="minorHAnsi"/>
                <w:sz w:val="24"/>
                <w:szCs w:val="24"/>
              </w:rPr>
            </w:pPr>
            <w:r w:rsidRPr="007B47FC">
              <w:rPr>
                <w:rStyle w:val="11"/>
                <w:rFonts w:eastAsiaTheme="minorHAnsi"/>
                <w:sz w:val="24"/>
                <w:szCs w:val="24"/>
              </w:rPr>
              <w:t>- регулятивные – на 1% снизилось количество учащихся, имеющих низкий уровень.</w:t>
            </w:r>
          </w:p>
          <w:p w:rsidR="00CC035C" w:rsidRPr="007B47FC" w:rsidRDefault="00CC035C" w:rsidP="007B47FC">
            <w:pPr>
              <w:pStyle w:val="a9"/>
              <w:spacing w:after="0" w:line="240" w:lineRule="auto"/>
              <w:jc w:val="both"/>
              <w:rPr>
                <w:rStyle w:val="11"/>
                <w:rFonts w:eastAsiaTheme="minorHAnsi"/>
                <w:sz w:val="24"/>
                <w:szCs w:val="24"/>
              </w:rPr>
            </w:pPr>
            <w:r w:rsidRPr="007B47FC">
              <w:rPr>
                <w:rStyle w:val="11"/>
                <w:rFonts w:eastAsiaTheme="minorHAnsi"/>
                <w:sz w:val="24"/>
                <w:szCs w:val="24"/>
              </w:rPr>
              <w:t>- познавательные - на 4% увеличилось количество учащихся, имеющих низкий уровень, на 2% выросло число учеников с высоким уровнем;</w:t>
            </w:r>
          </w:p>
          <w:p w:rsidR="00CC035C" w:rsidRPr="007B47FC" w:rsidRDefault="00CC035C" w:rsidP="007B47FC">
            <w:pPr>
              <w:pStyle w:val="a9"/>
              <w:spacing w:after="0" w:line="240" w:lineRule="auto"/>
              <w:jc w:val="both"/>
              <w:rPr>
                <w:rStyle w:val="11"/>
                <w:rFonts w:eastAsiaTheme="minorHAnsi"/>
                <w:sz w:val="24"/>
                <w:szCs w:val="24"/>
              </w:rPr>
            </w:pPr>
            <w:r w:rsidRPr="007B47FC">
              <w:rPr>
                <w:rStyle w:val="11"/>
                <w:rFonts w:eastAsiaTheme="minorHAnsi"/>
                <w:sz w:val="24"/>
                <w:szCs w:val="24"/>
              </w:rPr>
              <w:t>- коммуникативные - на 0,5% снизилось количество учащихся, имеющих низкий уровень.</w:t>
            </w:r>
          </w:p>
          <w:p w:rsidR="00CC035C" w:rsidRPr="007B47FC" w:rsidRDefault="00CC035C" w:rsidP="007B47FC">
            <w:pPr>
              <w:ind w:firstLine="709"/>
              <w:jc w:val="both"/>
              <w:rPr>
                <w:rStyle w:val="11"/>
                <w:rFonts w:eastAsia="Courier New"/>
                <w:sz w:val="24"/>
                <w:szCs w:val="24"/>
                <w:lang w:eastAsia="en-US"/>
              </w:rPr>
            </w:pPr>
            <w:r w:rsidRPr="007B47FC">
              <w:rPr>
                <w:rStyle w:val="11"/>
                <w:rFonts w:eastAsia="Courier New"/>
                <w:sz w:val="24"/>
                <w:szCs w:val="24"/>
                <w:lang w:eastAsia="en-US"/>
              </w:rPr>
              <w:t>Данные, полученные в результате оценки уровня развития УУД учащихся начальной школы ЧОУ СОШ Индра, показывают, что 97,1 % ребят имеют достаточный и благоприятный уровень для дальнейшего развития интеллектуального и творческого потенциала. Этот показатель увеличился на 0,4% по сравнению с 2018 г. и  практически соответствует  среднему общероссийскому уровню (97%).</w:t>
            </w:r>
          </w:p>
          <w:p w:rsidR="00CC035C" w:rsidRPr="007B47FC" w:rsidRDefault="00CC035C" w:rsidP="007B47FC">
            <w:pPr>
              <w:ind w:firstLine="709"/>
              <w:contextualSpacing/>
              <w:jc w:val="both"/>
              <w:rPr>
                <w:rStyle w:val="11"/>
                <w:rFonts w:eastAsia="Courier New"/>
                <w:sz w:val="24"/>
                <w:szCs w:val="24"/>
                <w:lang w:eastAsia="en-US"/>
              </w:rPr>
            </w:pPr>
            <w:r w:rsidRPr="007B47FC">
              <w:rPr>
                <w:rStyle w:val="11"/>
                <w:rFonts w:eastAsia="Courier New"/>
                <w:sz w:val="24"/>
                <w:szCs w:val="24"/>
                <w:lang w:eastAsia="en-US"/>
              </w:rPr>
              <w:t xml:space="preserve">В целях повышения уровня сформированности универсальных </w:t>
            </w:r>
            <w:r w:rsidRPr="007B47FC">
              <w:rPr>
                <w:rStyle w:val="11"/>
                <w:rFonts w:eastAsia="Courier New"/>
                <w:sz w:val="24"/>
                <w:szCs w:val="24"/>
                <w:lang w:eastAsia="en-US"/>
              </w:rPr>
              <w:lastRenderedPageBreak/>
              <w:t xml:space="preserve">учебных действий у младших школьников в ОУ учителям начальных классов рекомендуется продолжить работу по формированию и развитию у обучающихся универсальных учебных действий: </w:t>
            </w:r>
          </w:p>
          <w:p w:rsidR="00CC035C" w:rsidRPr="007B47FC" w:rsidRDefault="00CC035C" w:rsidP="007B47FC">
            <w:pPr>
              <w:ind w:firstLine="709"/>
              <w:contextualSpacing/>
              <w:jc w:val="both"/>
              <w:rPr>
                <w:rStyle w:val="11"/>
                <w:rFonts w:eastAsia="Courier New"/>
                <w:sz w:val="24"/>
                <w:szCs w:val="24"/>
                <w:lang w:eastAsia="en-US"/>
              </w:rPr>
            </w:pPr>
            <w:r w:rsidRPr="007B47FC">
              <w:rPr>
                <w:rStyle w:val="11"/>
                <w:rFonts w:eastAsia="Courier New"/>
                <w:sz w:val="24"/>
                <w:szCs w:val="24"/>
                <w:lang w:eastAsia="en-US"/>
              </w:rPr>
              <w:sym w:font="Symbol" w:char="F02D"/>
            </w:r>
            <w:r w:rsidRPr="007B47FC">
              <w:rPr>
                <w:rStyle w:val="11"/>
                <w:rFonts w:eastAsia="Courier New"/>
                <w:sz w:val="24"/>
                <w:szCs w:val="24"/>
                <w:lang w:eastAsia="en-US"/>
              </w:rPr>
              <w:t xml:space="preserve"> для развития регулятивных УУД – формировать произвольность учебной деятельности через постановку цели, составление плана, обращение к алгоритмам выполнения учебных действий, привлечению учащихся к проектно-исследовательской деятельности; </w:t>
            </w:r>
          </w:p>
          <w:p w:rsidR="00CC035C" w:rsidRPr="007B47FC" w:rsidRDefault="00CC035C" w:rsidP="007B47FC">
            <w:pPr>
              <w:ind w:firstLine="709"/>
              <w:contextualSpacing/>
              <w:jc w:val="both"/>
              <w:rPr>
                <w:rStyle w:val="11"/>
                <w:rFonts w:eastAsia="Courier New"/>
                <w:sz w:val="24"/>
                <w:szCs w:val="24"/>
                <w:lang w:eastAsia="en-US"/>
              </w:rPr>
            </w:pPr>
            <w:r w:rsidRPr="007B47FC">
              <w:rPr>
                <w:rStyle w:val="11"/>
                <w:rFonts w:eastAsia="Courier New"/>
                <w:sz w:val="24"/>
                <w:szCs w:val="24"/>
                <w:lang w:eastAsia="en-US"/>
              </w:rPr>
              <w:sym w:font="Symbol" w:char="F02D"/>
            </w:r>
            <w:r w:rsidRPr="007B47FC">
              <w:rPr>
                <w:rStyle w:val="11"/>
                <w:rFonts w:eastAsia="Courier New"/>
                <w:sz w:val="24"/>
                <w:szCs w:val="24"/>
                <w:lang w:eastAsia="en-US"/>
              </w:rPr>
              <w:t xml:space="preserve"> для формирования познавательных УУД – привлекать учащихся к работе с разными источниками информации, развивать основные мыслительные операции, умения устанавливать логические связи, используя для этого задания проблемно-поискового характера;</w:t>
            </w:r>
          </w:p>
          <w:p w:rsidR="00CC035C" w:rsidRPr="007B47FC" w:rsidRDefault="00CC035C" w:rsidP="007B47FC">
            <w:pPr>
              <w:ind w:firstLine="709"/>
              <w:contextualSpacing/>
              <w:jc w:val="both"/>
              <w:rPr>
                <w:rStyle w:val="11"/>
                <w:rFonts w:eastAsia="Courier New"/>
                <w:sz w:val="24"/>
                <w:szCs w:val="24"/>
                <w:lang w:eastAsia="en-US"/>
              </w:rPr>
            </w:pPr>
            <w:r w:rsidRPr="007B47FC">
              <w:rPr>
                <w:rStyle w:val="11"/>
                <w:rFonts w:eastAsia="Courier New"/>
                <w:sz w:val="24"/>
                <w:szCs w:val="24"/>
                <w:lang w:eastAsia="en-US"/>
              </w:rPr>
              <w:t xml:space="preserve"> </w:t>
            </w:r>
            <w:r w:rsidRPr="007B47FC">
              <w:rPr>
                <w:rStyle w:val="11"/>
                <w:rFonts w:eastAsia="Courier New"/>
                <w:sz w:val="24"/>
                <w:szCs w:val="24"/>
                <w:lang w:eastAsia="en-US"/>
              </w:rPr>
              <w:sym w:font="Symbol" w:char="F02D"/>
            </w:r>
            <w:r w:rsidRPr="007B47FC">
              <w:rPr>
                <w:rStyle w:val="11"/>
                <w:rFonts w:eastAsia="Courier New"/>
                <w:sz w:val="24"/>
                <w:szCs w:val="24"/>
                <w:lang w:eastAsia="en-US"/>
              </w:rPr>
              <w:t xml:space="preserve"> для развития коммуникативных навыков у учащихся педагогам рекомендуется формировать навыки позитивного общения, используя групповые формы работы на уроках, положительное одобрение за результат</w:t>
            </w:r>
          </w:p>
          <w:p w:rsidR="00CC035C" w:rsidRPr="007B47FC" w:rsidRDefault="00CC035C" w:rsidP="007B47FC">
            <w:pPr>
              <w:pStyle w:val="a9"/>
              <w:spacing w:after="0" w:line="240" w:lineRule="auto"/>
              <w:ind w:firstLine="696"/>
              <w:jc w:val="both"/>
              <w:rPr>
                <w:rStyle w:val="11"/>
                <w:rFonts w:eastAsiaTheme="minorHAnsi"/>
                <w:sz w:val="24"/>
                <w:szCs w:val="24"/>
              </w:rPr>
            </w:pPr>
            <w:r w:rsidRPr="007B47FC">
              <w:rPr>
                <w:rStyle w:val="11"/>
                <w:rFonts w:eastAsiaTheme="minorHAnsi"/>
                <w:sz w:val="24"/>
                <w:szCs w:val="24"/>
              </w:rPr>
              <w:t xml:space="preserve">Анализируя процесс развития УУД учащихся начальной школы, можно отметить, что  учителя и воспитатели начальных классов целенаправленно выстраивают образовательный процесс, взаимодействуют в единстве в работе с учащимися класса, ведут педагогическую  деятельность в соответствии с требованиями ФГОС. </w:t>
            </w:r>
          </w:p>
          <w:p w:rsidR="00CC035C" w:rsidRPr="007B47FC" w:rsidRDefault="00CC035C" w:rsidP="007B47FC">
            <w:pPr>
              <w:jc w:val="center"/>
              <w:rPr>
                <w:rStyle w:val="11"/>
                <w:rFonts w:eastAsia="Courier New"/>
                <w:sz w:val="24"/>
                <w:szCs w:val="24"/>
                <w:lang w:eastAsia="en-US"/>
              </w:rPr>
            </w:pPr>
            <w:r w:rsidRPr="007B47FC">
              <w:rPr>
                <w:rStyle w:val="11"/>
                <w:rFonts w:eastAsia="Courier New"/>
                <w:sz w:val="24"/>
                <w:szCs w:val="24"/>
                <w:lang w:eastAsia="en-US"/>
              </w:rPr>
              <w:t>II Результаты внешней оценки (Всероссийской проверочной работы, далее ВПР)</w:t>
            </w: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 xml:space="preserve">Математика </w:t>
            </w:r>
          </w:p>
          <w:p w:rsidR="00CC035C" w:rsidRPr="007B47FC" w:rsidRDefault="00CC035C" w:rsidP="007B47FC">
            <w:pPr>
              <w:contextualSpacing/>
              <w:jc w:val="both"/>
              <w:rPr>
                <w:rStyle w:val="11"/>
                <w:rFonts w:eastAsia="Courier New"/>
                <w:sz w:val="24"/>
                <w:szCs w:val="24"/>
                <w:lang w:eastAsia="en-US"/>
              </w:rPr>
            </w:pPr>
            <w:r w:rsidRPr="007B47FC">
              <w:rPr>
                <w:rStyle w:val="11"/>
                <w:rFonts w:eastAsia="Courier New"/>
                <w:sz w:val="24"/>
                <w:szCs w:val="24"/>
                <w:lang w:eastAsia="en-US"/>
              </w:rPr>
              <w:t xml:space="preserve">        Основная цель проверочной работы по математике - оценка уровня присвоения выпускником начальной школы основных способов действий в отношении к опорной системе знаний по данному предмету, проявляющихся в его способности решать учебные и практические задачи по математике. Наряду с оценкой предметных результатов также выявляется уровень овладения учащимися универсальных учебных действий. Важно отметить, что оценке подлежат только те знания и умения, которые являются итоговыми по завершении начальной школы.</w:t>
            </w: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Писали работу в 2019 г. 12 учащихся, в 2018г. 10 ч .</w:t>
            </w:r>
          </w:p>
          <w:tbl>
            <w:tblPr>
              <w:tblStyle w:val="a4"/>
              <w:tblW w:w="0" w:type="auto"/>
              <w:tblLayout w:type="fixed"/>
              <w:tblLook w:val="04A0"/>
            </w:tblPr>
            <w:tblGrid>
              <w:gridCol w:w="1215"/>
              <w:gridCol w:w="1232"/>
              <w:gridCol w:w="1275"/>
              <w:gridCol w:w="1211"/>
              <w:gridCol w:w="1245"/>
              <w:gridCol w:w="1130"/>
              <w:gridCol w:w="1170"/>
              <w:gridCol w:w="1093"/>
            </w:tblGrid>
            <w:tr w:rsidR="00CC035C" w:rsidRPr="007B47FC" w:rsidTr="00CC035C">
              <w:trPr>
                <w:trHeight w:val="152"/>
              </w:trPr>
              <w:tc>
                <w:tcPr>
                  <w:tcW w:w="2447" w:type="dxa"/>
                  <w:gridSpan w:val="2"/>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 xml:space="preserve"> «5»</w:t>
                  </w:r>
                </w:p>
              </w:tc>
              <w:tc>
                <w:tcPr>
                  <w:tcW w:w="2486" w:type="dxa"/>
                  <w:gridSpan w:val="2"/>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 xml:space="preserve"> «4»</w:t>
                  </w:r>
                </w:p>
              </w:tc>
              <w:tc>
                <w:tcPr>
                  <w:tcW w:w="2375" w:type="dxa"/>
                  <w:gridSpan w:val="2"/>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 xml:space="preserve"> «3»</w:t>
                  </w:r>
                </w:p>
              </w:tc>
              <w:tc>
                <w:tcPr>
                  <w:tcW w:w="2263" w:type="dxa"/>
                  <w:gridSpan w:val="2"/>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 xml:space="preserve"> «2»</w:t>
                  </w:r>
                </w:p>
              </w:tc>
            </w:tr>
            <w:tr w:rsidR="00CC035C" w:rsidRPr="007B47FC" w:rsidTr="00CC035C">
              <w:trPr>
                <w:trHeight w:val="152"/>
              </w:trPr>
              <w:tc>
                <w:tcPr>
                  <w:tcW w:w="1215"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2019</w:t>
                  </w:r>
                </w:p>
              </w:tc>
              <w:tc>
                <w:tcPr>
                  <w:tcW w:w="1232"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2018</w:t>
                  </w:r>
                </w:p>
              </w:tc>
              <w:tc>
                <w:tcPr>
                  <w:tcW w:w="1275"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2019</w:t>
                  </w:r>
                </w:p>
              </w:tc>
              <w:tc>
                <w:tcPr>
                  <w:tcW w:w="1211"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2018</w:t>
                  </w:r>
                </w:p>
              </w:tc>
              <w:tc>
                <w:tcPr>
                  <w:tcW w:w="1245"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2019</w:t>
                  </w:r>
                </w:p>
              </w:tc>
              <w:tc>
                <w:tcPr>
                  <w:tcW w:w="1130"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2018</w:t>
                  </w:r>
                </w:p>
              </w:tc>
              <w:tc>
                <w:tcPr>
                  <w:tcW w:w="1170"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2019</w:t>
                  </w:r>
                </w:p>
              </w:tc>
              <w:tc>
                <w:tcPr>
                  <w:tcW w:w="1093"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2018</w:t>
                  </w:r>
                </w:p>
              </w:tc>
            </w:tr>
            <w:tr w:rsidR="00CC035C" w:rsidRPr="007B47FC" w:rsidTr="00CC035C">
              <w:tc>
                <w:tcPr>
                  <w:tcW w:w="1215"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6 ч.</w:t>
                  </w:r>
                </w:p>
              </w:tc>
              <w:tc>
                <w:tcPr>
                  <w:tcW w:w="1232"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6ч.</w:t>
                  </w:r>
                </w:p>
              </w:tc>
              <w:tc>
                <w:tcPr>
                  <w:tcW w:w="1275"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 ч</w:t>
                  </w:r>
                </w:p>
              </w:tc>
              <w:tc>
                <w:tcPr>
                  <w:tcW w:w="1211"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 ч.</w:t>
                  </w:r>
                </w:p>
              </w:tc>
              <w:tc>
                <w:tcPr>
                  <w:tcW w:w="1245"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 ч</w:t>
                  </w:r>
                </w:p>
              </w:tc>
              <w:tc>
                <w:tcPr>
                  <w:tcW w:w="1130"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 ч</w:t>
                  </w:r>
                </w:p>
              </w:tc>
              <w:tc>
                <w:tcPr>
                  <w:tcW w:w="1170"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0 ч</w:t>
                  </w:r>
                </w:p>
              </w:tc>
              <w:tc>
                <w:tcPr>
                  <w:tcW w:w="1093"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0 ч</w:t>
                  </w:r>
                </w:p>
              </w:tc>
            </w:tr>
            <w:tr w:rsidR="00CC035C" w:rsidRPr="007B47FC" w:rsidTr="00CC035C">
              <w:tc>
                <w:tcPr>
                  <w:tcW w:w="1215"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46,15%</w:t>
                  </w:r>
                </w:p>
              </w:tc>
              <w:tc>
                <w:tcPr>
                  <w:tcW w:w="1232"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63%</w:t>
                  </w:r>
                </w:p>
              </w:tc>
              <w:tc>
                <w:tcPr>
                  <w:tcW w:w="1275"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30,77%</w:t>
                  </w:r>
                </w:p>
              </w:tc>
              <w:tc>
                <w:tcPr>
                  <w:tcW w:w="1211"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30%</w:t>
                  </w:r>
                </w:p>
              </w:tc>
              <w:tc>
                <w:tcPr>
                  <w:tcW w:w="1245"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23,08%</w:t>
                  </w:r>
                </w:p>
              </w:tc>
              <w:tc>
                <w:tcPr>
                  <w:tcW w:w="1130"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10%</w:t>
                  </w:r>
                </w:p>
              </w:tc>
              <w:tc>
                <w:tcPr>
                  <w:tcW w:w="1170"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0%</w:t>
                  </w:r>
                </w:p>
              </w:tc>
              <w:tc>
                <w:tcPr>
                  <w:tcW w:w="1093"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0%</w:t>
                  </w:r>
                </w:p>
              </w:tc>
            </w:tr>
          </w:tbl>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 xml:space="preserve"> </w:t>
            </w:r>
          </w:p>
          <w:p w:rsidR="00CC035C" w:rsidRPr="007B47FC" w:rsidRDefault="00CC035C" w:rsidP="007B47FC">
            <w:pPr>
              <w:jc w:val="both"/>
              <w:rPr>
                <w:rStyle w:val="11"/>
                <w:rFonts w:eastAsia="Courier New"/>
                <w:sz w:val="24"/>
                <w:szCs w:val="24"/>
                <w:lang w:eastAsia="en-US"/>
              </w:rPr>
            </w:pPr>
          </w:p>
          <w:tbl>
            <w:tblPr>
              <w:tblW w:w="0" w:type="auto"/>
              <w:tblInd w:w="15" w:type="dxa"/>
              <w:tblLayout w:type="fixed"/>
              <w:tblCellMar>
                <w:left w:w="15" w:type="dxa"/>
                <w:right w:w="15" w:type="dxa"/>
              </w:tblCellMar>
              <w:tblLook w:val="0000"/>
            </w:tblPr>
            <w:tblGrid>
              <w:gridCol w:w="168"/>
              <w:gridCol w:w="170"/>
              <w:gridCol w:w="171"/>
              <w:gridCol w:w="4380"/>
              <w:gridCol w:w="682"/>
              <w:gridCol w:w="455"/>
              <w:gridCol w:w="455"/>
              <w:gridCol w:w="456"/>
              <w:gridCol w:w="455"/>
              <w:gridCol w:w="1821"/>
            </w:tblGrid>
            <w:tr w:rsidR="00CC035C" w:rsidRPr="007B47FC" w:rsidTr="00CC035C">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Распределение групп баллов в %</w:t>
                  </w:r>
                </w:p>
              </w:tc>
              <w:tc>
                <w:tcPr>
                  <w:tcW w:w="1821" w:type="dxa"/>
                  <w:tcBorders>
                    <w:top w:val="single" w:sz="8" w:space="0" w:color="000000"/>
                    <w:left w:val="single" w:sz="8" w:space="0" w:color="000000"/>
                    <w:bottom w:val="single" w:sz="8" w:space="0" w:color="000000"/>
                    <w:right w:val="single" w:sz="8" w:space="0" w:color="000000"/>
                  </w:tcBorders>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 качества</w:t>
                  </w:r>
                </w:p>
              </w:tc>
            </w:tr>
            <w:tr w:rsidR="00CC035C" w:rsidRPr="007B47FC" w:rsidTr="00CC035C">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CC035C" w:rsidRPr="007B47FC" w:rsidRDefault="00CC035C" w:rsidP="007B47FC">
                  <w:pPr>
                    <w:autoSpaceDE w:val="0"/>
                    <w:autoSpaceDN w:val="0"/>
                    <w:adjustRightInd w:val="0"/>
                    <w:jc w:val="both"/>
                    <w:rPr>
                      <w:rStyle w:val="11"/>
                      <w:rFonts w:eastAsia="Courier New"/>
                      <w:sz w:val="24"/>
                      <w:szCs w:val="24"/>
                      <w:lang w:eastAsia="en-US"/>
                    </w:rPr>
                  </w:pPr>
                </w:p>
              </w:tc>
              <w:tc>
                <w:tcPr>
                  <w:tcW w:w="682" w:type="dxa"/>
                  <w:vMerge/>
                  <w:tcBorders>
                    <w:top w:val="single" w:sz="8" w:space="0" w:color="000000"/>
                    <w:left w:val="single" w:sz="8" w:space="0" w:color="000000"/>
                    <w:bottom w:val="single" w:sz="8" w:space="0" w:color="000000"/>
                    <w:right w:val="single" w:sz="8" w:space="0" w:color="000000"/>
                  </w:tcBorders>
                </w:tcPr>
                <w:p w:rsidR="00CC035C" w:rsidRPr="007B47FC" w:rsidRDefault="00CC035C" w:rsidP="007B47FC">
                  <w:pPr>
                    <w:autoSpaceDE w:val="0"/>
                    <w:autoSpaceDN w:val="0"/>
                    <w:adjustRightInd w:val="0"/>
                    <w:jc w:val="both"/>
                    <w:rPr>
                      <w:rStyle w:val="11"/>
                      <w:rFonts w:eastAsia="Courier New"/>
                      <w:sz w:val="24"/>
                      <w:szCs w:val="24"/>
                      <w:lang w:eastAsia="en-US"/>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5</w:t>
                  </w:r>
                </w:p>
              </w:tc>
              <w:tc>
                <w:tcPr>
                  <w:tcW w:w="1821" w:type="dxa"/>
                  <w:tcBorders>
                    <w:top w:val="single" w:sz="8" w:space="0" w:color="000000"/>
                    <w:left w:val="single" w:sz="8" w:space="0" w:color="000000"/>
                    <w:bottom w:val="single" w:sz="8" w:space="0" w:color="000000"/>
                    <w:right w:val="single" w:sz="8" w:space="0" w:color="000000"/>
                  </w:tcBorders>
                </w:tcPr>
                <w:p w:rsidR="00CC035C" w:rsidRPr="007B47FC" w:rsidRDefault="00CC035C" w:rsidP="007B47FC">
                  <w:pPr>
                    <w:autoSpaceDE w:val="0"/>
                    <w:autoSpaceDN w:val="0"/>
                    <w:adjustRightInd w:val="0"/>
                    <w:ind w:left="15"/>
                    <w:jc w:val="both"/>
                    <w:rPr>
                      <w:rStyle w:val="11"/>
                      <w:rFonts w:eastAsia="Courier New"/>
                      <w:sz w:val="24"/>
                      <w:szCs w:val="24"/>
                      <w:lang w:eastAsia="en-US"/>
                    </w:rPr>
                  </w:pPr>
                </w:p>
              </w:tc>
            </w:tr>
            <w:tr w:rsidR="00CC035C" w:rsidRPr="007B47FC" w:rsidTr="00CC035C">
              <w:trPr>
                <w:trHeight w:hRule="exact" w:val="86"/>
              </w:trPr>
              <w:tc>
                <w:tcPr>
                  <w:tcW w:w="7392" w:type="dxa"/>
                  <w:gridSpan w:val="9"/>
                  <w:tcBorders>
                    <w:top w:val="nil"/>
                    <w:left w:val="nil"/>
                    <w:bottom w:val="nil"/>
                    <w:right w:val="nil"/>
                  </w:tcBorders>
                </w:tcPr>
                <w:p w:rsidR="00CC035C" w:rsidRPr="007B47FC" w:rsidRDefault="00CC035C" w:rsidP="007B47FC">
                  <w:pPr>
                    <w:autoSpaceDE w:val="0"/>
                    <w:autoSpaceDN w:val="0"/>
                    <w:adjustRightInd w:val="0"/>
                    <w:ind w:left="15"/>
                    <w:jc w:val="both"/>
                    <w:rPr>
                      <w:rStyle w:val="11"/>
                      <w:rFonts w:eastAsia="Courier New"/>
                      <w:sz w:val="24"/>
                      <w:szCs w:val="24"/>
                      <w:lang w:eastAsia="en-US"/>
                    </w:rPr>
                  </w:pPr>
                </w:p>
              </w:tc>
              <w:tc>
                <w:tcPr>
                  <w:tcW w:w="1821" w:type="dxa"/>
                  <w:tcBorders>
                    <w:top w:val="nil"/>
                    <w:left w:val="nil"/>
                    <w:bottom w:val="nil"/>
                    <w:right w:val="nil"/>
                  </w:tcBorders>
                </w:tcPr>
                <w:p w:rsidR="00CC035C" w:rsidRPr="007B47FC" w:rsidRDefault="00CC035C" w:rsidP="007B47FC">
                  <w:pPr>
                    <w:autoSpaceDE w:val="0"/>
                    <w:autoSpaceDN w:val="0"/>
                    <w:adjustRightInd w:val="0"/>
                    <w:ind w:left="15"/>
                    <w:jc w:val="both"/>
                    <w:rPr>
                      <w:rStyle w:val="11"/>
                      <w:rFonts w:eastAsia="Courier New"/>
                      <w:sz w:val="24"/>
                      <w:szCs w:val="24"/>
                      <w:lang w:eastAsia="en-US"/>
                    </w:rPr>
                  </w:pPr>
                </w:p>
              </w:tc>
            </w:tr>
            <w:tr w:rsidR="00CC035C" w:rsidRPr="007B47FC" w:rsidTr="00CC035C">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CC035C" w:rsidRPr="007B47FC" w:rsidRDefault="00CC035C" w:rsidP="007B47FC">
                  <w:pPr>
                    <w:autoSpaceDE w:val="0"/>
                    <w:autoSpaceDN w:val="0"/>
                    <w:adjustRightInd w:val="0"/>
                    <w:ind w:left="8"/>
                    <w:jc w:val="both"/>
                    <w:rPr>
                      <w:rStyle w:val="11"/>
                      <w:rFonts w:eastAsia="Courier New"/>
                      <w:sz w:val="24"/>
                      <w:szCs w:val="24"/>
                      <w:lang w:eastAsia="en-US"/>
                    </w:rPr>
                  </w:pPr>
                  <w:r w:rsidRPr="007B47FC">
                    <w:rPr>
                      <w:rStyle w:val="11"/>
                      <w:rFonts w:eastAsia="Courier New"/>
                      <w:sz w:val="24"/>
                      <w:szCs w:val="24"/>
                      <w:lang w:eastAsia="en-US"/>
                    </w:rPr>
                    <w:t>1548189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2.4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18.6</w:t>
                  </w:r>
                </w:p>
              </w:tc>
              <w:tc>
                <w:tcPr>
                  <w:tcW w:w="456" w:type="dxa"/>
                  <w:tcBorders>
                    <w:top w:val="single" w:sz="16" w:space="0" w:color="000000"/>
                    <w:left w:val="single" w:sz="16" w:space="0" w:color="000000"/>
                    <w:bottom w:val="single" w:sz="16" w:space="0" w:color="000000"/>
                    <w:right w:val="single" w:sz="16"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43.5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35.5</w:t>
                  </w:r>
                </w:p>
              </w:tc>
              <w:tc>
                <w:tcPr>
                  <w:tcW w:w="1821" w:type="dxa"/>
                  <w:tcBorders>
                    <w:top w:val="single" w:sz="16" w:space="0" w:color="000000"/>
                    <w:left w:val="single" w:sz="16" w:space="0" w:color="000000"/>
                    <w:bottom w:val="single" w:sz="16" w:space="0" w:color="000000"/>
                    <w:right w:val="single" w:sz="16" w:space="0" w:color="000000"/>
                  </w:tcBorders>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79</w:t>
                  </w:r>
                </w:p>
              </w:tc>
            </w:tr>
            <w:tr w:rsidR="00CC035C" w:rsidRPr="007B47FC" w:rsidTr="00CC035C">
              <w:trPr>
                <w:trHeight w:hRule="exact" w:val="304"/>
              </w:trPr>
              <w:tc>
                <w:tcPr>
                  <w:tcW w:w="168" w:type="dxa"/>
                  <w:vMerge w:val="restart"/>
                  <w:tcBorders>
                    <w:top w:val="nil"/>
                    <w:left w:val="nil"/>
                    <w:bottom w:val="nil"/>
                    <w:right w:val="nil"/>
                  </w:tcBorders>
                </w:tcPr>
                <w:p w:rsidR="00CC035C" w:rsidRPr="007B47FC" w:rsidRDefault="00CC035C" w:rsidP="007B47FC">
                  <w:pPr>
                    <w:autoSpaceDE w:val="0"/>
                    <w:autoSpaceDN w:val="0"/>
                    <w:adjustRightInd w:val="0"/>
                    <w:ind w:left="15"/>
                    <w:jc w:val="both"/>
                    <w:rPr>
                      <w:rStyle w:val="11"/>
                      <w:rFonts w:eastAsia="Courier New"/>
                      <w:sz w:val="24"/>
                      <w:szCs w:val="24"/>
                      <w:lang w:eastAsia="en-US"/>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Свердловская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48584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3.5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18.5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43.6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34.3</w:t>
                  </w:r>
                </w:p>
              </w:tc>
              <w:tc>
                <w:tcPr>
                  <w:tcW w:w="1821" w:type="dxa"/>
                  <w:tcBorders>
                    <w:top w:val="single" w:sz="12" w:space="0" w:color="000000"/>
                    <w:left w:val="single" w:sz="12" w:space="0" w:color="000000"/>
                    <w:bottom w:val="single" w:sz="12" w:space="0" w:color="000000"/>
                    <w:right w:val="single" w:sz="12" w:space="0" w:color="000000"/>
                  </w:tcBorders>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77,9</w:t>
                  </w:r>
                </w:p>
              </w:tc>
            </w:tr>
            <w:tr w:rsidR="00CC035C" w:rsidRPr="007B47FC" w:rsidTr="00CC035C">
              <w:trPr>
                <w:trHeight w:hRule="exact" w:val="290"/>
              </w:trPr>
              <w:tc>
                <w:tcPr>
                  <w:tcW w:w="168" w:type="dxa"/>
                  <w:vMerge/>
                  <w:tcBorders>
                    <w:top w:val="nil"/>
                    <w:left w:val="nil"/>
                    <w:bottom w:val="nil"/>
                    <w:right w:val="nil"/>
                  </w:tcBorders>
                </w:tcPr>
                <w:p w:rsidR="00CC035C" w:rsidRPr="007B47FC" w:rsidRDefault="00CC035C" w:rsidP="007B47FC">
                  <w:pPr>
                    <w:autoSpaceDE w:val="0"/>
                    <w:autoSpaceDN w:val="0"/>
                    <w:adjustRightInd w:val="0"/>
                    <w:jc w:val="both"/>
                    <w:rPr>
                      <w:rStyle w:val="11"/>
                      <w:rFonts w:eastAsia="Courier New"/>
                      <w:sz w:val="24"/>
                      <w:szCs w:val="24"/>
                      <w:lang w:eastAsia="en-US"/>
                    </w:rPr>
                  </w:pPr>
                </w:p>
              </w:tc>
              <w:tc>
                <w:tcPr>
                  <w:tcW w:w="170" w:type="dxa"/>
                  <w:vMerge w:val="restart"/>
                  <w:tcBorders>
                    <w:top w:val="nil"/>
                    <w:left w:val="nil"/>
                    <w:bottom w:val="nil"/>
                    <w:right w:val="nil"/>
                  </w:tcBorders>
                </w:tcPr>
                <w:p w:rsidR="00CC035C" w:rsidRPr="007B47FC" w:rsidRDefault="00CC035C" w:rsidP="007B47FC">
                  <w:pPr>
                    <w:autoSpaceDE w:val="0"/>
                    <w:autoSpaceDN w:val="0"/>
                    <w:adjustRightInd w:val="0"/>
                    <w:ind w:left="15"/>
                    <w:jc w:val="both"/>
                    <w:rPr>
                      <w:rStyle w:val="11"/>
                      <w:rFonts w:eastAsia="Courier New"/>
                      <w:sz w:val="24"/>
                      <w:szCs w:val="24"/>
                      <w:lang w:eastAsia="en-US"/>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город Екатеринбург</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437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7.6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17.8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42.6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32</w:t>
                  </w:r>
                </w:p>
              </w:tc>
              <w:tc>
                <w:tcPr>
                  <w:tcW w:w="1821" w:type="dxa"/>
                  <w:tcBorders>
                    <w:top w:val="single" w:sz="12" w:space="0" w:color="000000"/>
                    <w:left w:val="single" w:sz="12" w:space="0" w:color="000000"/>
                    <w:bottom w:val="single" w:sz="12" w:space="0" w:color="000000"/>
                    <w:right w:val="single" w:sz="12" w:space="0" w:color="000000"/>
                  </w:tcBorders>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74,6</w:t>
                  </w:r>
                </w:p>
              </w:tc>
            </w:tr>
            <w:tr w:rsidR="00CC035C" w:rsidRPr="007B47FC" w:rsidTr="00CC035C">
              <w:trPr>
                <w:trHeight w:hRule="exact" w:val="548"/>
              </w:trPr>
              <w:tc>
                <w:tcPr>
                  <w:tcW w:w="168" w:type="dxa"/>
                  <w:vMerge/>
                  <w:tcBorders>
                    <w:top w:val="nil"/>
                    <w:left w:val="nil"/>
                    <w:bottom w:val="nil"/>
                    <w:right w:val="nil"/>
                  </w:tcBorders>
                </w:tcPr>
                <w:p w:rsidR="00CC035C" w:rsidRPr="007B47FC" w:rsidRDefault="00CC035C" w:rsidP="007B47FC">
                  <w:pPr>
                    <w:autoSpaceDE w:val="0"/>
                    <w:autoSpaceDN w:val="0"/>
                    <w:adjustRightInd w:val="0"/>
                    <w:jc w:val="both"/>
                    <w:rPr>
                      <w:rStyle w:val="11"/>
                      <w:rFonts w:eastAsia="Courier New"/>
                      <w:sz w:val="24"/>
                      <w:szCs w:val="24"/>
                      <w:lang w:eastAsia="en-US"/>
                    </w:rPr>
                  </w:pPr>
                </w:p>
              </w:tc>
              <w:tc>
                <w:tcPr>
                  <w:tcW w:w="170" w:type="dxa"/>
                  <w:vMerge/>
                  <w:tcBorders>
                    <w:top w:val="nil"/>
                    <w:left w:val="nil"/>
                    <w:bottom w:val="nil"/>
                    <w:right w:val="nil"/>
                  </w:tcBorders>
                </w:tcPr>
                <w:p w:rsidR="00CC035C" w:rsidRPr="007B47FC" w:rsidRDefault="00CC035C" w:rsidP="007B47FC">
                  <w:pPr>
                    <w:autoSpaceDE w:val="0"/>
                    <w:autoSpaceDN w:val="0"/>
                    <w:adjustRightInd w:val="0"/>
                    <w:jc w:val="both"/>
                    <w:rPr>
                      <w:rStyle w:val="11"/>
                      <w:rFonts w:eastAsia="Courier New"/>
                      <w:sz w:val="24"/>
                      <w:szCs w:val="24"/>
                      <w:lang w:eastAsia="en-US"/>
                    </w:rPr>
                  </w:pPr>
                </w:p>
              </w:tc>
              <w:tc>
                <w:tcPr>
                  <w:tcW w:w="171" w:type="dxa"/>
                  <w:tcBorders>
                    <w:top w:val="nil"/>
                    <w:left w:val="nil"/>
                    <w:bottom w:val="nil"/>
                    <w:right w:val="nil"/>
                  </w:tcBorders>
                </w:tcPr>
                <w:p w:rsidR="00CC035C" w:rsidRPr="007B47FC" w:rsidRDefault="00CC035C" w:rsidP="007B47FC">
                  <w:pPr>
                    <w:autoSpaceDE w:val="0"/>
                    <w:autoSpaceDN w:val="0"/>
                    <w:adjustRightInd w:val="0"/>
                    <w:ind w:left="15"/>
                    <w:jc w:val="both"/>
                    <w:rPr>
                      <w:rStyle w:val="11"/>
                      <w:rFonts w:eastAsia="Courier New"/>
                      <w:sz w:val="24"/>
                      <w:szCs w:val="24"/>
                      <w:lang w:eastAsia="en-US"/>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(sch663966) ЧОУ СОШ "ИНДРА" 2019</w:t>
                  </w:r>
                </w:p>
              </w:tc>
              <w:tc>
                <w:tcPr>
                  <w:tcW w:w="682"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13</w:t>
                  </w:r>
                </w:p>
              </w:tc>
              <w:tc>
                <w:tcPr>
                  <w:tcW w:w="455"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23.1</w:t>
                  </w:r>
                </w:p>
              </w:tc>
              <w:tc>
                <w:tcPr>
                  <w:tcW w:w="456"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30.8</w:t>
                  </w:r>
                </w:p>
              </w:tc>
              <w:tc>
                <w:tcPr>
                  <w:tcW w:w="455"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46.2</w:t>
                  </w:r>
                </w:p>
              </w:tc>
              <w:tc>
                <w:tcPr>
                  <w:tcW w:w="1821" w:type="dxa"/>
                  <w:tcBorders>
                    <w:top w:val="single" w:sz="8" w:space="0" w:color="000000"/>
                    <w:left w:val="single" w:sz="8" w:space="0" w:color="000000"/>
                    <w:bottom w:val="single" w:sz="8" w:space="0" w:color="000000"/>
                    <w:right w:val="single" w:sz="8" w:space="0" w:color="000000"/>
                  </w:tcBorders>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77</w:t>
                  </w:r>
                </w:p>
              </w:tc>
            </w:tr>
            <w:tr w:rsidR="00CC035C" w:rsidRPr="007B47FC" w:rsidTr="00CC035C">
              <w:trPr>
                <w:trHeight w:hRule="exact" w:val="548"/>
              </w:trPr>
              <w:tc>
                <w:tcPr>
                  <w:tcW w:w="168" w:type="dxa"/>
                  <w:tcBorders>
                    <w:top w:val="nil"/>
                    <w:left w:val="nil"/>
                    <w:bottom w:val="nil"/>
                    <w:right w:val="nil"/>
                  </w:tcBorders>
                </w:tcPr>
                <w:p w:rsidR="00CC035C" w:rsidRPr="007B47FC" w:rsidRDefault="00CC035C" w:rsidP="007B47FC">
                  <w:pPr>
                    <w:autoSpaceDE w:val="0"/>
                    <w:autoSpaceDN w:val="0"/>
                    <w:adjustRightInd w:val="0"/>
                    <w:jc w:val="both"/>
                    <w:rPr>
                      <w:rStyle w:val="11"/>
                      <w:rFonts w:eastAsia="Courier New"/>
                      <w:sz w:val="24"/>
                      <w:szCs w:val="24"/>
                      <w:lang w:eastAsia="en-US"/>
                    </w:rPr>
                  </w:pPr>
                </w:p>
              </w:tc>
              <w:tc>
                <w:tcPr>
                  <w:tcW w:w="170" w:type="dxa"/>
                  <w:tcBorders>
                    <w:top w:val="nil"/>
                    <w:left w:val="nil"/>
                    <w:bottom w:val="nil"/>
                    <w:right w:val="nil"/>
                  </w:tcBorders>
                </w:tcPr>
                <w:p w:rsidR="00CC035C" w:rsidRPr="007B47FC" w:rsidRDefault="00CC035C" w:rsidP="007B47FC">
                  <w:pPr>
                    <w:autoSpaceDE w:val="0"/>
                    <w:autoSpaceDN w:val="0"/>
                    <w:adjustRightInd w:val="0"/>
                    <w:jc w:val="both"/>
                    <w:rPr>
                      <w:rStyle w:val="11"/>
                      <w:rFonts w:eastAsia="Courier New"/>
                      <w:sz w:val="24"/>
                      <w:szCs w:val="24"/>
                      <w:lang w:eastAsia="en-US"/>
                    </w:rPr>
                  </w:pPr>
                </w:p>
              </w:tc>
              <w:tc>
                <w:tcPr>
                  <w:tcW w:w="171" w:type="dxa"/>
                  <w:tcBorders>
                    <w:top w:val="nil"/>
                    <w:left w:val="nil"/>
                    <w:bottom w:val="nil"/>
                    <w:right w:val="nil"/>
                  </w:tcBorders>
                </w:tcPr>
                <w:p w:rsidR="00CC035C" w:rsidRPr="007B47FC" w:rsidRDefault="00CC035C" w:rsidP="007B47FC">
                  <w:pPr>
                    <w:autoSpaceDE w:val="0"/>
                    <w:autoSpaceDN w:val="0"/>
                    <w:adjustRightInd w:val="0"/>
                    <w:ind w:left="15"/>
                    <w:jc w:val="both"/>
                    <w:rPr>
                      <w:rStyle w:val="11"/>
                      <w:rFonts w:eastAsia="Courier New"/>
                      <w:sz w:val="24"/>
                      <w:szCs w:val="24"/>
                      <w:lang w:eastAsia="en-US"/>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(sch663966) ЧОУ СОШ "ИНДРА"  2018г.</w:t>
                  </w:r>
                </w:p>
              </w:tc>
              <w:tc>
                <w:tcPr>
                  <w:tcW w:w="682"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10</w:t>
                  </w:r>
                </w:p>
              </w:tc>
              <w:tc>
                <w:tcPr>
                  <w:tcW w:w="455"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10</w:t>
                  </w:r>
                </w:p>
              </w:tc>
              <w:tc>
                <w:tcPr>
                  <w:tcW w:w="456"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30</w:t>
                  </w:r>
                </w:p>
              </w:tc>
              <w:tc>
                <w:tcPr>
                  <w:tcW w:w="455"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60</w:t>
                  </w:r>
                </w:p>
              </w:tc>
              <w:tc>
                <w:tcPr>
                  <w:tcW w:w="1821"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90</w:t>
                  </w:r>
                </w:p>
              </w:tc>
            </w:tr>
          </w:tbl>
          <w:p w:rsidR="00CC035C" w:rsidRPr="007B47FC" w:rsidRDefault="00CC035C" w:rsidP="007B47FC">
            <w:pPr>
              <w:jc w:val="both"/>
              <w:rPr>
                <w:rStyle w:val="11"/>
                <w:rFonts w:eastAsia="Courier New"/>
                <w:sz w:val="24"/>
                <w:szCs w:val="24"/>
                <w:lang w:eastAsia="en-US"/>
              </w:rPr>
            </w:pPr>
          </w:p>
          <w:p w:rsidR="00CC035C" w:rsidRPr="007B47FC" w:rsidRDefault="00CC035C" w:rsidP="007B47FC">
            <w:pPr>
              <w:pStyle w:val="a9"/>
              <w:spacing w:after="0" w:line="240" w:lineRule="auto"/>
              <w:ind w:left="0"/>
              <w:jc w:val="both"/>
              <w:rPr>
                <w:rStyle w:val="11"/>
                <w:rFonts w:eastAsiaTheme="minorHAnsi"/>
                <w:sz w:val="24"/>
                <w:szCs w:val="24"/>
              </w:rPr>
            </w:pPr>
            <w:r w:rsidRPr="007B47FC">
              <w:rPr>
                <w:rStyle w:val="11"/>
                <w:rFonts w:eastAsiaTheme="minorHAnsi"/>
                <w:sz w:val="24"/>
                <w:szCs w:val="24"/>
              </w:rPr>
              <w:t xml:space="preserve">Полученные  результаты  позволяют отметить, что уровень учащихся 4 класса ЧОУ СОШ «ИНДРА» незначительно выше, чем по городу </w:t>
            </w:r>
            <w:r w:rsidRPr="007B47FC">
              <w:rPr>
                <w:rStyle w:val="11"/>
                <w:rFonts w:eastAsiaTheme="minorHAnsi"/>
                <w:sz w:val="24"/>
                <w:szCs w:val="24"/>
              </w:rPr>
              <w:lastRenderedPageBreak/>
              <w:t xml:space="preserve">Екатеринбургу. Учителям начальной школы рекомендовано совершенствовать процесс преподавания предмета: </w:t>
            </w:r>
          </w:p>
          <w:p w:rsidR="00CC035C" w:rsidRPr="007B47FC" w:rsidRDefault="00CC035C" w:rsidP="007B47FC">
            <w:pPr>
              <w:pStyle w:val="a9"/>
              <w:spacing w:after="0" w:line="240" w:lineRule="auto"/>
              <w:ind w:left="0"/>
              <w:jc w:val="both"/>
              <w:rPr>
                <w:rStyle w:val="11"/>
                <w:rFonts w:eastAsiaTheme="minorHAnsi"/>
                <w:sz w:val="24"/>
                <w:szCs w:val="24"/>
              </w:rPr>
            </w:pPr>
            <w:r w:rsidRPr="007B47FC">
              <w:rPr>
                <w:rStyle w:val="11"/>
                <w:rFonts w:eastAsiaTheme="minorHAnsi"/>
                <w:sz w:val="24"/>
                <w:szCs w:val="24"/>
              </w:rPr>
              <w:t xml:space="preserve">1.  Взять на особый контроль формирование умений решать задачи, </w:t>
            </w:r>
          </w:p>
          <w:p w:rsidR="00CC035C" w:rsidRPr="007B47FC" w:rsidRDefault="00CC035C" w:rsidP="007B47FC">
            <w:pPr>
              <w:pStyle w:val="a9"/>
              <w:spacing w:after="0" w:line="240" w:lineRule="auto"/>
              <w:ind w:left="0"/>
              <w:jc w:val="both"/>
              <w:rPr>
                <w:rStyle w:val="11"/>
                <w:rFonts w:eastAsiaTheme="minorHAnsi"/>
                <w:sz w:val="24"/>
                <w:szCs w:val="24"/>
              </w:rPr>
            </w:pPr>
            <w:r w:rsidRPr="007B47FC">
              <w:rPr>
                <w:rStyle w:val="11"/>
                <w:rFonts w:eastAsiaTheme="minorHAnsi"/>
                <w:sz w:val="24"/>
                <w:szCs w:val="24"/>
              </w:rPr>
              <w:t xml:space="preserve">связанные с сравнением величин. </w:t>
            </w:r>
          </w:p>
          <w:p w:rsidR="00CC035C" w:rsidRPr="007B47FC" w:rsidRDefault="00CC035C" w:rsidP="007B47FC">
            <w:pPr>
              <w:pStyle w:val="a9"/>
              <w:spacing w:after="0" w:line="240" w:lineRule="auto"/>
              <w:ind w:left="0"/>
              <w:jc w:val="both"/>
              <w:rPr>
                <w:rStyle w:val="11"/>
                <w:rFonts w:eastAsiaTheme="minorHAnsi"/>
                <w:sz w:val="24"/>
                <w:szCs w:val="24"/>
              </w:rPr>
            </w:pPr>
            <w:r w:rsidRPr="007B47FC">
              <w:rPr>
                <w:rStyle w:val="11"/>
                <w:rFonts w:eastAsiaTheme="minorHAnsi"/>
                <w:sz w:val="24"/>
                <w:szCs w:val="24"/>
              </w:rPr>
              <w:t xml:space="preserve">3.  Обратить особое внимание на формирование по решению  нестандартных задач с  основами логического и алгоритмического мышления. </w:t>
            </w:r>
          </w:p>
          <w:p w:rsidR="00CC035C" w:rsidRPr="007B47FC" w:rsidRDefault="00CC035C" w:rsidP="007B47FC">
            <w:pPr>
              <w:pStyle w:val="a9"/>
              <w:spacing w:after="0" w:line="240" w:lineRule="auto"/>
              <w:ind w:left="0"/>
              <w:jc w:val="both"/>
              <w:rPr>
                <w:rStyle w:val="11"/>
                <w:rFonts w:eastAsiaTheme="minorHAnsi"/>
                <w:sz w:val="24"/>
                <w:szCs w:val="24"/>
              </w:rPr>
            </w:pPr>
            <w:r w:rsidRPr="007B47FC">
              <w:rPr>
                <w:rStyle w:val="11"/>
                <w:rFonts w:eastAsiaTheme="minorHAnsi"/>
                <w:sz w:val="24"/>
                <w:szCs w:val="24"/>
              </w:rPr>
              <w:t xml:space="preserve">4.  Включить в  работу  над задачами  задачи на сравнение величин, задачи, связанные с бытовыми жизненными ситуациями. </w:t>
            </w:r>
          </w:p>
          <w:p w:rsidR="00CC035C" w:rsidRPr="007B47FC" w:rsidRDefault="00CC035C" w:rsidP="007B47FC">
            <w:pPr>
              <w:jc w:val="both"/>
              <w:rPr>
                <w:rStyle w:val="11"/>
                <w:rFonts w:eastAsia="Courier New"/>
                <w:sz w:val="24"/>
                <w:szCs w:val="24"/>
                <w:lang w:eastAsia="en-US"/>
              </w:rPr>
            </w:pPr>
          </w:p>
          <w:p w:rsidR="00CC035C" w:rsidRPr="007B47FC" w:rsidRDefault="00CC035C" w:rsidP="007B47FC">
            <w:pPr>
              <w:pStyle w:val="a9"/>
              <w:spacing w:after="0" w:line="240" w:lineRule="auto"/>
              <w:jc w:val="both"/>
              <w:rPr>
                <w:rStyle w:val="11"/>
                <w:rFonts w:eastAsiaTheme="minorHAnsi"/>
                <w:sz w:val="24"/>
                <w:szCs w:val="24"/>
              </w:rPr>
            </w:pPr>
            <w:r w:rsidRPr="007B47FC">
              <w:rPr>
                <w:rStyle w:val="11"/>
                <w:rFonts w:eastAsiaTheme="minorHAnsi"/>
                <w:sz w:val="24"/>
                <w:szCs w:val="24"/>
              </w:rPr>
              <w:t xml:space="preserve">Окружающий мир </w:t>
            </w:r>
          </w:p>
          <w:p w:rsidR="00CC035C" w:rsidRPr="007B47FC" w:rsidRDefault="00CC035C" w:rsidP="007B47FC">
            <w:pPr>
              <w:contextualSpacing/>
              <w:jc w:val="both"/>
              <w:rPr>
                <w:rStyle w:val="11"/>
                <w:rFonts w:eastAsia="Courier New"/>
                <w:sz w:val="24"/>
                <w:szCs w:val="24"/>
                <w:lang w:eastAsia="en-US"/>
              </w:rPr>
            </w:pPr>
            <w:r w:rsidRPr="007B47FC">
              <w:rPr>
                <w:rStyle w:val="11"/>
                <w:rFonts w:eastAsia="Courier New"/>
                <w:sz w:val="24"/>
                <w:szCs w:val="24"/>
                <w:lang w:eastAsia="en-US"/>
              </w:rPr>
              <w:t xml:space="preserve">           Цель проверочной работы по окружающему миру - оценка уровня присвоения выпускником начальной школы основных способов действий в отношении к опорной системе знаний по данному предмету, проявляющихся в его способности решать различные учебные и практические задачи. Вместе с оценкой предметных результатов также выявляется уровень овладения учащимися универсальных учебных действий. Важно отметить, что оценке подлежат только те знания и умения, которые являются итоговыми по завершении начальной школы. Результаты выполнения итоговой работы позволяют оценить способности выпускников начальной школы решать различные типы учебно-практических и учебно-познавательных задач.</w:t>
            </w: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Писали работу  в 2019 г. 13  учащихся, в 2018г. 10ч .</w:t>
            </w:r>
          </w:p>
          <w:tbl>
            <w:tblPr>
              <w:tblStyle w:val="a4"/>
              <w:tblW w:w="9889" w:type="dxa"/>
              <w:tblLayout w:type="fixed"/>
              <w:tblLook w:val="04A0"/>
            </w:tblPr>
            <w:tblGrid>
              <w:gridCol w:w="1155"/>
              <w:gridCol w:w="1080"/>
              <w:gridCol w:w="1350"/>
              <w:gridCol w:w="1059"/>
              <w:gridCol w:w="1395"/>
              <w:gridCol w:w="1299"/>
              <w:gridCol w:w="1230"/>
              <w:gridCol w:w="1321"/>
            </w:tblGrid>
            <w:tr w:rsidR="00CC035C" w:rsidRPr="007B47FC" w:rsidTr="00CC035C">
              <w:tc>
                <w:tcPr>
                  <w:tcW w:w="2235" w:type="dxa"/>
                  <w:gridSpan w:val="2"/>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 xml:space="preserve"> «5»</w:t>
                  </w:r>
                </w:p>
              </w:tc>
              <w:tc>
                <w:tcPr>
                  <w:tcW w:w="2409" w:type="dxa"/>
                  <w:gridSpan w:val="2"/>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 xml:space="preserve"> «4»</w:t>
                  </w:r>
                </w:p>
              </w:tc>
              <w:tc>
                <w:tcPr>
                  <w:tcW w:w="2694" w:type="dxa"/>
                  <w:gridSpan w:val="2"/>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 xml:space="preserve"> «3»</w:t>
                  </w:r>
                </w:p>
              </w:tc>
              <w:tc>
                <w:tcPr>
                  <w:tcW w:w="2551" w:type="dxa"/>
                  <w:gridSpan w:val="2"/>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 xml:space="preserve"> «2»</w:t>
                  </w:r>
                </w:p>
              </w:tc>
            </w:tr>
            <w:tr w:rsidR="00CC035C" w:rsidRPr="007B47FC" w:rsidTr="00CC035C">
              <w:tc>
                <w:tcPr>
                  <w:tcW w:w="1155"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2019</w:t>
                  </w:r>
                </w:p>
              </w:tc>
              <w:tc>
                <w:tcPr>
                  <w:tcW w:w="1080"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2018</w:t>
                  </w:r>
                </w:p>
              </w:tc>
              <w:tc>
                <w:tcPr>
                  <w:tcW w:w="1350"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2019</w:t>
                  </w:r>
                </w:p>
              </w:tc>
              <w:tc>
                <w:tcPr>
                  <w:tcW w:w="1059"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2018</w:t>
                  </w:r>
                </w:p>
              </w:tc>
              <w:tc>
                <w:tcPr>
                  <w:tcW w:w="1395"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2019</w:t>
                  </w:r>
                </w:p>
              </w:tc>
              <w:tc>
                <w:tcPr>
                  <w:tcW w:w="1299"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2018</w:t>
                  </w:r>
                </w:p>
              </w:tc>
              <w:tc>
                <w:tcPr>
                  <w:tcW w:w="1230"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2019</w:t>
                  </w:r>
                </w:p>
              </w:tc>
              <w:tc>
                <w:tcPr>
                  <w:tcW w:w="1321"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2018</w:t>
                  </w:r>
                </w:p>
              </w:tc>
            </w:tr>
            <w:tr w:rsidR="00CC035C" w:rsidRPr="007B47FC" w:rsidTr="00CC035C">
              <w:tc>
                <w:tcPr>
                  <w:tcW w:w="1155"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 ч.</w:t>
                  </w:r>
                </w:p>
              </w:tc>
              <w:tc>
                <w:tcPr>
                  <w:tcW w:w="1080"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3ч.</w:t>
                  </w:r>
                </w:p>
              </w:tc>
              <w:tc>
                <w:tcPr>
                  <w:tcW w:w="1350"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6ч</w:t>
                  </w:r>
                </w:p>
              </w:tc>
              <w:tc>
                <w:tcPr>
                  <w:tcW w:w="1059"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6ч.</w:t>
                  </w:r>
                </w:p>
              </w:tc>
              <w:tc>
                <w:tcPr>
                  <w:tcW w:w="1395"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 ч</w:t>
                  </w:r>
                </w:p>
              </w:tc>
              <w:tc>
                <w:tcPr>
                  <w:tcW w:w="1299"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 ч</w:t>
                  </w:r>
                </w:p>
              </w:tc>
              <w:tc>
                <w:tcPr>
                  <w:tcW w:w="1230"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0</w:t>
                  </w:r>
                </w:p>
              </w:tc>
              <w:tc>
                <w:tcPr>
                  <w:tcW w:w="1321"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0</w:t>
                  </w:r>
                </w:p>
              </w:tc>
            </w:tr>
            <w:tr w:rsidR="00CC035C" w:rsidRPr="007B47FC" w:rsidTr="00CC035C">
              <w:tc>
                <w:tcPr>
                  <w:tcW w:w="1155"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23,08%</w:t>
                  </w:r>
                </w:p>
              </w:tc>
              <w:tc>
                <w:tcPr>
                  <w:tcW w:w="1080"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30%</w:t>
                  </w:r>
                </w:p>
              </w:tc>
              <w:tc>
                <w:tcPr>
                  <w:tcW w:w="1350"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46,15 %</w:t>
                  </w:r>
                </w:p>
              </w:tc>
              <w:tc>
                <w:tcPr>
                  <w:tcW w:w="1059"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60%</w:t>
                  </w:r>
                </w:p>
              </w:tc>
              <w:tc>
                <w:tcPr>
                  <w:tcW w:w="1395"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30,77 %</w:t>
                  </w:r>
                </w:p>
              </w:tc>
              <w:tc>
                <w:tcPr>
                  <w:tcW w:w="1299"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10 %</w:t>
                  </w:r>
                </w:p>
              </w:tc>
              <w:tc>
                <w:tcPr>
                  <w:tcW w:w="1230"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0%</w:t>
                  </w:r>
                </w:p>
              </w:tc>
              <w:tc>
                <w:tcPr>
                  <w:tcW w:w="1321"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0%</w:t>
                  </w:r>
                </w:p>
              </w:tc>
            </w:tr>
          </w:tbl>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 xml:space="preserve"> </w:t>
            </w:r>
          </w:p>
          <w:tbl>
            <w:tblPr>
              <w:tblW w:w="0" w:type="auto"/>
              <w:tblInd w:w="15" w:type="dxa"/>
              <w:tblLayout w:type="fixed"/>
              <w:tblCellMar>
                <w:left w:w="15" w:type="dxa"/>
                <w:right w:w="15" w:type="dxa"/>
              </w:tblCellMar>
              <w:tblLook w:val="0000"/>
            </w:tblPr>
            <w:tblGrid>
              <w:gridCol w:w="168"/>
              <w:gridCol w:w="170"/>
              <w:gridCol w:w="171"/>
              <w:gridCol w:w="4380"/>
              <w:gridCol w:w="682"/>
              <w:gridCol w:w="455"/>
              <w:gridCol w:w="455"/>
              <w:gridCol w:w="456"/>
              <w:gridCol w:w="455"/>
              <w:gridCol w:w="1821"/>
            </w:tblGrid>
            <w:tr w:rsidR="00CC035C" w:rsidRPr="007B47FC" w:rsidTr="00CC035C">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Распределение групп баллов в %</w:t>
                  </w:r>
                </w:p>
              </w:tc>
              <w:tc>
                <w:tcPr>
                  <w:tcW w:w="1821" w:type="dxa"/>
                  <w:tcBorders>
                    <w:top w:val="single" w:sz="8" w:space="0" w:color="000000"/>
                    <w:left w:val="single" w:sz="8" w:space="0" w:color="000000"/>
                    <w:bottom w:val="single" w:sz="8" w:space="0" w:color="000000"/>
                    <w:right w:val="single" w:sz="8" w:space="0" w:color="000000"/>
                  </w:tcBorders>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 качества</w:t>
                  </w:r>
                </w:p>
              </w:tc>
            </w:tr>
            <w:tr w:rsidR="00CC035C" w:rsidRPr="007B47FC" w:rsidTr="00CC035C">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CC035C" w:rsidRPr="007B47FC" w:rsidRDefault="00CC035C" w:rsidP="007B47FC">
                  <w:pPr>
                    <w:autoSpaceDE w:val="0"/>
                    <w:autoSpaceDN w:val="0"/>
                    <w:adjustRightInd w:val="0"/>
                    <w:jc w:val="both"/>
                    <w:rPr>
                      <w:rStyle w:val="11"/>
                      <w:rFonts w:eastAsia="Courier New"/>
                      <w:sz w:val="24"/>
                      <w:szCs w:val="24"/>
                      <w:lang w:eastAsia="en-US"/>
                    </w:rPr>
                  </w:pPr>
                </w:p>
              </w:tc>
              <w:tc>
                <w:tcPr>
                  <w:tcW w:w="682" w:type="dxa"/>
                  <w:vMerge/>
                  <w:tcBorders>
                    <w:top w:val="single" w:sz="8" w:space="0" w:color="000000"/>
                    <w:left w:val="single" w:sz="8" w:space="0" w:color="000000"/>
                    <w:bottom w:val="single" w:sz="8" w:space="0" w:color="000000"/>
                    <w:right w:val="single" w:sz="8" w:space="0" w:color="000000"/>
                  </w:tcBorders>
                </w:tcPr>
                <w:p w:rsidR="00CC035C" w:rsidRPr="007B47FC" w:rsidRDefault="00CC035C" w:rsidP="007B47FC">
                  <w:pPr>
                    <w:autoSpaceDE w:val="0"/>
                    <w:autoSpaceDN w:val="0"/>
                    <w:adjustRightInd w:val="0"/>
                    <w:jc w:val="both"/>
                    <w:rPr>
                      <w:rStyle w:val="11"/>
                      <w:rFonts w:eastAsia="Courier New"/>
                      <w:sz w:val="24"/>
                      <w:szCs w:val="24"/>
                      <w:lang w:eastAsia="en-US"/>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5</w:t>
                  </w:r>
                </w:p>
              </w:tc>
              <w:tc>
                <w:tcPr>
                  <w:tcW w:w="1821" w:type="dxa"/>
                  <w:tcBorders>
                    <w:top w:val="single" w:sz="8" w:space="0" w:color="000000"/>
                    <w:left w:val="single" w:sz="8" w:space="0" w:color="000000"/>
                    <w:bottom w:val="single" w:sz="8" w:space="0" w:color="000000"/>
                    <w:right w:val="single" w:sz="8" w:space="0" w:color="000000"/>
                  </w:tcBorders>
                </w:tcPr>
                <w:p w:rsidR="00CC035C" w:rsidRPr="007B47FC" w:rsidRDefault="00CC035C" w:rsidP="007B47FC">
                  <w:pPr>
                    <w:autoSpaceDE w:val="0"/>
                    <w:autoSpaceDN w:val="0"/>
                    <w:adjustRightInd w:val="0"/>
                    <w:ind w:left="15"/>
                    <w:jc w:val="both"/>
                    <w:rPr>
                      <w:rStyle w:val="11"/>
                      <w:rFonts w:eastAsia="Courier New"/>
                      <w:sz w:val="24"/>
                      <w:szCs w:val="24"/>
                      <w:lang w:eastAsia="en-US"/>
                    </w:rPr>
                  </w:pPr>
                </w:p>
              </w:tc>
            </w:tr>
            <w:tr w:rsidR="00CC035C" w:rsidRPr="007B47FC" w:rsidTr="00CC035C">
              <w:trPr>
                <w:trHeight w:hRule="exact" w:val="86"/>
              </w:trPr>
              <w:tc>
                <w:tcPr>
                  <w:tcW w:w="7392" w:type="dxa"/>
                  <w:gridSpan w:val="9"/>
                  <w:tcBorders>
                    <w:top w:val="nil"/>
                    <w:left w:val="nil"/>
                    <w:bottom w:val="nil"/>
                    <w:right w:val="nil"/>
                  </w:tcBorders>
                </w:tcPr>
                <w:p w:rsidR="00CC035C" w:rsidRPr="007B47FC" w:rsidRDefault="00CC035C" w:rsidP="007B47FC">
                  <w:pPr>
                    <w:autoSpaceDE w:val="0"/>
                    <w:autoSpaceDN w:val="0"/>
                    <w:adjustRightInd w:val="0"/>
                    <w:ind w:left="15"/>
                    <w:jc w:val="both"/>
                    <w:rPr>
                      <w:rStyle w:val="11"/>
                      <w:rFonts w:eastAsia="Courier New"/>
                      <w:sz w:val="24"/>
                      <w:szCs w:val="24"/>
                      <w:lang w:eastAsia="en-US"/>
                    </w:rPr>
                  </w:pPr>
                </w:p>
              </w:tc>
              <w:tc>
                <w:tcPr>
                  <w:tcW w:w="1821" w:type="dxa"/>
                  <w:tcBorders>
                    <w:top w:val="nil"/>
                    <w:left w:val="nil"/>
                    <w:bottom w:val="nil"/>
                    <w:right w:val="nil"/>
                  </w:tcBorders>
                </w:tcPr>
                <w:p w:rsidR="00CC035C" w:rsidRPr="007B47FC" w:rsidRDefault="00CC035C" w:rsidP="007B47FC">
                  <w:pPr>
                    <w:autoSpaceDE w:val="0"/>
                    <w:autoSpaceDN w:val="0"/>
                    <w:adjustRightInd w:val="0"/>
                    <w:ind w:left="15"/>
                    <w:jc w:val="both"/>
                    <w:rPr>
                      <w:rStyle w:val="11"/>
                      <w:rFonts w:eastAsia="Courier New"/>
                      <w:sz w:val="24"/>
                      <w:szCs w:val="24"/>
                      <w:lang w:eastAsia="en-US"/>
                    </w:rPr>
                  </w:pPr>
                </w:p>
              </w:tc>
            </w:tr>
            <w:tr w:rsidR="00CC035C" w:rsidRPr="007B47FC" w:rsidTr="00CC035C">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CC035C" w:rsidRPr="007B47FC" w:rsidRDefault="00CC035C" w:rsidP="007B47FC">
                  <w:pPr>
                    <w:autoSpaceDE w:val="0"/>
                    <w:autoSpaceDN w:val="0"/>
                    <w:adjustRightInd w:val="0"/>
                    <w:ind w:left="8"/>
                    <w:jc w:val="both"/>
                    <w:rPr>
                      <w:rStyle w:val="11"/>
                      <w:rFonts w:eastAsia="Courier New"/>
                      <w:sz w:val="24"/>
                      <w:szCs w:val="24"/>
                      <w:lang w:eastAsia="en-US"/>
                    </w:rPr>
                  </w:pPr>
                  <w:r w:rsidRPr="007B47FC">
                    <w:rPr>
                      <w:rStyle w:val="11"/>
                      <w:rFonts w:eastAsia="Courier New"/>
                      <w:sz w:val="24"/>
                      <w:szCs w:val="24"/>
                      <w:lang w:eastAsia="en-US"/>
                    </w:rPr>
                    <w:t>1538335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0.94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20.2</w:t>
                  </w:r>
                </w:p>
              </w:tc>
              <w:tc>
                <w:tcPr>
                  <w:tcW w:w="456" w:type="dxa"/>
                  <w:tcBorders>
                    <w:top w:val="single" w:sz="16" w:space="0" w:color="000000"/>
                    <w:left w:val="single" w:sz="16" w:space="0" w:color="000000"/>
                    <w:bottom w:val="single" w:sz="16" w:space="0" w:color="000000"/>
                    <w:right w:val="single" w:sz="16"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55.6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23.3</w:t>
                  </w:r>
                </w:p>
              </w:tc>
              <w:tc>
                <w:tcPr>
                  <w:tcW w:w="1821" w:type="dxa"/>
                  <w:tcBorders>
                    <w:top w:val="single" w:sz="16" w:space="0" w:color="000000"/>
                    <w:left w:val="single" w:sz="16" w:space="0" w:color="000000"/>
                    <w:bottom w:val="single" w:sz="16" w:space="0" w:color="000000"/>
                    <w:right w:val="single" w:sz="16" w:space="0" w:color="000000"/>
                  </w:tcBorders>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78,9</w:t>
                  </w:r>
                </w:p>
              </w:tc>
            </w:tr>
            <w:tr w:rsidR="00CC035C" w:rsidRPr="007B47FC" w:rsidTr="00CC035C">
              <w:trPr>
                <w:trHeight w:hRule="exact" w:val="304"/>
              </w:trPr>
              <w:tc>
                <w:tcPr>
                  <w:tcW w:w="168" w:type="dxa"/>
                  <w:vMerge w:val="restart"/>
                  <w:tcBorders>
                    <w:top w:val="nil"/>
                    <w:left w:val="nil"/>
                    <w:bottom w:val="nil"/>
                    <w:right w:val="nil"/>
                  </w:tcBorders>
                </w:tcPr>
                <w:p w:rsidR="00CC035C" w:rsidRPr="007B47FC" w:rsidRDefault="00CC035C" w:rsidP="007B47FC">
                  <w:pPr>
                    <w:autoSpaceDE w:val="0"/>
                    <w:autoSpaceDN w:val="0"/>
                    <w:adjustRightInd w:val="0"/>
                    <w:ind w:left="15"/>
                    <w:jc w:val="both"/>
                    <w:rPr>
                      <w:rStyle w:val="11"/>
                      <w:rFonts w:eastAsia="Courier New"/>
                      <w:sz w:val="24"/>
                      <w:szCs w:val="24"/>
                      <w:lang w:eastAsia="en-US"/>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Свердловская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48467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20.4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56.9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21.7</w:t>
                  </w:r>
                </w:p>
              </w:tc>
              <w:tc>
                <w:tcPr>
                  <w:tcW w:w="1821" w:type="dxa"/>
                  <w:tcBorders>
                    <w:top w:val="single" w:sz="12" w:space="0" w:color="000000"/>
                    <w:left w:val="single" w:sz="12" w:space="0" w:color="000000"/>
                    <w:bottom w:val="single" w:sz="12" w:space="0" w:color="000000"/>
                    <w:right w:val="single" w:sz="12" w:space="0" w:color="000000"/>
                  </w:tcBorders>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78,6</w:t>
                  </w:r>
                </w:p>
              </w:tc>
            </w:tr>
            <w:tr w:rsidR="00CC035C" w:rsidRPr="007B47FC" w:rsidTr="00CC035C">
              <w:trPr>
                <w:trHeight w:hRule="exact" w:val="290"/>
              </w:trPr>
              <w:tc>
                <w:tcPr>
                  <w:tcW w:w="168" w:type="dxa"/>
                  <w:vMerge/>
                  <w:tcBorders>
                    <w:top w:val="nil"/>
                    <w:left w:val="nil"/>
                    <w:bottom w:val="nil"/>
                    <w:right w:val="nil"/>
                  </w:tcBorders>
                </w:tcPr>
                <w:p w:rsidR="00CC035C" w:rsidRPr="007B47FC" w:rsidRDefault="00CC035C" w:rsidP="007B47FC">
                  <w:pPr>
                    <w:autoSpaceDE w:val="0"/>
                    <w:autoSpaceDN w:val="0"/>
                    <w:adjustRightInd w:val="0"/>
                    <w:jc w:val="both"/>
                    <w:rPr>
                      <w:rStyle w:val="11"/>
                      <w:rFonts w:eastAsia="Courier New"/>
                      <w:sz w:val="24"/>
                      <w:szCs w:val="24"/>
                      <w:lang w:eastAsia="en-US"/>
                    </w:rPr>
                  </w:pPr>
                </w:p>
              </w:tc>
              <w:tc>
                <w:tcPr>
                  <w:tcW w:w="170" w:type="dxa"/>
                  <w:vMerge w:val="restart"/>
                  <w:tcBorders>
                    <w:top w:val="nil"/>
                    <w:left w:val="nil"/>
                    <w:bottom w:val="nil"/>
                    <w:right w:val="nil"/>
                  </w:tcBorders>
                </w:tcPr>
                <w:p w:rsidR="00CC035C" w:rsidRPr="007B47FC" w:rsidRDefault="00CC035C" w:rsidP="007B47FC">
                  <w:pPr>
                    <w:autoSpaceDE w:val="0"/>
                    <w:autoSpaceDN w:val="0"/>
                    <w:adjustRightInd w:val="0"/>
                    <w:ind w:left="15"/>
                    <w:jc w:val="both"/>
                    <w:rPr>
                      <w:rStyle w:val="11"/>
                      <w:rFonts w:eastAsia="Courier New"/>
                      <w:sz w:val="24"/>
                      <w:szCs w:val="24"/>
                      <w:lang w:eastAsia="en-US"/>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город Екатеринбург</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442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3.2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26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44.6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26.2</w:t>
                  </w:r>
                </w:p>
              </w:tc>
              <w:tc>
                <w:tcPr>
                  <w:tcW w:w="1821" w:type="dxa"/>
                  <w:tcBorders>
                    <w:top w:val="single" w:sz="12" w:space="0" w:color="000000"/>
                    <w:left w:val="single" w:sz="12" w:space="0" w:color="000000"/>
                    <w:bottom w:val="single" w:sz="12" w:space="0" w:color="000000"/>
                    <w:right w:val="single" w:sz="12" w:space="0" w:color="000000"/>
                  </w:tcBorders>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70,8</w:t>
                  </w:r>
                </w:p>
              </w:tc>
            </w:tr>
            <w:tr w:rsidR="00CC035C" w:rsidRPr="007B47FC" w:rsidTr="00CC035C">
              <w:trPr>
                <w:trHeight w:hRule="exact" w:val="548"/>
              </w:trPr>
              <w:tc>
                <w:tcPr>
                  <w:tcW w:w="168" w:type="dxa"/>
                  <w:vMerge/>
                  <w:tcBorders>
                    <w:top w:val="nil"/>
                    <w:left w:val="nil"/>
                    <w:bottom w:val="nil"/>
                    <w:right w:val="nil"/>
                  </w:tcBorders>
                </w:tcPr>
                <w:p w:rsidR="00CC035C" w:rsidRPr="007B47FC" w:rsidRDefault="00CC035C" w:rsidP="007B47FC">
                  <w:pPr>
                    <w:autoSpaceDE w:val="0"/>
                    <w:autoSpaceDN w:val="0"/>
                    <w:adjustRightInd w:val="0"/>
                    <w:jc w:val="both"/>
                    <w:rPr>
                      <w:rStyle w:val="11"/>
                      <w:rFonts w:eastAsia="Courier New"/>
                      <w:sz w:val="24"/>
                      <w:szCs w:val="24"/>
                      <w:lang w:eastAsia="en-US"/>
                    </w:rPr>
                  </w:pPr>
                </w:p>
              </w:tc>
              <w:tc>
                <w:tcPr>
                  <w:tcW w:w="170" w:type="dxa"/>
                  <w:vMerge/>
                  <w:tcBorders>
                    <w:top w:val="nil"/>
                    <w:left w:val="nil"/>
                    <w:bottom w:val="nil"/>
                    <w:right w:val="nil"/>
                  </w:tcBorders>
                </w:tcPr>
                <w:p w:rsidR="00CC035C" w:rsidRPr="007B47FC" w:rsidRDefault="00CC035C" w:rsidP="007B47FC">
                  <w:pPr>
                    <w:autoSpaceDE w:val="0"/>
                    <w:autoSpaceDN w:val="0"/>
                    <w:adjustRightInd w:val="0"/>
                    <w:jc w:val="both"/>
                    <w:rPr>
                      <w:rStyle w:val="11"/>
                      <w:rFonts w:eastAsia="Courier New"/>
                      <w:sz w:val="24"/>
                      <w:szCs w:val="24"/>
                      <w:lang w:eastAsia="en-US"/>
                    </w:rPr>
                  </w:pPr>
                </w:p>
              </w:tc>
              <w:tc>
                <w:tcPr>
                  <w:tcW w:w="171" w:type="dxa"/>
                  <w:tcBorders>
                    <w:top w:val="nil"/>
                    <w:left w:val="nil"/>
                    <w:bottom w:val="nil"/>
                    <w:right w:val="nil"/>
                  </w:tcBorders>
                </w:tcPr>
                <w:p w:rsidR="00CC035C" w:rsidRPr="007B47FC" w:rsidRDefault="00CC035C" w:rsidP="007B47FC">
                  <w:pPr>
                    <w:autoSpaceDE w:val="0"/>
                    <w:autoSpaceDN w:val="0"/>
                    <w:adjustRightInd w:val="0"/>
                    <w:ind w:left="15"/>
                    <w:jc w:val="both"/>
                    <w:rPr>
                      <w:rStyle w:val="11"/>
                      <w:rFonts w:eastAsia="Courier New"/>
                      <w:sz w:val="24"/>
                      <w:szCs w:val="24"/>
                      <w:lang w:eastAsia="en-US"/>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(sch663966) ЧОУ СОШ "ИНДРА"</w:t>
                  </w:r>
                </w:p>
              </w:tc>
              <w:tc>
                <w:tcPr>
                  <w:tcW w:w="682"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13</w:t>
                  </w:r>
                </w:p>
              </w:tc>
              <w:tc>
                <w:tcPr>
                  <w:tcW w:w="455"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30.8</w:t>
                  </w:r>
                </w:p>
              </w:tc>
              <w:tc>
                <w:tcPr>
                  <w:tcW w:w="456"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46.2</w:t>
                  </w:r>
                </w:p>
              </w:tc>
              <w:tc>
                <w:tcPr>
                  <w:tcW w:w="455"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23.1</w:t>
                  </w:r>
                </w:p>
              </w:tc>
              <w:tc>
                <w:tcPr>
                  <w:tcW w:w="1821" w:type="dxa"/>
                  <w:tcBorders>
                    <w:top w:val="single" w:sz="8" w:space="0" w:color="000000"/>
                    <w:left w:val="single" w:sz="8" w:space="0" w:color="000000"/>
                    <w:bottom w:val="single" w:sz="8" w:space="0" w:color="000000"/>
                    <w:right w:val="single" w:sz="8" w:space="0" w:color="000000"/>
                  </w:tcBorders>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69,3</w:t>
                  </w:r>
                </w:p>
              </w:tc>
            </w:tr>
            <w:tr w:rsidR="00CC035C" w:rsidRPr="007B47FC" w:rsidTr="00CC035C">
              <w:trPr>
                <w:trHeight w:hRule="exact" w:val="548"/>
              </w:trPr>
              <w:tc>
                <w:tcPr>
                  <w:tcW w:w="168" w:type="dxa"/>
                  <w:tcBorders>
                    <w:top w:val="nil"/>
                    <w:left w:val="nil"/>
                    <w:bottom w:val="nil"/>
                    <w:right w:val="nil"/>
                  </w:tcBorders>
                </w:tcPr>
                <w:p w:rsidR="00CC035C" w:rsidRPr="007B47FC" w:rsidRDefault="00CC035C" w:rsidP="007B47FC">
                  <w:pPr>
                    <w:autoSpaceDE w:val="0"/>
                    <w:autoSpaceDN w:val="0"/>
                    <w:adjustRightInd w:val="0"/>
                    <w:jc w:val="both"/>
                    <w:rPr>
                      <w:rStyle w:val="11"/>
                      <w:rFonts w:eastAsia="Courier New"/>
                      <w:sz w:val="24"/>
                      <w:szCs w:val="24"/>
                      <w:lang w:eastAsia="en-US"/>
                    </w:rPr>
                  </w:pPr>
                </w:p>
              </w:tc>
              <w:tc>
                <w:tcPr>
                  <w:tcW w:w="170" w:type="dxa"/>
                  <w:tcBorders>
                    <w:top w:val="nil"/>
                    <w:left w:val="nil"/>
                    <w:bottom w:val="nil"/>
                    <w:right w:val="nil"/>
                  </w:tcBorders>
                </w:tcPr>
                <w:p w:rsidR="00CC035C" w:rsidRPr="007B47FC" w:rsidRDefault="00CC035C" w:rsidP="007B47FC">
                  <w:pPr>
                    <w:autoSpaceDE w:val="0"/>
                    <w:autoSpaceDN w:val="0"/>
                    <w:adjustRightInd w:val="0"/>
                    <w:jc w:val="both"/>
                    <w:rPr>
                      <w:rStyle w:val="11"/>
                      <w:rFonts w:eastAsia="Courier New"/>
                      <w:sz w:val="24"/>
                      <w:szCs w:val="24"/>
                      <w:lang w:eastAsia="en-US"/>
                    </w:rPr>
                  </w:pPr>
                </w:p>
              </w:tc>
              <w:tc>
                <w:tcPr>
                  <w:tcW w:w="171" w:type="dxa"/>
                  <w:tcBorders>
                    <w:top w:val="nil"/>
                    <w:left w:val="nil"/>
                    <w:bottom w:val="nil"/>
                    <w:right w:val="nil"/>
                  </w:tcBorders>
                </w:tcPr>
                <w:p w:rsidR="00CC035C" w:rsidRPr="007B47FC" w:rsidRDefault="00CC035C" w:rsidP="007B47FC">
                  <w:pPr>
                    <w:autoSpaceDE w:val="0"/>
                    <w:autoSpaceDN w:val="0"/>
                    <w:adjustRightInd w:val="0"/>
                    <w:ind w:left="15"/>
                    <w:jc w:val="both"/>
                    <w:rPr>
                      <w:rStyle w:val="11"/>
                      <w:rFonts w:eastAsia="Courier New"/>
                      <w:sz w:val="24"/>
                      <w:szCs w:val="24"/>
                      <w:lang w:eastAsia="en-US"/>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(sch663966) ЧОУ СОШ "ИНДРА" 2018г.</w:t>
                  </w:r>
                </w:p>
              </w:tc>
              <w:tc>
                <w:tcPr>
                  <w:tcW w:w="682"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10</w:t>
                  </w:r>
                </w:p>
              </w:tc>
              <w:tc>
                <w:tcPr>
                  <w:tcW w:w="455"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10</w:t>
                  </w:r>
                </w:p>
              </w:tc>
              <w:tc>
                <w:tcPr>
                  <w:tcW w:w="456"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60</w:t>
                  </w:r>
                </w:p>
              </w:tc>
              <w:tc>
                <w:tcPr>
                  <w:tcW w:w="455"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30</w:t>
                  </w:r>
                </w:p>
              </w:tc>
              <w:tc>
                <w:tcPr>
                  <w:tcW w:w="1821"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90</w:t>
                  </w:r>
                </w:p>
              </w:tc>
            </w:tr>
          </w:tbl>
          <w:p w:rsidR="00CC035C" w:rsidRPr="007B47FC" w:rsidRDefault="00CC035C" w:rsidP="007B47FC">
            <w:pPr>
              <w:jc w:val="both"/>
              <w:rPr>
                <w:rStyle w:val="11"/>
                <w:rFonts w:eastAsia="Courier New"/>
                <w:sz w:val="24"/>
                <w:szCs w:val="24"/>
                <w:lang w:eastAsia="en-US"/>
              </w:rPr>
            </w:pP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Несмотря на то, что с работой справились 100% учащихся, результаты оказались несколько ниже, чем в Екатеринбурге и почти на 10% ниже общих. По результатам анализа работы учителям даны следующие рекомендации:</w:t>
            </w: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 xml:space="preserve">1. Систематически работать над формированием умения самостоятельно находить в учебнике и дополнительных источниках сведения по определенной теме природоведческого и обществоведческого характера, излагать их в виде сообщения, рассказа. </w:t>
            </w: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 Применять иллюстрации учебника как источник информации, описывать иллюстрации.</w:t>
            </w: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 Особое внимание уделять работе по краеведению.</w:t>
            </w:r>
          </w:p>
          <w:p w:rsidR="00CC035C" w:rsidRPr="007B47FC" w:rsidRDefault="00CC035C" w:rsidP="007B47FC">
            <w:pPr>
              <w:pStyle w:val="a9"/>
              <w:spacing w:after="0" w:line="240" w:lineRule="auto"/>
              <w:jc w:val="both"/>
              <w:rPr>
                <w:rStyle w:val="11"/>
                <w:rFonts w:eastAsiaTheme="minorHAnsi"/>
                <w:sz w:val="24"/>
                <w:szCs w:val="24"/>
              </w:rPr>
            </w:pPr>
            <w:r w:rsidRPr="007B47FC">
              <w:rPr>
                <w:rStyle w:val="11"/>
                <w:rFonts w:eastAsiaTheme="minorHAnsi"/>
                <w:sz w:val="24"/>
                <w:szCs w:val="24"/>
              </w:rPr>
              <w:t xml:space="preserve">Русский язык </w:t>
            </w:r>
          </w:p>
          <w:p w:rsidR="00CC035C" w:rsidRPr="007B47FC" w:rsidRDefault="00CC035C" w:rsidP="007B47FC">
            <w:pPr>
              <w:contextualSpacing/>
              <w:jc w:val="both"/>
              <w:rPr>
                <w:rStyle w:val="11"/>
                <w:rFonts w:eastAsia="Courier New"/>
                <w:sz w:val="24"/>
                <w:szCs w:val="24"/>
                <w:lang w:eastAsia="en-US"/>
              </w:rPr>
            </w:pPr>
            <w:r w:rsidRPr="007B47FC">
              <w:rPr>
                <w:rStyle w:val="11"/>
                <w:rFonts w:eastAsia="Courier New"/>
                <w:sz w:val="24"/>
                <w:szCs w:val="24"/>
                <w:lang w:eastAsia="en-US"/>
              </w:rPr>
              <w:t xml:space="preserve">           Цель изучения русского языка в начальной школе — формирование </w:t>
            </w:r>
            <w:r w:rsidRPr="007B47FC">
              <w:rPr>
                <w:rStyle w:val="11"/>
                <w:rFonts w:eastAsia="Courier New"/>
                <w:sz w:val="24"/>
                <w:szCs w:val="24"/>
                <w:lang w:eastAsia="en-US"/>
              </w:rPr>
              <w:lastRenderedPageBreak/>
              <w:t>культуры устной и письменной речи, навыка грамотного письма, развитие лингвистических представлений учащихся — предопределили структуру итоговой работы по русскому языку. Она состоит из двух частей — диктанта и списывания текста и проверочной работы в тестовой форме.</w:t>
            </w:r>
          </w:p>
          <w:p w:rsidR="00CC035C" w:rsidRPr="007B47FC" w:rsidRDefault="00CC035C" w:rsidP="007B47FC">
            <w:pPr>
              <w:contextualSpacing/>
              <w:jc w:val="both"/>
              <w:rPr>
                <w:rStyle w:val="11"/>
                <w:rFonts w:eastAsia="Courier New"/>
                <w:sz w:val="24"/>
                <w:szCs w:val="24"/>
                <w:lang w:eastAsia="en-US"/>
              </w:rPr>
            </w:pPr>
            <w:r w:rsidRPr="007B47FC">
              <w:rPr>
                <w:rStyle w:val="11"/>
                <w:rFonts w:eastAsia="Courier New"/>
                <w:sz w:val="24"/>
                <w:szCs w:val="24"/>
                <w:lang w:eastAsia="en-US"/>
              </w:rPr>
              <w:t xml:space="preserve">         Основным назначением и целью 1-й части работы - диктанта - является оценка способности выпускника начальной школы применять изученные орфографические правила и правила постановки знаков препинания при записи предложенного текста. Основным назначением и целью 2-й части проверочной работы является оценка уровня присвоения основных формируемых способов действий в отношении к опорной системе знаний по русскому языку на момент окончания начальной школы, проявляющаяся в способности выпускников начальной школы решать учебные и практические задачи по русскому языку. Иными словами, итоговая работа по русскому языку ориентирована не только на оценку предметных результатов, но и на выявление уровня овладения учащимися универсальных учебных действий, определение того, как повлияло обучение на общее развитие учеников. Важно отметить, что оценке подлежат только те знания и умения, которые являются итоговыми по завершении начальной школы.</w:t>
            </w: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Писали работу  в 2019 г. 13 учащихся, в 2018 г. 10.</w:t>
            </w:r>
          </w:p>
          <w:tbl>
            <w:tblPr>
              <w:tblStyle w:val="a4"/>
              <w:tblW w:w="0" w:type="auto"/>
              <w:tblLayout w:type="fixed"/>
              <w:tblLook w:val="04A0"/>
            </w:tblPr>
            <w:tblGrid>
              <w:gridCol w:w="1245"/>
              <w:gridCol w:w="1212"/>
              <w:gridCol w:w="1290"/>
              <w:gridCol w:w="1264"/>
              <w:gridCol w:w="1185"/>
              <w:gridCol w:w="30"/>
              <w:gridCol w:w="1065"/>
              <w:gridCol w:w="1185"/>
              <w:gridCol w:w="1095"/>
            </w:tblGrid>
            <w:tr w:rsidR="00CC035C" w:rsidRPr="007B47FC" w:rsidTr="00CC035C">
              <w:tc>
                <w:tcPr>
                  <w:tcW w:w="2457" w:type="dxa"/>
                  <w:gridSpan w:val="2"/>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 xml:space="preserve"> «5»</w:t>
                  </w:r>
                </w:p>
              </w:tc>
              <w:tc>
                <w:tcPr>
                  <w:tcW w:w="2554" w:type="dxa"/>
                  <w:gridSpan w:val="2"/>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 xml:space="preserve"> «4»</w:t>
                  </w:r>
                </w:p>
              </w:tc>
              <w:tc>
                <w:tcPr>
                  <w:tcW w:w="2280" w:type="dxa"/>
                  <w:gridSpan w:val="3"/>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 xml:space="preserve"> «3»</w:t>
                  </w:r>
                </w:p>
              </w:tc>
              <w:tc>
                <w:tcPr>
                  <w:tcW w:w="2280" w:type="dxa"/>
                  <w:gridSpan w:val="2"/>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 xml:space="preserve"> «2»</w:t>
                  </w:r>
                </w:p>
              </w:tc>
            </w:tr>
            <w:tr w:rsidR="00CC035C" w:rsidRPr="007B47FC" w:rsidTr="00CC035C">
              <w:tc>
                <w:tcPr>
                  <w:tcW w:w="1245"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2019</w:t>
                  </w:r>
                </w:p>
              </w:tc>
              <w:tc>
                <w:tcPr>
                  <w:tcW w:w="1212"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2018</w:t>
                  </w:r>
                </w:p>
              </w:tc>
              <w:tc>
                <w:tcPr>
                  <w:tcW w:w="1290"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2019</w:t>
                  </w:r>
                </w:p>
              </w:tc>
              <w:tc>
                <w:tcPr>
                  <w:tcW w:w="1264"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2018</w:t>
                  </w:r>
                </w:p>
              </w:tc>
              <w:tc>
                <w:tcPr>
                  <w:tcW w:w="1185"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2019</w:t>
                  </w:r>
                </w:p>
              </w:tc>
              <w:tc>
                <w:tcPr>
                  <w:tcW w:w="1095" w:type="dxa"/>
                  <w:gridSpan w:val="2"/>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2018</w:t>
                  </w:r>
                </w:p>
              </w:tc>
              <w:tc>
                <w:tcPr>
                  <w:tcW w:w="1185"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2019</w:t>
                  </w:r>
                </w:p>
              </w:tc>
              <w:tc>
                <w:tcPr>
                  <w:tcW w:w="1095"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2018</w:t>
                  </w:r>
                </w:p>
              </w:tc>
            </w:tr>
            <w:tr w:rsidR="00CC035C" w:rsidRPr="007B47FC" w:rsidTr="00CC035C">
              <w:tc>
                <w:tcPr>
                  <w:tcW w:w="1245"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 ч.</w:t>
                  </w:r>
                </w:p>
              </w:tc>
              <w:tc>
                <w:tcPr>
                  <w:tcW w:w="1212"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5ч.</w:t>
                  </w:r>
                </w:p>
              </w:tc>
              <w:tc>
                <w:tcPr>
                  <w:tcW w:w="1290"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 ч.</w:t>
                  </w:r>
                </w:p>
              </w:tc>
              <w:tc>
                <w:tcPr>
                  <w:tcW w:w="1264"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3ч.</w:t>
                  </w:r>
                </w:p>
              </w:tc>
              <w:tc>
                <w:tcPr>
                  <w:tcW w:w="1215" w:type="dxa"/>
                  <w:gridSpan w:val="2"/>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7 ч.</w:t>
                  </w:r>
                </w:p>
              </w:tc>
              <w:tc>
                <w:tcPr>
                  <w:tcW w:w="1065"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2ч.</w:t>
                  </w:r>
                </w:p>
              </w:tc>
              <w:tc>
                <w:tcPr>
                  <w:tcW w:w="1185"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0</w:t>
                  </w:r>
                </w:p>
              </w:tc>
              <w:tc>
                <w:tcPr>
                  <w:tcW w:w="1095"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0</w:t>
                  </w:r>
                </w:p>
              </w:tc>
            </w:tr>
            <w:tr w:rsidR="00CC035C" w:rsidRPr="007B47FC" w:rsidTr="00CC035C">
              <w:tc>
                <w:tcPr>
                  <w:tcW w:w="1245"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23,1%</w:t>
                  </w:r>
                </w:p>
              </w:tc>
              <w:tc>
                <w:tcPr>
                  <w:tcW w:w="1212"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50%</w:t>
                  </w:r>
                </w:p>
              </w:tc>
              <w:tc>
                <w:tcPr>
                  <w:tcW w:w="1290"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23,1%</w:t>
                  </w:r>
                </w:p>
              </w:tc>
              <w:tc>
                <w:tcPr>
                  <w:tcW w:w="1264"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30%</w:t>
                  </w:r>
                </w:p>
              </w:tc>
              <w:tc>
                <w:tcPr>
                  <w:tcW w:w="1215" w:type="dxa"/>
                  <w:gridSpan w:val="2"/>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53,8%</w:t>
                  </w:r>
                </w:p>
              </w:tc>
              <w:tc>
                <w:tcPr>
                  <w:tcW w:w="1065"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20%</w:t>
                  </w:r>
                </w:p>
              </w:tc>
              <w:tc>
                <w:tcPr>
                  <w:tcW w:w="1185"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0%</w:t>
                  </w:r>
                </w:p>
              </w:tc>
              <w:tc>
                <w:tcPr>
                  <w:tcW w:w="1095" w:type="dxa"/>
                </w:tcPr>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0%</w:t>
                  </w:r>
                </w:p>
              </w:tc>
            </w:tr>
          </w:tbl>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 xml:space="preserve"> </w:t>
            </w:r>
          </w:p>
          <w:tbl>
            <w:tblPr>
              <w:tblW w:w="0" w:type="auto"/>
              <w:tblInd w:w="15" w:type="dxa"/>
              <w:tblLayout w:type="fixed"/>
              <w:tblCellMar>
                <w:left w:w="15" w:type="dxa"/>
                <w:right w:w="15" w:type="dxa"/>
              </w:tblCellMar>
              <w:tblLook w:val="0000"/>
            </w:tblPr>
            <w:tblGrid>
              <w:gridCol w:w="168"/>
              <w:gridCol w:w="170"/>
              <w:gridCol w:w="171"/>
              <w:gridCol w:w="4380"/>
              <w:gridCol w:w="682"/>
              <w:gridCol w:w="455"/>
              <w:gridCol w:w="455"/>
              <w:gridCol w:w="456"/>
              <w:gridCol w:w="455"/>
              <w:gridCol w:w="1821"/>
            </w:tblGrid>
            <w:tr w:rsidR="00CC035C" w:rsidRPr="007B47FC" w:rsidTr="00CC035C">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Распределение групп баллов в %</w:t>
                  </w:r>
                </w:p>
              </w:tc>
              <w:tc>
                <w:tcPr>
                  <w:tcW w:w="1821" w:type="dxa"/>
                  <w:tcBorders>
                    <w:top w:val="single" w:sz="8" w:space="0" w:color="000000"/>
                    <w:left w:val="single" w:sz="8" w:space="0" w:color="000000"/>
                    <w:bottom w:val="single" w:sz="8" w:space="0" w:color="000000"/>
                    <w:right w:val="single" w:sz="8" w:space="0" w:color="000000"/>
                  </w:tcBorders>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 качества</w:t>
                  </w:r>
                </w:p>
              </w:tc>
            </w:tr>
            <w:tr w:rsidR="00CC035C" w:rsidRPr="007B47FC" w:rsidTr="00CC035C">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CC035C" w:rsidRPr="007B47FC" w:rsidRDefault="00CC035C" w:rsidP="007B47FC">
                  <w:pPr>
                    <w:autoSpaceDE w:val="0"/>
                    <w:autoSpaceDN w:val="0"/>
                    <w:adjustRightInd w:val="0"/>
                    <w:jc w:val="both"/>
                    <w:rPr>
                      <w:rStyle w:val="11"/>
                      <w:rFonts w:eastAsia="Courier New"/>
                      <w:sz w:val="24"/>
                      <w:szCs w:val="24"/>
                      <w:lang w:eastAsia="en-US"/>
                    </w:rPr>
                  </w:pPr>
                </w:p>
              </w:tc>
              <w:tc>
                <w:tcPr>
                  <w:tcW w:w="682" w:type="dxa"/>
                  <w:vMerge/>
                  <w:tcBorders>
                    <w:top w:val="single" w:sz="8" w:space="0" w:color="000000"/>
                    <w:left w:val="single" w:sz="8" w:space="0" w:color="000000"/>
                    <w:bottom w:val="single" w:sz="8" w:space="0" w:color="000000"/>
                    <w:right w:val="single" w:sz="8" w:space="0" w:color="000000"/>
                  </w:tcBorders>
                </w:tcPr>
                <w:p w:rsidR="00CC035C" w:rsidRPr="007B47FC" w:rsidRDefault="00CC035C" w:rsidP="007B47FC">
                  <w:pPr>
                    <w:autoSpaceDE w:val="0"/>
                    <w:autoSpaceDN w:val="0"/>
                    <w:adjustRightInd w:val="0"/>
                    <w:jc w:val="both"/>
                    <w:rPr>
                      <w:rStyle w:val="11"/>
                      <w:rFonts w:eastAsia="Courier New"/>
                      <w:sz w:val="24"/>
                      <w:szCs w:val="24"/>
                      <w:lang w:eastAsia="en-US"/>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5</w:t>
                  </w:r>
                </w:p>
              </w:tc>
              <w:tc>
                <w:tcPr>
                  <w:tcW w:w="1821" w:type="dxa"/>
                  <w:tcBorders>
                    <w:top w:val="single" w:sz="8" w:space="0" w:color="000000"/>
                    <w:left w:val="single" w:sz="8" w:space="0" w:color="000000"/>
                    <w:bottom w:val="single" w:sz="8" w:space="0" w:color="000000"/>
                    <w:right w:val="single" w:sz="8" w:space="0" w:color="000000"/>
                  </w:tcBorders>
                </w:tcPr>
                <w:p w:rsidR="00CC035C" w:rsidRPr="007B47FC" w:rsidRDefault="00CC035C" w:rsidP="007B47FC">
                  <w:pPr>
                    <w:autoSpaceDE w:val="0"/>
                    <w:autoSpaceDN w:val="0"/>
                    <w:adjustRightInd w:val="0"/>
                    <w:ind w:left="15"/>
                    <w:jc w:val="both"/>
                    <w:rPr>
                      <w:rStyle w:val="11"/>
                      <w:rFonts w:eastAsia="Courier New"/>
                      <w:sz w:val="24"/>
                      <w:szCs w:val="24"/>
                      <w:lang w:eastAsia="en-US"/>
                    </w:rPr>
                  </w:pPr>
                </w:p>
              </w:tc>
            </w:tr>
            <w:tr w:rsidR="00CC035C" w:rsidRPr="007B47FC" w:rsidTr="00CC035C">
              <w:trPr>
                <w:trHeight w:hRule="exact" w:val="86"/>
              </w:trPr>
              <w:tc>
                <w:tcPr>
                  <w:tcW w:w="7392" w:type="dxa"/>
                  <w:gridSpan w:val="9"/>
                  <w:tcBorders>
                    <w:top w:val="nil"/>
                    <w:left w:val="nil"/>
                    <w:bottom w:val="nil"/>
                    <w:right w:val="nil"/>
                  </w:tcBorders>
                </w:tcPr>
                <w:p w:rsidR="00CC035C" w:rsidRPr="007B47FC" w:rsidRDefault="00CC035C" w:rsidP="007B47FC">
                  <w:pPr>
                    <w:autoSpaceDE w:val="0"/>
                    <w:autoSpaceDN w:val="0"/>
                    <w:adjustRightInd w:val="0"/>
                    <w:ind w:left="15"/>
                    <w:jc w:val="both"/>
                    <w:rPr>
                      <w:rStyle w:val="11"/>
                      <w:rFonts w:eastAsia="Courier New"/>
                      <w:sz w:val="24"/>
                      <w:szCs w:val="24"/>
                      <w:lang w:eastAsia="en-US"/>
                    </w:rPr>
                  </w:pPr>
                </w:p>
              </w:tc>
              <w:tc>
                <w:tcPr>
                  <w:tcW w:w="1821" w:type="dxa"/>
                  <w:tcBorders>
                    <w:top w:val="nil"/>
                    <w:left w:val="nil"/>
                    <w:bottom w:val="nil"/>
                    <w:right w:val="nil"/>
                  </w:tcBorders>
                </w:tcPr>
                <w:p w:rsidR="00CC035C" w:rsidRPr="007B47FC" w:rsidRDefault="00CC035C" w:rsidP="007B47FC">
                  <w:pPr>
                    <w:autoSpaceDE w:val="0"/>
                    <w:autoSpaceDN w:val="0"/>
                    <w:adjustRightInd w:val="0"/>
                    <w:ind w:left="15"/>
                    <w:jc w:val="both"/>
                    <w:rPr>
                      <w:rStyle w:val="11"/>
                      <w:rFonts w:eastAsia="Courier New"/>
                      <w:sz w:val="24"/>
                      <w:szCs w:val="24"/>
                      <w:lang w:eastAsia="en-US"/>
                    </w:rPr>
                  </w:pPr>
                </w:p>
              </w:tc>
            </w:tr>
            <w:tr w:rsidR="00CC035C" w:rsidRPr="007B47FC" w:rsidTr="00CC035C">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CC035C" w:rsidRPr="007B47FC" w:rsidRDefault="00CC035C" w:rsidP="007B47FC">
                  <w:pPr>
                    <w:autoSpaceDE w:val="0"/>
                    <w:autoSpaceDN w:val="0"/>
                    <w:adjustRightInd w:val="0"/>
                    <w:ind w:left="8"/>
                    <w:jc w:val="both"/>
                    <w:rPr>
                      <w:rStyle w:val="11"/>
                      <w:rFonts w:eastAsia="Courier New"/>
                      <w:sz w:val="24"/>
                      <w:szCs w:val="24"/>
                      <w:lang w:eastAsia="en-US"/>
                    </w:rPr>
                  </w:pPr>
                  <w:r w:rsidRPr="007B47FC">
                    <w:rPr>
                      <w:rStyle w:val="11"/>
                      <w:rFonts w:eastAsia="Courier New"/>
                      <w:sz w:val="24"/>
                      <w:szCs w:val="24"/>
                      <w:lang w:eastAsia="en-US"/>
                    </w:rPr>
                    <w:t>1536144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4.6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25.8</w:t>
                  </w:r>
                </w:p>
              </w:tc>
              <w:tc>
                <w:tcPr>
                  <w:tcW w:w="456" w:type="dxa"/>
                  <w:tcBorders>
                    <w:top w:val="single" w:sz="16" w:space="0" w:color="000000"/>
                    <w:left w:val="single" w:sz="16" w:space="0" w:color="000000"/>
                    <w:bottom w:val="single" w:sz="16" w:space="0" w:color="000000"/>
                    <w:right w:val="single" w:sz="16"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46.9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22.7</w:t>
                  </w:r>
                </w:p>
              </w:tc>
              <w:tc>
                <w:tcPr>
                  <w:tcW w:w="1821" w:type="dxa"/>
                  <w:tcBorders>
                    <w:top w:val="single" w:sz="16" w:space="0" w:color="000000"/>
                    <w:left w:val="single" w:sz="16" w:space="0" w:color="000000"/>
                    <w:bottom w:val="single" w:sz="16" w:space="0" w:color="000000"/>
                    <w:right w:val="single" w:sz="16" w:space="0" w:color="000000"/>
                  </w:tcBorders>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69,6</w:t>
                  </w:r>
                </w:p>
              </w:tc>
            </w:tr>
            <w:tr w:rsidR="00CC035C" w:rsidRPr="007B47FC" w:rsidTr="00CC035C">
              <w:trPr>
                <w:trHeight w:hRule="exact" w:val="304"/>
              </w:trPr>
              <w:tc>
                <w:tcPr>
                  <w:tcW w:w="168" w:type="dxa"/>
                  <w:vMerge w:val="restart"/>
                  <w:tcBorders>
                    <w:top w:val="nil"/>
                    <w:left w:val="nil"/>
                    <w:bottom w:val="nil"/>
                    <w:right w:val="nil"/>
                  </w:tcBorders>
                </w:tcPr>
                <w:p w:rsidR="00CC035C" w:rsidRPr="007B47FC" w:rsidRDefault="00CC035C" w:rsidP="007B47FC">
                  <w:pPr>
                    <w:autoSpaceDE w:val="0"/>
                    <w:autoSpaceDN w:val="0"/>
                    <w:adjustRightInd w:val="0"/>
                    <w:ind w:left="15"/>
                    <w:jc w:val="both"/>
                    <w:rPr>
                      <w:rStyle w:val="11"/>
                      <w:rFonts w:eastAsia="Courier New"/>
                      <w:sz w:val="24"/>
                      <w:szCs w:val="24"/>
                      <w:lang w:eastAsia="en-US"/>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Свердловская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48119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7.4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27.2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46.4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18.9</w:t>
                  </w:r>
                </w:p>
              </w:tc>
              <w:tc>
                <w:tcPr>
                  <w:tcW w:w="1821" w:type="dxa"/>
                  <w:tcBorders>
                    <w:top w:val="single" w:sz="12" w:space="0" w:color="000000"/>
                    <w:left w:val="single" w:sz="12" w:space="0" w:color="000000"/>
                    <w:bottom w:val="single" w:sz="12" w:space="0" w:color="000000"/>
                    <w:right w:val="single" w:sz="12" w:space="0" w:color="000000"/>
                  </w:tcBorders>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65,3</w:t>
                  </w:r>
                </w:p>
              </w:tc>
            </w:tr>
            <w:tr w:rsidR="00CC035C" w:rsidRPr="007B47FC" w:rsidTr="00CC035C">
              <w:trPr>
                <w:trHeight w:hRule="exact" w:val="290"/>
              </w:trPr>
              <w:tc>
                <w:tcPr>
                  <w:tcW w:w="168" w:type="dxa"/>
                  <w:vMerge/>
                  <w:tcBorders>
                    <w:top w:val="nil"/>
                    <w:left w:val="nil"/>
                    <w:bottom w:val="nil"/>
                    <w:right w:val="nil"/>
                  </w:tcBorders>
                </w:tcPr>
                <w:p w:rsidR="00CC035C" w:rsidRPr="007B47FC" w:rsidRDefault="00CC035C" w:rsidP="007B47FC">
                  <w:pPr>
                    <w:autoSpaceDE w:val="0"/>
                    <w:autoSpaceDN w:val="0"/>
                    <w:adjustRightInd w:val="0"/>
                    <w:jc w:val="both"/>
                    <w:rPr>
                      <w:rStyle w:val="11"/>
                      <w:rFonts w:eastAsia="Courier New"/>
                      <w:sz w:val="24"/>
                      <w:szCs w:val="24"/>
                      <w:lang w:eastAsia="en-US"/>
                    </w:rPr>
                  </w:pPr>
                </w:p>
              </w:tc>
              <w:tc>
                <w:tcPr>
                  <w:tcW w:w="170" w:type="dxa"/>
                  <w:vMerge w:val="restart"/>
                  <w:tcBorders>
                    <w:top w:val="nil"/>
                    <w:left w:val="nil"/>
                    <w:bottom w:val="nil"/>
                    <w:right w:val="nil"/>
                  </w:tcBorders>
                </w:tcPr>
                <w:p w:rsidR="00CC035C" w:rsidRPr="007B47FC" w:rsidRDefault="00CC035C" w:rsidP="007B47FC">
                  <w:pPr>
                    <w:autoSpaceDE w:val="0"/>
                    <w:autoSpaceDN w:val="0"/>
                    <w:adjustRightInd w:val="0"/>
                    <w:ind w:left="15"/>
                    <w:jc w:val="both"/>
                    <w:rPr>
                      <w:rStyle w:val="11"/>
                      <w:rFonts w:eastAsia="Courier New"/>
                      <w:sz w:val="24"/>
                      <w:szCs w:val="24"/>
                      <w:lang w:eastAsia="en-US"/>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город Екатеринбург</w:t>
                  </w:r>
                </w:p>
              </w:tc>
              <w:tc>
                <w:tcPr>
                  <w:tcW w:w="682" w:type="dxa"/>
                  <w:tcBorders>
                    <w:top w:val="single" w:sz="12" w:space="0" w:color="000000"/>
                    <w:left w:val="single" w:sz="12" w:space="0" w:color="000000"/>
                    <w:bottom w:val="single" w:sz="12" w:space="0" w:color="000000"/>
                    <w:right w:val="single" w:sz="12"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426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11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25.4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44.4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19.2</w:t>
                  </w:r>
                </w:p>
              </w:tc>
              <w:tc>
                <w:tcPr>
                  <w:tcW w:w="1821" w:type="dxa"/>
                  <w:tcBorders>
                    <w:top w:val="single" w:sz="12" w:space="0" w:color="000000"/>
                    <w:left w:val="single" w:sz="12" w:space="0" w:color="000000"/>
                    <w:bottom w:val="single" w:sz="12" w:space="0" w:color="000000"/>
                    <w:right w:val="single" w:sz="12" w:space="0" w:color="000000"/>
                  </w:tcBorders>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63,6</w:t>
                  </w:r>
                </w:p>
              </w:tc>
            </w:tr>
            <w:tr w:rsidR="00CC035C" w:rsidRPr="007B47FC" w:rsidTr="00CC035C">
              <w:trPr>
                <w:trHeight w:hRule="exact" w:val="548"/>
              </w:trPr>
              <w:tc>
                <w:tcPr>
                  <w:tcW w:w="168" w:type="dxa"/>
                  <w:vMerge/>
                  <w:tcBorders>
                    <w:top w:val="nil"/>
                    <w:left w:val="nil"/>
                    <w:bottom w:val="nil"/>
                    <w:right w:val="nil"/>
                  </w:tcBorders>
                </w:tcPr>
                <w:p w:rsidR="00CC035C" w:rsidRPr="007B47FC" w:rsidRDefault="00CC035C" w:rsidP="007B47FC">
                  <w:pPr>
                    <w:autoSpaceDE w:val="0"/>
                    <w:autoSpaceDN w:val="0"/>
                    <w:adjustRightInd w:val="0"/>
                    <w:jc w:val="both"/>
                    <w:rPr>
                      <w:rStyle w:val="11"/>
                      <w:rFonts w:eastAsia="Courier New"/>
                      <w:sz w:val="24"/>
                      <w:szCs w:val="24"/>
                      <w:lang w:eastAsia="en-US"/>
                    </w:rPr>
                  </w:pPr>
                </w:p>
              </w:tc>
              <w:tc>
                <w:tcPr>
                  <w:tcW w:w="170" w:type="dxa"/>
                  <w:vMerge/>
                  <w:tcBorders>
                    <w:top w:val="nil"/>
                    <w:left w:val="nil"/>
                    <w:bottom w:val="nil"/>
                    <w:right w:val="nil"/>
                  </w:tcBorders>
                </w:tcPr>
                <w:p w:rsidR="00CC035C" w:rsidRPr="007B47FC" w:rsidRDefault="00CC035C" w:rsidP="007B47FC">
                  <w:pPr>
                    <w:autoSpaceDE w:val="0"/>
                    <w:autoSpaceDN w:val="0"/>
                    <w:adjustRightInd w:val="0"/>
                    <w:jc w:val="both"/>
                    <w:rPr>
                      <w:rStyle w:val="11"/>
                      <w:rFonts w:eastAsia="Courier New"/>
                      <w:sz w:val="24"/>
                      <w:szCs w:val="24"/>
                      <w:lang w:eastAsia="en-US"/>
                    </w:rPr>
                  </w:pPr>
                </w:p>
              </w:tc>
              <w:tc>
                <w:tcPr>
                  <w:tcW w:w="171" w:type="dxa"/>
                  <w:tcBorders>
                    <w:top w:val="nil"/>
                    <w:left w:val="nil"/>
                    <w:bottom w:val="nil"/>
                    <w:right w:val="nil"/>
                  </w:tcBorders>
                </w:tcPr>
                <w:p w:rsidR="00CC035C" w:rsidRPr="007B47FC" w:rsidRDefault="00CC035C" w:rsidP="007B47FC">
                  <w:pPr>
                    <w:autoSpaceDE w:val="0"/>
                    <w:autoSpaceDN w:val="0"/>
                    <w:adjustRightInd w:val="0"/>
                    <w:ind w:left="15"/>
                    <w:jc w:val="both"/>
                    <w:rPr>
                      <w:rStyle w:val="11"/>
                      <w:rFonts w:eastAsia="Courier New"/>
                      <w:sz w:val="24"/>
                      <w:szCs w:val="24"/>
                      <w:lang w:eastAsia="en-US"/>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(sch663966) ЧОУ СОШ "ИНДРА" 2019</w:t>
                  </w:r>
                </w:p>
              </w:tc>
              <w:tc>
                <w:tcPr>
                  <w:tcW w:w="682"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13</w:t>
                  </w:r>
                </w:p>
              </w:tc>
              <w:tc>
                <w:tcPr>
                  <w:tcW w:w="455"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53.8</w:t>
                  </w:r>
                </w:p>
              </w:tc>
              <w:tc>
                <w:tcPr>
                  <w:tcW w:w="456"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23.1</w:t>
                  </w:r>
                </w:p>
              </w:tc>
              <w:tc>
                <w:tcPr>
                  <w:tcW w:w="455"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23.1</w:t>
                  </w:r>
                </w:p>
              </w:tc>
              <w:tc>
                <w:tcPr>
                  <w:tcW w:w="1821" w:type="dxa"/>
                  <w:tcBorders>
                    <w:top w:val="single" w:sz="8" w:space="0" w:color="000000"/>
                    <w:left w:val="single" w:sz="8" w:space="0" w:color="000000"/>
                    <w:bottom w:val="single" w:sz="8" w:space="0" w:color="000000"/>
                    <w:right w:val="single" w:sz="8" w:space="0" w:color="000000"/>
                  </w:tcBorders>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46,1</w:t>
                  </w:r>
                </w:p>
              </w:tc>
            </w:tr>
            <w:tr w:rsidR="00CC035C" w:rsidRPr="007B47FC" w:rsidTr="00CC035C">
              <w:trPr>
                <w:trHeight w:hRule="exact" w:val="548"/>
              </w:trPr>
              <w:tc>
                <w:tcPr>
                  <w:tcW w:w="168" w:type="dxa"/>
                  <w:tcBorders>
                    <w:top w:val="nil"/>
                    <w:left w:val="nil"/>
                    <w:bottom w:val="nil"/>
                    <w:right w:val="nil"/>
                  </w:tcBorders>
                </w:tcPr>
                <w:p w:rsidR="00CC035C" w:rsidRPr="007B47FC" w:rsidRDefault="00CC035C" w:rsidP="007B47FC">
                  <w:pPr>
                    <w:autoSpaceDE w:val="0"/>
                    <w:autoSpaceDN w:val="0"/>
                    <w:adjustRightInd w:val="0"/>
                    <w:jc w:val="both"/>
                    <w:rPr>
                      <w:rStyle w:val="11"/>
                      <w:rFonts w:eastAsia="Courier New"/>
                      <w:sz w:val="24"/>
                      <w:szCs w:val="24"/>
                      <w:lang w:eastAsia="en-US"/>
                    </w:rPr>
                  </w:pPr>
                </w:p>
              </w:tc>
              <w:tc>
                <w:tcPr>
                  <w:tcW w:w="170" w:type="dxa"/>
                  <w:tcBorders>
                    <w:top w:val="nil"/>
                    <w:left w:val="nil"/>
                    <w:bottom w:val="nil"/>
                    <w:right w:val="nil"/>
                  </w:tcBorders>
                </w:tcPr>
                <w:p w:rsidR="00CC035C" w:rsidRPr="007B47FC" w:rsidRDefault="00CC035C" w:rsidP="007B47FC">
                  <w:pPr>
                    <w:autoSpaceDE w:val="0"/>
                    <w:autoSpaceDN w:val="0"/>
                    <w:adjustRightInd w:val="0"/>
                    <w:jc w:val="both"/>
                    <w:rPr>
                      <w:rStyle w:val="11"/>
                      <w:rFonts w:eastAsia="Courier New"/>
                      <w:sz w:val="24"/>
                      <w:szCs w:val="24"/>
                      <w:lang w:eastAsia="en-US"/>
                    </w:rPr>
                  </w:pPr>
                </w:p>
              </w:tc>
              <w:tc>
                <w:tcPr>
                  <w:tcW w:w="171" w:type="dxa"/>
                  <w:tcBorders>
                    <w:top w:val="nil"/>
                    <w:left w:val="nil"/>
                    <w:bottom w:val="nil"/>
                    <w:right w:val="nil"/>
                  </w:tcBorders>
                </w:tcPr>
                <w:p w:rsidR="00CC035C" w:rsidRPr="007B47FC" w:rsidRDefault="00CC035C" w:rsidP="007B47FC">
                  <w:pPr>
                    <w:autoSpaceDE w:val="0"/>
                    <w:autoSpaceDN w:val="0"/>
                    <w:adjustRightInd w:val="0"/>
                    <w:ind w:left="15"/>
                    <w:jc w:val="both"/>
                    <w:rPr>
                      <w:rStyle w:val="11"/>
                      <w:rFonts w:eastAsia="Courier New"/>
                      <w:sz w:val="24"/>
                      <w:szCs w:val="24"/>
                      <w:lang w:eastAsia="en-US"/>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(sch663966) ЧОУ СОШ "ИНДРА" 2018 г.</w:t>
                  </w:r>
                </w:p>
              </w:tc>
              <w:tc>
                <w:tcPr>
                  <w:tcW w:w="682"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10</w:t>
                  </w:r>
                </w:p>
              </w:tc>
              <w:tc>
                <w:tcPr>
                  <w:tcW w:w="455"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20</w:t>
                  </w:r>
                </w:p>
              </w:tc>
              <w:tc>
                <w:tcPr>
                  <w:tcW w:w="456"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30</w:t>
                  </w:r>
                </w:p>
              </w:tc>
              <w:tc>
                <w:tcPr>
                  <w:tcW w:w="455"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50</w:t>
                  </w:r>
                </w:p>
              </w:tc>
              <w:tc>
                <w:tcPr>
                  <w:tcW w:w="1821" w:type="dxa"/>
                  <w:tcBorders>
                    <w:top w:val="single" w:sz="8" w:space="0" w:color="000000"/>
                    <w:left w:val="single" w:sz="8" w:space="0" w:color="000000"/>
                    <w:bottom w:val="single" w:sz="8" w:space="0" w:color="000000"/>
                    <w:right w:val="single" w:sz="8" w:space="0" w:color="000000"/>
                  </w:tcBorders>
                  <w:vAlign w:val="center"/>
                </w:tcPr>
                <w:p w:rsidR="00CC035C" w:rsidRPr="007B47FC" w:rsidRDefault="00CC035C" w:rsidP="007B47FC">
                  <w:pPr>
                    <w:autoSpaceDE w:val="0"/>
                    <w:autoSpaceDN w:val="0"/>
                    <w:adjustRightInd w:val="0"/>
                    <w:ind w:left="15"/>
                    <w:jc w:val="both"/>
                    <w:rPr>
                      <w:rStyle w:val="11"/>
                      <w:rFonts w:eastAsia="Courier New"/>
                      <w:sz w:val="24"/>
                      <w:szCs w:val="24"/>
                      <w:lang w:eastAsia="en-US"/>
                    </w:rPr>
                  </w:pPr>
                  <w:r w:rsidRPr="007B47FC">
                    <w:rPr>
                      <w:rStyle w:val="11"/>
                      <w:rFonts w:eastAsia="Courier New"/>
                      <w:sz w:val="24"/>
                      <w:szCs w:val="24"/>
                      <w:lang w:eastAsia="en-US"/>
                    </w:rPr>
                    <w:t>80</w:t>
                  </w:r>
                </w:p>
              </w:tc>
            </w:tr>
          </w:tbl>
          <w:p w:rsidR="00CC035C" w:rsidRPr="007B47FC" w:rsidRDefault="00CC035C" w:rsidP="007B47FC">
            <w:pPr>
              <w:pStyle w:val="a9"/>
              <w:spacing w:after="0" w:line="240" w:lineRule="auto"/>
              <w:ind w:left="0"/>
              <w:jc w:val="both"/>
              <w:rPr>
                <w:rStyle w:val="11"/>
                <w:rFonts w:eastAsiaTheme="minorHAnsi"/>
                <w:sz w:val="24"/>
                <w:szCs w:val="24"/>
              </w:rPr>
            </w:pPr>
            <w:r w:rsidRPr="007B47FC">
              <w:rPr>
                <w:rStyle w:val="11"/>
                <w:rFonts w:eastAsiaTheme="minorHAnsi"/>
                <w:sz w:val="24"/>
                <w:szCs w:val="24"/>
              </w:rPr>
              <w:t xml:space="preserve">    По результатам   анализа ВПР учителям рекомендовано обратить внимание на следующие результаты:</w:t>
            </w: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 Умение писать текст под диктовку, соблюдая в практике  письма  изученные орфографические и пунктуационные нормы, осознавать место возможного возникновения орфографической и пунктуационной ошибки;</w:t>
            </w: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 Умение классифицировать согласные звуки. Характеризовать звуки русского языка: согласные звонкие-глухие.</w:t>
            </w: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 Умение распознавать основную мысль и тему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w:t>
            </w:r>
          </w:p>
          <w:p w:rsidR="00563EF1"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 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 xml:space="preserve">Также следует учитывать специфику данного класса: в нём много детей с недостаточно компенсированными ранними нарушениями речи и 1 ребёнок, </w:t>
            </w:r>
            <w:r w:rsidRPr="007B47FC">
              <w:rPr>
                <w:rStyle w:val="11"/>
                <w:rFonts w:eastAsia="Courier New"/>
                <w:sz w:val="24"/>
                <w:szCs w:val="24"/>
                <w:lang w:eastAsia="en-US"/>
              </w:rPr>
              <w:lastRenderedPageBreak/>
              <w:t xml:space="preserve">занимающийся по адаптированной образовательной программе.  </w:t>
            </w:r>
          </w:p>
          <w:p w:rsidR="00CC035C" w:rsidRPr="007B47FC" w:rsidRDefault="00CC035C" w:rsidP="007B47FC">
            <w:pPr>
              <w:pStyle w:val="a9"/>
              <w:spacing w:after="0" w:line="240" w:lineRule="auto"/>
              <w:ind w:left="0"/>
              <w:jc w:val="both"/>
              <w:rPr>
                <w:rStyle w:val="11"/>
                <w:rFonts w:eastAsiaTheme="minorHAnsi"/>
                <w:sz w:val="24"/>
                <w:szCs w:val="24"/>
              </w:rPr>
            </w:pPr>
            <w:r w:rsidRPr="007B47FC">
              <w:rPr>
                <w:rStyle w:val="11"/>
                <w:rFonts w:eastAsiaTheme="minorHAnsi"/>
                <w:sz w:val="24"/>
                <w:szCs w:val="24"/>
              </w:rPr>
              <w:t xml:space="preserve"> Уровень прохождения независимой внешней оценки качества образования (выполнения ВПР) выпускниками начальной школы ЧОУ СОШ «Индра» в 2019 ниже соответствующих показателей 2018  года: </w:t>
            </w:r>
          </w:p>
          <w:p w:rsidR="00CC035C" w:rsidRPr="007B47FC" w:rsidRDefault="00CC035C" w:rsidP="007B47FC">
            <w:pPr>
              <w:pStyle w:val="a9"/>
              <w:spacing w:after="0" w:line="240" w:lineRule="auto"/>
              <w:ind w:left="0" w:firstLine="567"/>
              <w:jc w:val="both"/>
              <w:rPr>
                <w:rStyle w:val="11"/>
                <w:rFonts w:eastAsiaTheme="minorHAnsi"/>
                <w:sz w:val="24"/>
                <w:szCs w:val="24"/>
              </w:rPr>
            </w:pPr>
            <w:r w:rsidRPr="007B47FC">
              <w:rPr>
                <w:rStyle w:val="11"/>
                <w:rFonts w:eastAsiaTheme="minorHAnsi"/>
                <w:sz w:val="24"/>
                <w:szCs w:val="24"/>
              </w:rPr>
              <w:t>- по математике процент качества 77 % и 90% соответственно,</w:t>
            </w:r>
          </w:p>
          <w:p w:rsidR="00CC035C" w:rsidRPr="007B47FC" w:rsidRDefault="00CC035C" w:rsidP="007B47FC">
            <w:pPr>
              <w:pStyle w:val="a9"/>
              <w:spacing w:after="0" w:line="240" w:lineRule="auto"/>
              <w:ind w:left="0" w:firstLine="567"/>
              <w:jc w:val="both"/>
              <w:rPr>
                <w:rStyle w:val="11"/>
                <w:rFonts w:eastAsiaTheme="minorHAnsi"/>
                <w:sz w:val="24"/>
                <w:szCs w:val="24"/>
              </w:rPr>
            </w:pPr>
            <w:r w:rsidRPr="007B47FC">
              <w:rPr>
                <w:rStyle w:val="11"/>
                <w:rFonts w:eastAsiaTheme="minorHAnsi"/>
                <w:sz w:val="24"/>
                <w:szCs w:val="24"/>
              </w:rPr>
              <w:t>- по окружающему миру процент качества 69,3% и 90 соответственно,</w:t>
            </w:r>
          </w:p>
          <w:p w:rsidR="00CC035C" w:rsidRPr="007B47FC" w:rsidRDefault="00CC035C" w:rsidP="007B47FC">
            <w:pPr>
              <w:pStyle w:val="a9"/>
              <w:spacing w:after="0" w:line="240" w:lineRule="auto"/>
              <w:ind w:left="0" w:firstLine="567"/>
              <w:jc w:val="both"/>
              <w:rPr>
                <w:rStyle w:val="11"/>
                <w:rFonts w:eastAsiaTheme="minorHAnsi"/>
                <w:sz w:val="24"/>
                <w:szCs w:val="24"/>
              </w:rPr>
            </w:pPr>
            <w:r w:rsidRPr="007B47FC">
              <w:rPr>
                <w:rStyle w:val="11"/>
                <w:rFonts w:eastAsiaTheme="minorHAnsi"/>
                <w:sz w:val="24"/>
                <w:szCs w:val="24"/>
              </w:rPr>
              <w:t>- по русскому языку процент качества 46%  и 80 соответственно.</w:t>
            </w:r>
          </w:p>
          <w:p w:rsidR="00CC035C" w:rsidRPr="007B47FC" w:rsidRDefault="00CC035C" w:rsidP="007B47FC">
            <w:pPr>
              <w:jc w:val="both"/>
              <w:rPr>
                <w:rStyle w:val="11"/>
                <w:rFonts w:eastAsia="Courier New"/>
                <w:sz w:val="24"/>
                <w:szCs w:val="24"/>
                <w:lang w:eastAsia="en-US"/>
              </w:rPr>
            </w:pPr>
            <w:r w:rsidRPr="007B47FC">
              <w:rPr>
                <w:rStyle w:val="11"/>
                <w:rFonts w:eastAsia="Courier New"/>
                <w:sz w:val="24"/>
                <w:szCs w:val="24"/>
                <w:lang w:eastAsia="en-US"/>
              </w:rPr>
              <w:t>Итоги образовательной деятельности начальной школы:</w:t>
            </w:r>
          </w:p>
          <w:p w:rsidR="00CC035C" w:rsidRPr="007B47FC" w:rsidRDefault="00CC035C" w:rsidP="007B47FC">
            <w:pPr>
              <w:contextualSpacing/>
              <w:jc w:val="both"/>
              <w:rPr>
                <w:rStyle w:val="11"/>
                <w:rFonts w:eastAsia="Courier New"/>
                <w:sz w:val="24"/>
                <w:szCs w:val="24"/>
                <w:lang w:eastAsia="en-US"/>
              </w:rPr>
            </w:pPr>
            <w:r w:rsidRPr="007B47FC">
              <w:rPr>
                <w:rStyle w:val="11"/>
                <w:rFonts w:eastAsia="Courier New"/>
                <w:sz w:val="24"/>
                <w:szCs w:val="24"/>
                <w:lang w:eastAsia="en-US"/>
              </w:rPr>
              <w:t>- учителя и воспитатели начальных классов целенаправленно выстраивают образовательный процесс, взаимодействуют в работе с учащимися класса, ведут педагогическую деятельность в соответствии с требованиями ФГОС развивая предметные компетенции учащихся и УУД;</w:t>
            </w:r>
          </w:p>
          <w:p w:rsidR="00CC035C" w:rsidRPr="007B47FC" w:rsidRDefault="00CC035C" w:rsidP="007B47FC">
            <w:pPr>
              <w:contextualSpacing/>
              <w:jc w:val="both"/>
              <w:rPr>
                <w:rStyle w:val="11"/>
                <w:rFonts w:eastAsia="Courier New"/>
                <w:sz w:val="24"/>
                <w:szCs w:val="24"/>
                <w:lang w:eastAsia="en-US"/>
              </w:rPr>
            </w:pPr>
            <w:r w:rsidRPr="007B47FC">
              <w:rPr>
                <w:rStyle w:val="11"/>
                <w:rFonts w:eastAsia="Courier New"/>
                <w:sz w:val="24"/>
                <w:szCs w:val="24"/>
                <w:lang w:eastAsia="en-US"/>
              </w:rPr>
              <w:t>- переведены из начальной школы в основную 100% учащихся, на «хорошо»  и «отлично» закончили начальную школу 70% учащихся;</w:t>
            </w:r>
          </w:p>
          <w:p w:rsidR="00563EF1" w:rsidRPr="007B47FC" w:rsidRDefault="00563EF1" w:rsidP="007B47FC">
            <w:pPr>
              <w:jc w:val="both"/>
              <w:rPr>
                <w:rStyle w:val="11"/>
                <w:rFonts w:eastAsia="Courier New"/>
                <w:sz w:val="24"/>
                <w:szCs w:val="24"/>
                <w:lang w:eastAsia="en-US"/>
              </w:rPr>
            </w:pPr>
            <w:r w:rsidRPr="007B47FC">
              <w:rPr>
                <w:rStyle w:val="11"/>
                <w:rFonts w:eastAsia="Courier New"/>
                <w:sz w:val="24"/>
                <w:szCs w:val="24"/>
                <w:lang w:eastAsia="en-US"/>
              </w:rPr>
              <w:t>Оценка качества образования в старшей школе за 2019 год</w:t>
            </w:r>
          </w:p>
          <w:p w:rsidR="003E3F51" w:rsidRPr="007B47FC" w:rsidRDefault="003E3F51" w:rsidP="007B47FC">
            <w:pPr>
              <w:ind w:left="600" w:firstLine="709"/>
              <w:jc w:val="both"/>
              <w:rPr>
                <w:rStyle w:val="11"/>
                <w:rFonts w:eastAsia="Courier New"/>
                <w:sz w:val="24"/>
                <w:szCs w:val="24"/>
                <w:lang w:eastAsia="en-US"/>
              </w:rPr>
            </w:pPr>
            <w:r w:rsidRPr="007B47FC">
              <w:rPr>
                <w:rStyle w:val="11"/>
                <w:rFonts w:eastAsia="Courier New"/>
                <w:sz w:val="24"/>
                <w:szCs w:val="24"/>
                <w:lang w:eastAsia="en-US"/>
              </w:rPr>
              <w:t>Базовая образовательная программа 5-11 классов</w:t>
            </w:r>
          </w:p>
          <w:p w:rsidR="003E3F51" w:rsidRPr="007B47FC" w:rsidRDefault="003E3F51" w:rsidP="007B47FC">
            <w:pPr>
              <w:ind w:firstLine="709"/>
              <w:jc w:val="both"/>
              <w:rPr>
                <w:rStyle w:val="11"/>
                <w:rFonts w:eastAsia="Courier New"/>
                <w:sz w:val="24"/>
                <w:szCs w:val="24"/>
                <w:lang w:eastAsia="en-US"/>
              </w:rPr>
            </w:pPr>
            <w:r w:rsidRPr="007B47FC">
              <w:rPr>
                <w:rStyle w:val="11"/>
                <w:rFonts w:eastAsia="Courier New"/>
                <w:sz w:val="24"/>
                <w:szCs w:val="24"/>
                <w:lang w:eastAsia="en-US"/>
              </w:rPr>
              <w:tab/>
              <w:t>Общеобразовательные классы.</w:t>
            </w:r>
          </w:p>
          <w:p w:rsidR="003E3F51" w:rsidRPr="007B47FC" w:rsidRDefault="003E3F51" w:rsidP="007B47FC">
            <w:pPr>
              <w:ind w:firstLine="709"/>
              <w:jc w:val="both"/>
              <w:rPr>
                <w:rStyle w:val="11"/>
                <w:rFonts w:eastAsia="Courier New"/>
                <w:sz w:val="24"/>
                <w:szCs w:val="24"/>
                <w:lang w:eastAsia="en-US"/>
              </w:rPr>
            </w:pPr>
            <w:r w:rsidRPr="007B47FC">
              <w:rPr>
                <w:rStyle w:val="11"/>
                <w:rFonts w:eastAsia="Courier New"/>
                <w:sz w:val="24"/>
                <w:szCs w:val="24"/>
                <w:lang w:eastAsia="en-US"/>
              </w:rPr>
              <w:t>Целями основной образовательной программы основного общего и среднего образования является создание условий для формирования у подростка способности к осуществлению ответственного выбора собственной  индивидуальной образовательной траектории через интегративный принцип организации  образования, организацию единой образовательной, воспитательной, развивающей  среды.  В образовательную программу основного общего образования заложен принцип универсализма, который позволяет учащимся получить качественное базовое образование, являющееся основой  для дальнейшего выбора образовательной программы в соответствии со своими возможностями и интересами.</w:t>
            </w:r>
          </w:p>
          <w:p w:rsidR="003E3F51" w:rsidRPr="007B47FC" w:rsidRDefault="003E3F51" w:rsidP="007B47FC">
            <w:pPr>
              <w:ind w:right="140"/>
              <w:jc w:val="both"/>
              <w:rPr>
                <w:rStyle w:val="11"/>
                <w:rFonts w:eastAsia="Courier New"/>
                <w:sz w:val="24"/>
                <w:szCs w:val="24"/>
                <w:lang w:eastAsia="en-US"/>
              </w:rPr>
            </w:pPr>
            <w:r w:rsidRPr="007B47FC">
              <w:rPr>
                <w:rStyle w:val="11"/>
                <w:rFonts w:eastAsia="Courier New"/>
                <w:sz w:val="24"/>
                <w:szCs w:val="24"/>
                <w:lang w:eastAsia="en-US"/>
              </w:rPr>
              <w:t>Содержание образования на второй ступени обучения ориентировано на:</w:t>
            </w:r>
          </w:p>
          <w:p w:rsidR="003E3F51" w:rsidRPr="007B47FC" w:rsidRDefault="003E3F51" w:rsidP="007B47FC">
            <w:pPr>
              <w:pStyle w:val="a9"/>
              <w:numPr>
                <w:ilvl w:val="0"/>
                <w:numId w:val="40"/>
              </w:numPr>
              <w:spacing w:after="0" w:line="240" w:lineRule="auto"/>
              <w:ind w:left="466" w:right="140"/>
              <w:jc w:val="both"/>
              <w:rPr>
                <w:rStyle w:val="11"/>
                <w:rFonts w:eastAsiaTheme="minorHAnsi"/>
                <w:sz w:val="24"/>
                <w:szCs w:val="24"/>
              </w:rPr>
            </w:pPr>
            <w:r w:rsidRPr="007B47FC">
              <w:rPr>
                <w:rStyle w:val="11"/>
                <w:rFonts w:eastAsiaTheme="minorHAnsi"/>
                <w:sz w:val="24"/>
                <w:szCs w:val="24"/>
              </w:rPr>
              <w:t>создание условий, благоприятных для возможно более полного раскрытия и развития индивидуальности с учетом социальных требований и запросов к развитию ее качеств;</w:t>
            </w:r>
          </w:p>
          <w:p w:rsidR="003E3F51" w:rsidRPr="007B47FC" w:rsidRDefault="003E3F51" w:rsidP="007B47FC">
            <w:pPr>
              <w:pStyle w:val="a9"/>
              <w:numPr>
                <w:ilvl w:val="0"/>
                <w:numId w:val="40"/>
              </w:numPr>
              <w:spacing w:after="0" w:line="240" w:lineRule="auto"/>
              <w:ind w:left="466" w:right="140"/>
              <w:jc w:val="both"/>
              <w:rPr>
                <w:rStyle w:val="11"/>
                <w:rFonts w:eastAsiaTheme="minorHAnsi"/>
                <w:sz w:val="24"/>
                <w:szCs w:val="24"/>
              </w:rPr>
            </w:pPr>
            <w:r w:rsidRPr="007B47FC">
              <w:rPr>
                <w:rStyle w:val="11"/>
                <w:rFonts w:eastAsiaTheme="minorHAnsi"/>
                <w:sz w:val="24"/>
                <w:szCs w:val="24"/>
              </w:rPr>
              <w:t>совершенствование учебных умений и навыков самообразовательной работы при условии эффективного использования времени индивидуальных консультаций, групповых форм сотрудничества;</w:t>
            </w:r>
          </w:p>
          <w:p w:rsidR="003E3F51" w:rsidRPr="007B47FC" w:rsidRDefault="003E3F51" w:rsidP="007B47FC">
            <w:pPr>
              <w:pStyle w:val="a9"/>
              <w:numPr>
                <w:ilvl w:val="0"/>
                <w:numId w:val="40"/>
              </w:numPr>
              <w:spacing w:after="0" w:line="240" w:lineRule="auto"/>
              <w:ind w:left="466" w:right="140"/>
              <w:jc w:val="both"/>
              <w:rPr>
                <w:rStyle w:val="11"/>
                <w:rFonts w:eastAsiaTheme="minorHAnsi"/>
                <w:sz w:val="24"/>
                <w:szCs w:val="24"/>
              </w:rPr>
            </w:pPr>
            <w:r w:rsidRPr="007B47FC">
              <w:rPr>
                <w:rStyle w:val="11"/>
                <w:rFonts w:eastAsiaTheme="minorHAnsi"/>
                <w:sz w:val="24"/>
                <w:szCs w:val="24"/>
              </w:rPr>
              <w:t>формирование системы «портфолио» учащихся как одной из форм механизма учёта индивидуальных достижений обучающихся.</w:t>
            </w:r>
          </w:p>
          <w:p w:rsidR="003E3F51" w:rsidRPr="007B47FC" w:rsidRDefault="003E3F51" w:rsidP="007B47FC">
            <w:pPr>
              <w:jc w:val="both"/>
              <w:rPr>
                <w:rStyle w:val="11"/>
                <w:rFonts w:eastAsia="Courier New"/>
                <w:sz w:val="24"/>
                <w:szCs w:val="24"/>
                <w:lang w:eastAsia="en-US"/>
              </w:rPr>
            </w:pPr>
            <w:r w:rsidRPr="007B47FC">
              <w:rPr>
                <w:rStyle w:val="11"/>
                <w:rFonts w:eastAsia="Courier New"/>
                <w:sz w:val="24"/>
                <w:szCs w:val="24"/>
                <w:lang w:eastAsia="en-US"/>
              </w:rPr>
              <w:t>Мониторинг образовательного процесса</w:t>
            </w:r>
          </w:p>
          <w:p w:rsidR="003E3F51" w:rsidRPr="007B47FC" w:rsidRDefault="003E3F51" w:rsidP="007B47FC">
            <w:pPr>
              <w:ind w:left="-567" w:firstLine="709"/>
              <w:jc w:val="both"/>
              <w:rPr>
                <w:rStyle w:val="11"/>
                <w:rFonts w:eastAsia="Courier New"/>
                <w:sz w:val="24"/>
                <w:szCs w:val="24"/>
                <w:lang w:eastAsia="en-US"/>
              </w:rPr>
            </w:pPr>
            <w:r w:rsidRPr="007B47FC">
              <w:rPr>
                <w:rStyle w:val="11"/>
                <w:rFonts w:eastAsia="Courier New"/>
                <w:sz w:val="24"/>
                <w:szCs w:val="24"/>
                <w:lang w:eastAsia="en-US"/>
              </w:rPr>
              <w:t>Мониторинг осуществляется в системе, объектами мониторинга являются образовательный процесс и его результаты, личностные характеристики всех участников образовательного процесса, их потребности и отношение к образовательному учреждению.</w:t>
            </w:r>
          </w:p>
          <w:p w:rsidR="003E3F51" w:rsidRPr="007B47FC" w:rsidRDefault="003E3F51" w:rsidP="007B47FC">
            <w:pPr>
              <w:ind w:left="-567" w:firstLine="709"/>
              <w:jc w:val="both"/>
              <w:rPr>
                <w:rStyle w:val="11"/>
                <w:rFonts w:eastAsia="Courier New"/>
                <w:sz w:val="24"/>
                <w:szCs w:val="24"/>
                <w:lang w:eastAsia="en-US"/>
              </w:rPr>
            </w:pPr>
            <w:r w:rsidRPr="007B47FC">
              <w:rPr>
                <w:rStyle w:val="11"/>
                <w:rFonts w:eastAsia="Courier New"/>
                <w:sz w:val="24"/>
                <w:szCs w:val="24"/>
                <w:lang w:eastAsia="en-US"/>
              </w:rPr>
              <w:t>В образовательной программе используются следующие основные формы учета  достижений учащихся:</w:t>
            </w:r>
          </w:p>
          <w:p w:rsidR="003E3F51" w:rsidRPr="007B47FC" w:rsidRDefault="003E3F51" w:rsidP="007B47FC">
            <w:pPr>
              <w:widowControl/>
              <w:numPr>
                <w:ilvl w:val="0"/>
                <w:numId w:val="41"/>
              </w:numPr>
              <w:ind w:hanging="396"/>
              <w:contextualSpacing/>
              <w:jc w:val="both"/>
              <w:rPr>
                <w:rStyle w:val="11"/>
                <w:rFonts w:eastAsia="Courier New"/>
                <w:sz w:val="24"/>
                <w:szCs w:val="24"/>
                <w:lang w:eastAsia="en-US"/>
              </w:rPr>
            </w:pPr>
            <w:r w:rsidRPr="007B47FC">
              <w:rPr>
                <w:rStyle w:val="11"/>
                <w:rFonts w:eastAsia="Courier New"/>
                <w:sz w:val="24"/>
                <w:szCs w:val="24"/>
                <w:lang w:eastAsia="en-US"/>
              </w:rPr>
              <w:t>внутренний контроль (итоги триместра, полугодия, года);</w:t>
            </w:r>
          </w:p>
          <w:p w:rsidR="003E3F51" w:rsidRPr="007B47FC" w:rsidRDefault="003E3F51" w:rsidP="007B47FC">
            <w:pPr>
              <w:widowControl/>
              <w:numPr>
                <w:ilvl w:val="0"/>
                <w:numId w:val="41"/>
              </w:numPr>
              <w:ind w:hanging="396"/>
              <w:contextualSpacing/>
              <w:jc w:val="both"/>
              <w:rPr>
                <w:rStyle w:val="11"/>
                <w:rFonts w:eastAsia="Courier New"/>
                <w:sz w:val="24"/>
                <w:szCs w:val="24"/>
                <w:lang w:eastAsia="en-US"/>
              </w:rPr>
            </w:pPr>
            <w:r w:rsidRPr="007B47FC">
              <w:rPr>
                <w:rStyle w:val="11"/>
                <w:rFonts w:eastAsia="Courier New"/>
                <w:sz w:val="24"/>
                <w:szCs w:val="24"/>
                <w:lang w:eastAsia="en-US"/>
              </w:rPr>
              <w:t>олимпиады;</w:t>
            </w:r>
          </w:p>
          <w:p w:rsidR="003E3F51" w:rsidRPr="007B47FC" w:rsidRDefault="003E3F51" w:rsidP="007B47FC">
            <w:pPr>
              <w:widowControl/>
              <w:numPr>
                <w:ilvl w:val="0"/>
                <w:numId w:val="41"/>
              </w:numPr>
              <w:ind w:hanging="396"/>
              <w:contextualSpacing/>
              <w:jc w:val="both"/>
              <w:rPr>
                <w:rStyle w:val="11"/>
                <w:rFonts w:eastAsia="Courier New"/>
                <w:sz w:val="24"/>
                <w:szCs w:val="24"/>
                <w:lang w:eastAsia="en-US"/>
              </w:rPr>
            </w:pPr>
            <w:r w:rsidRPr="007B47FC">
              <w:rPr>
                <w:rStyle w:val="11"/>
                <w:rFonts w:eastAsia="Courier New"/>
                <w:sz w:val="24"/>
                <w:szCs w:val="24"/>
                <w:lang w:eastAsia="en-US"/>
              </w:rPr>
              <w:t>внешний контроль (ВПР).</w:t>
            </w:r>
          </w:p>
          <w:p w:rsidR="003E3F51" w:rsidRPr="007B47FC" w:rsidRDefault="003E3F51" w:rsidP="007B47FC">
            <w:pPr>
              <w:ind w:firstLine="709"/>
              <w:jc w:val="both"/>
              <w:rPr>
                <w:rStyle w:val="11"/>
                <w:rFonts w:eastAsia="Courier New"/>
                <w:sz w:val="24"/>
                <w:szCs w:val="24"/>
                <w:lang w:eastAsia="en-US"/>
              </w:rPr>
            </w:pPr>
          </w:p>
          <w:p w:rsidR="003E3F51" w:rsidRPr="007B47FC" w:rsidRDefault="003E3F51" w:rsidP="007B47FC">
            <w:pPr>
              <w:ind w:firstLine="709"/>
              <w:jc w:val="both"/>
              <w:rPr>
                <w:rStyle w:val="11"/>
                <w:rFonts w:eastAsia="Courier New"/>
                <w:sz w:val="24"/>
                <w:szCs w:val="24"/>
                <w:lang w:eastAsia="en-US"/>
              </w:rPr>
            </w:pPr>
            <w:r w:rsidRPr="007B47FC">
              <w:rPr>
                <w:rStyle w:val="11"/>
                <w:rFonts w:eastAsia="Courier New"/>
                <w:sz w:val="24"/>
                <w:szCs w:val="24"/>
                <w:lang w:eastAsia="en-US"/>
              </w:rPr>
              <w:t>Внутренний контроль</w:t>
            </w:r>
          </w:p>
          <w:p w:rsidR="003E3F51" w:rsidRPr="007B47FC" w:rsidRDefault="003E3F51" w:rsidP="007B47FC">
            <w:pPr>
              <w:ind w:right="-1"/>
              <w:jc w:val="both"/>
              <w:rPr>
                <w:rStyle w:val="11"/>
                <w:rFonts w:eastAsia="Courier New"/>
                <w:sz w:val="24"/>
                <w:szCs w:val="24"/>
                <w:lang w:eastAsia="en-US"/>
              </w:rPr>
            </w:pPr>
            <w:r w:rsidRPr="007B47FC">
              <w:rPr>
                <w:rStyle w:val="11"/>
                <w:rFonts w:eastAsia="Courier New"/>
                <w:sz w:val="24"/>
                <w:szCs w:val="24"/>
                <w:lang w:eastAsia="en-US"/>
              </w:rPr>
              <w:t xml:space="preserve">Внутренний контроль успеваемости обучающихся – это систематическая проверка образовательных (учебных) достижений обучающихся, проводимая педагогом в ходе осуществления образовательной деятельности в соответствии с образовательной программой (рабочей программой </w:t>
            </w:r>
            <w:r w:rsidRPr="007B47FC">
              <w:rPr>
                <w:rStyle w:val="11"/>
                <w:rFonts w:eastAsia="Courier New"/>
                <w:sz w:val="24"/>
                <w:szCs w:val="24"/>
                <w:lang w:eastAsia="en-US"/>
              </w:rPr>
              <w:lastRenderedPageBreak/>
              <w:t>учебного предмета, курса, дисциплины (модуля))</w:t>
            </w:r>
          </w:p>
          <w:p w:rsidR="003E3F51" w:rsidRPr="007B47FC" w:rsidRDefault="003E3F51" w:rsidP="007B47FC">
            <w:pPr>
              <w:ind w:right="-1"/>
              <w:jc w:val="both"/>
              <w:rPr>
                <w:rStyle w:val="11"/>
                <w:rFonts w:eastAsia="Courier New"/>
                <w:sz w:val="24"/>
                <w:szCs w:val="24"/>
                <w:lang w:eastAsia="en-US"/>
              </w:rPr>
            </w:pPr>
            <w:r w:rsidRPr="007B47FC">
              <w:rPr>
                <w:rStyle w:val="11"/>
                <w:rFonts w:eastAsia="Courier New"/>
                <w:sz w:val="24"/>
                <w:szCs w:val="24"/>
                <w:lang w:eastAsia="en-US"/>
              </w:rPr>
              <w:t>Цель текущего контроля успеваемости заключается в:</w:t>
            </w:r>
          </w:p>
          <w:p w:rsidR="003E3F51" w:rsidRPr="007B47FC" w:rsidRDefault="003E3F51" w:rsidP="007B47FC">
            <w:pPr>
              <w:ind w:right="-1"/>
              <w:jc w:val="both"/>
              <w:rPr>
                <w:rStyle w:val="11"/>
                <w:rFonts w:eastAsia="Courier New"/>
                <w:sz w:val="24"/>
                <w:szCs w:val="24"/>
                <w:lang w:eastAsia="en-US"/>
              </w:rPr>
            </w:pPr>
            <w:r w:rsidRPr="007B47FC">
              <w:rPr>
                <w:rStyle w:val="11"/>
                <w:rFonts w:eastAsia="Courier New"/>
                <w:sz w:val="24"/>
                <w:szCs w:val="24"/>
                <w:lang w:eastAsia="en-US"/>
              </w:rPr>
              <w:tab/>
              <w:t>• 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 курсам, дисциплинам (модулям) учебного плана во всех классах/группах;</w:t>
            </w:r>
          </w:p>
          <w:p w:rsidR="003E3F51" w:rsidRPr="007B47FC" w:rsidRDefault="003E3F51" w:rsidP="007B47FC">
            <w:pPr>
              <w:ind w:right="-1"/>
              <w:jc w:val="both"/>
              <w:rPr>
                <w:rStyle w:val="11"/>
                <w:rFonts w:eastAsia="Courier New"/>
                <w:sz w:val="24"/>
                <w:szCs w:val="24"/>
                <w:lang w:eastAsia="en-US"/>
              </w:rPr>
            </w:pPr>
            <w:r w:rsidRPr="007B47FC">
              <w:rPr>
                <w:rStyle w:val="11"/>
                <w:rFonts w:eastAsia="Courier New"/>
                <w:sz w:val="24"/>
                <w:szCs w:val="24"/>
                <w:lang w:eastAsia="en-US"/>
              </w:rPr>
              <w:tab/>
              <w:t>• коррекции рабочих программ учебных предметов, курсов, дисциплин (модулей) в зависимости от анализа темпа, качества, особенностей освоения изученного материала;</w:t>
            </w:r>
          </w:p>
          <w:p w:rsidR="003E3F51" w:rsidRPr="007B47FC" w:rsidRDefault="003E3F51" w:rsidP="007B47FC">
            <w:pPr>
              <w:ind w:right="-1"/>
              <w:jc w:val="both"/>
              <w:rPr>
                <w:rStyle w:val="11"/>
                <w:rFonts w:eastAsia="Courier New"/>
                <w:sz w:val="24"/>
                <w:szCs w:val="24"/>
                <w:lang w:eastAsia="en-US"/>
              </w:rPr>
            </w:pPr>
            <w:r w:rsidRPr="007B47FC">
              <w:rPr>
                <w:rStyle w:val="11"/>
                <w:rFonts w:eastAsia="Courier New"/>
                <w:sz w:val="24"/>
                <w:szCs w:val="24"/>
                <w:lang w:eastAsia="en-US"/>
              </w:rPr>
              <w:tab/>
              <w:t>• предупреждении неуспеваемости;</w:t>
            </w:r>
          </w:p>
          <w:p w:rsidR="003E3F51" w:rsidRPr="007B47FC" w:rsidRDefault="003E3F51" w:rsidP="007B47FC">
            <w:pPr>
              <w:ind w:right="-1"/>
              <w:jc w:val="both"/>
              <w:rPr>
                <w:rStyle w:val="11"/>
                <w:rFonts w:eastAsia="Courier New"/>
                <w:sz w:val="24"/>
                <w:szCs w:val="24"/>
                <w:lang w:eastAsia="en-US"/>
              </w:rPr>
            </w:pPr>
            <w:r w:rsidRPr="007B47FC">
              <w:rPr>
                <w:rStyle w:val="11"/>
                <w:rFonts w:eastAsia="Courier New"/>
                <w:sz w:val="24"/>
                <w:szCs w:val="24"/>
                <w:lang w:eastAsia="en-US"/>
              </w:rPr>
              <w:t>Контроль успеваемости обучающихся:</w:t>
            </w:r>
          </w:p>
          <w:p w:rsidR="003E3F51" w:rsidRPr="007B47FC" w:rsidRDefault="003E3F51" w:rsidP="007B47FC">
            <w:pPr>
              <w:ind w:right="-1"/>
              <w:jc w:val="both"/>
              <w:rPr>
                <w:rStyle w:val="11"/>
                <w:rFonts w:eastAsia="Courier New"/>
                <w:sz w:val="24"/>
                <w:szCs w:val="24"/>
                <w:lang w:eastAsia="en-US"/>
              </w:rPr>
            </w:pPr>
            <w:r w:rsidRPr="007B47FC">
              <w:rPr>
                <w:rStyle w:val="11"/>
                <w:rFonts w:eastAsia="Courier New"/>
                <w:sz w:val="24"/>
                <w:szCs w:val="24"/>
                <w:lang w:eastAsia="en-US"/>
              </w:rPr>
              <w:t xml:space="preserve"> в 1-х классах осуществляется без фиксации образовательных результатов в виде отметок по 5-ти балльной шкале и использует только положительную и не различаемую по уровням фиксацию;</w:t>
            </w:r>
          </w:p>
          <w:p w:rsidR="003E3F51" w:rsidRPr="007B47FC" w:rsidRDefault="003E3F51" w:rsidP="007B47FC">
            <w:pPr>
              <w:ind w:right="-1"/>
              <w:jc w:val="both"/>
              <w:rPr>
                <w:rStyle w:val="11"/>
                <w:rFonts w:eastAsia="Courier New"/>
                <w:sz w:val="24"/>
                <w:szCs w:val="24"/>
                <w:lang w:eastAsia="en-US"/>
              </w:rPr>
            </w:pPr>
            <w:r w:rsidRPr="007B47FC">
              <w:rPr>
                <w:rStyle w:val="11"/>
                <w:rFonts w:eastAsia="Courier New"/>
                <w:sz w:val="24"/>
                <w:szCs w:val="24"/>
                <w:lang w:eastAsia="en-US"/>
              </w:rPr>
              <w:t xml:space="preserve">во 2–11-ых классах осуществляется в виде отметок по 5-ти балльной шкале по учебным предметам, курсам, дисциплинам. </w:t>
            </w:r>
          </w:p>
          <w:p w:rsidR="003E3F51" w:rsidRPr="007B47FC" w:rsidRDefault="003E3F51" w:rsidP="007B47FC">
            <w:pPr>
              <w:pStyle w:val="a5"/>
              <w:jc w:val="both"/>
              <w:rPr>
                <w:rStyle w:val="11"/>
                <w:sz w:val="24"/>
                <w:szCs w:val="24"/>
                <w:lang w:eastAsia="en-US"/>
              </w:rPr>
            </w:pPr>
          </w:p>
          <w:tbl>
            <w:tblPr>
              <w:tblStyle w:val="a4"/>
              <w:tblW w:w="7227" w:type="dxa"/>
              <w:tblLayout w:type="fixed"/>
              <w:tblLook w:val="04A0"/>
            </w:tblPr>
            <w:tblGrid>
              <w:gridCol w:w="1043"/>
              <w:gridCol w:w="1050"/>
              <w:gridCol w:w="850"/>
              <w:gridCol w:w="1181"/>
              <w:gridCol w:w="1025"/>
              <w:gridCol w:w="959"/>
              <w:gridCol w:w="1119"/>
            </w:tblGrid>
            <w:tr w:rsidR="003E3F51" w:rsidRPr="007B47FC" w:rsidTr="000E773C">
              <w:tc>
                <w:tcPr>
                  <w:tcW w:w="1043" w:type="dxa"/>
                </w:tcPr>
                <w:p w:rsidR="003E3F51" w:rsidRPr="007B47FC" w:rsidRDefault="003E3F51" w:rsidP="007B47FC">
                  <w:pPr>
                    <w:pStyle w:val="a5"/>
                    <w:jc w:val="both"/>
                    <w:rPr>
                      <w:rStyle w:val="11"/>
                      <w:sz w:val="24"/>
                      <w:szCs w:val="24"/>
                      <w:lang w:eastAsia="en-US"/>
                    </w:rPr>
                  </w:pPr>
                  <w:r w:rsidRPr="007B47FC">
                    <w:rPr>
                      <w:rStyle w:val="11"/>
                      <w:sz w:val="24"/>
                      <w:szCs w:val="24"/>
                      <w:lang w:eastAsia="en-US"/>
                    </w:rPr>
                    <w:t>Классы</w:t>
                  </w:r>
                </w:p>
              </w:tc>
              <w:tc>
                <w:tcPr>
                  <w:tcW w:w="1900" w:type="dxa"/>
                  <w:gridSpan w:val="2"/>
                  <w:vAlign w:val="center"/>
                </w:tcPr>
                <w:p w:rsidR="003E3F51" w:rsidRPr="007B47FC" w:rsidRDefault="003E3F51" w:rsidP="007B47FC">
                  <w:pPr>
                    <w:jc w:val="center"/>
                    <w:rPr>
                      <w:rStyle w:val="11"/>
                      <w:rFonts w:eastAsia="Courier New"/>
                      <w:sz w:val="24"/>
                      <w:szCs w:val="24"/>
                      <w:lang w:eastAsia="en-US"/>
                    </w:rPr>
                  </w:pPr>
                  <w:r w:rsidRPr="007B47FC">
                    <w:rPr>
                      <w:rStyle w:val="11"/>
                      <w:rFonts w:eastAsia="Courier New"/>
                      <w:sz w:val="24"/>
                      <w:szCs w:val="24"/>
                      <w:lang w:eastAsia="en-US"/>
                    </w:rPr>
                    <w:t>Ср. балл</w:t>
                  </w:r>
                </w:p>
              </w:tc>
              <w:tc>
                <w:tcPr>
                  <w:tcW w:w="2206" w:type="dxa"/>
                  <w:gridSpan w:val="2"/>
                  <w:vAlign w:val="center"/>
                </w:tcPr>
                <w:p w:rsidR="003E3F51" w:rsidRPr="007B47FC" w:rsidRDefault="003E3F51" w:rsidP="007B47FC">
                  <w:pPr>
                    <w:jc w:val="center"/>
                    <w:rPr>
                      <w:rStyle w:val="11"/>
                      <w:rFonts w:eastAsia="Courier New"/>
                      <w:sz w:val="24"/>
                      <w:szCs w:val="24"/>
                      <w:lang w:eastAsia="en-US"/>
                    </w:rPr>
                  </w:pPr>
                  <w:r w:rsidRPr="007B47FC">
                    <w:rPr>
                      <w:rStyle w:val="11"/>
                      <w:rFonts w:eastAsia="Courier New"/>
                      <w:sz w:val="24"/>
                      <w:szCs w:val="24"/>
                      <w:lang w:eastAsia="en-US"/>
                    </w:rPr>
                    <w:t>Общий % кач. зн.</w:t>
                  </w:r>
                </w:p>
              </w:tc>
              <w:tc>
                <w:tcPr>
                  <w:tcW w:w="2078" w:type="dxa"/>
                  <w:gridSpan w:val="2"/>
                  <w:vAlign w:val="center"/>
                </w:tcPr>
                <w:p w:rsidR="003E3F51" w:rsidRPr="007B47FC" w:rsidRDefault="003E3F51" w:rsidP="007B47FC">
                  <w:pPr>
                    <w:jc w:val="center"/>
                    <w:rPr>
                      <w:rStyle w:val="11"/>
                      <w:rFonts w:eastAsia="Courier New"/>
                      <w:sz w:val="24"/>
                      <w:szCs w:val="24"/>
                      <w:lang w:eastAsia="en-US"/>
                    </w:rPr>
                  </w:pPr>
                  <w:r w:rsidRPr="007B47FC">
                    <w:rPr>
                      <w:rStyle w:val="11"/>
                      <w:rFonts w:eastAsia="Courier New"/>
                      <w:sz w:val="24"/>
                      <w:szCs w:val="24"/>
                      <w:lang w:eastAsia="en-US"/>
                    </w:rPr>
                    <w:t>Общий СОУ (%)</w:t>
                  </w:r>
                </w:p>
              </w:tc>
            </w:tr>
            <w:tr w:rsidR="003E3F51" w:rsidRPr="007B47FC" w:rsidTr="000E773C">
              <w:tc>
                <w:tcPr>
                  <w:tcW w:w="1043" w:type="dxa"/>
                </w:tcPr>
                <w:p w:rsidR="003E3F51" w:rsidRPr="007B47FC" w:rsidRDefault="003E3F51" w:rsidP="007B47FC">
                  <w:pPr>
                    <w:pStyle w:val="a5"/>
                    <w:jc w:val="both"/>
                    <w:rPr>
                      <w:rStyle w:val="11"/>
                      <w:sz w:val="24"/>
                      <w:szCs w:val="24"/>
                      <w:lang w:eastAsia="en-US"/>
                    </w:rPr>
                  </w:pPr>
                </w:p>
              </w:tc>
              <w:tc>
                <w:tcPr>
                  <w:tcW w:w="1050" w:type="dxa"/>
                  <w:vAlign w:val="center"/>
                </w:tcPr>
                <w:p w:rsidR="003E3F51" w:rsidRPr="007B47FC" w:rsidRDefault="003E3F51" w:rsidP="007B47FC">
                  <w:pPr>
                    <w:jc w:val="center"/>
                    <w:rPr>
                      <w:rStyle w:val="11"/>
                      <w:rFonts w:eastAsia="Courier New"/>
                      <w:sz w:val="24"/>
                      <w:szCs w:val="24"/>
                      <w:lang w:eastAsia="en-US"/>
                    </w:rPr>
                  </w:pPr>
                  <w:r w:rsidRPr="007B47FC">
                    <w:rPr>
                      <w:rStyle w:val="11"/>
                      <w:rFonts w:eastAsia="Courier New"/>
                      <w:sz w:val="24"/>
                      <w:szCs w:val="24"/>
                      <w:lang w:eastAsia="en-US"/>
                    </w:rPr>
                    <w:t>2018</w:t>
                  </w:r>
                </w:p>
              </w:tc>
              <w:tc>
                <w:tcPr>
                  <w:tcW w:w="850" w:type="dxa"/>
                </w:tcPr>
                <w:p w:rsidR="003E3F51" w:rsidRPr="007B47FC" w:rsidRDefault="003E3F51" w:rsidP="007B47FC">
                  <w:pPr>
                    <w:jc w:val="center"/>
                    <w:rPr>
                      <w:rStyle w:val="11"/>
                      <w:rFonts w:eastAsia="Courier New"/>
                      <w:sz w:val="24"/>
                      <w:szCs w:val="24"/>
                      <w:lang w:eastAsia="en-US"/>
                    </w:rPr>
                  </w:pPr>
                  <w:r w:rsidRPr="007B47FC">
                    <w:rPr>
                      <w:rStyle w:val="11"/>
                      <w:rFonts w:eastAsia="Courier New"/>
                      <w:sz w:val="24"/>
                      <w:szCs w:val="24"/>
                      <w:lang w:eastAsia="en-US"/>
                    </w:rPr>
                    <w:t>2019</w:t>
                  </w:r>
                </w:p>
              </w:tc>
              <w:tc>
                <w:tcPr>
                  <w:tcW w:w="1181" w:type="dxa"/>
                  <w:vAlign w:val="center"/>
                </w:tcPr>
                <w:p w:rsidR="003E3F51" w:rsidRPr="007B47FC" w:rsidRDefault="003E3F51" w:rsidP="007B47FC">
                  <w:pPr>
                    <w:jc w:val="center"/>
                    <w:rPr>
                      <w:rStyle w:val="11"/>
                      <w:rFonts w:eastAsia="Courier New"/>
                      <w:sz w:val="24"/>
                      <w:szCs w:val="24"/>
                      <w:lang w:eastAsia="en-US"/>
                    </w:rPr>
                  </w:pPr>
                  <w:r w:rsidRPr="007B47FC">
                    <w:rPr>
                      <w:rStyle w:val="11"/>
                      <w:rFonts w:eastAsia="Courier New"/>
                      <w:sz w:val="24"/>
                      <w:szCs w:val="24"/>
                      <w:lang w:eastAsia="en-US"/>
                    </w:rPr>
                    <w:t>2018</w:t>
                  </w:r>
                </w:p>
              </w:tc>
              <w:tc>
                <w:tcPr>
                  <w:tcW w:w="1025" w:type="dxa"/>
                </w:tcPr>
                <w:p w:rsidR="003E3F51" w:rsidRPr="007B47FC" w:rsidRDefault="003E3F51" w:rsidP="007B47FC">
                  <w:pPr>
                    <w:jc w:val="center"/>
                    <w:rPr>
                      <w:rStyle w:val="11"/>
                      <w:rFonts w:eastAsia="Courier New"/>
                      <w:sz w:val="24"/>
                      <w:szCs w:val="24"/>
                      <w:lang w:eastAsia="en-US"/>
                    </w:rPr>
                  </w:pPr>
                  <w:r w:rsidRPr="007B47FC">
                    <w:rPr>
                      <w:rStyle w:val="11"/>
                      <w:rFonts w:eastAsia="Courier New"/>
                      <w:sz w:val="24"/>
                      <w:szCs w:val="24"/>
                      <w:lang w:eastAsia="en-US"/>
                    </w:rPr>
                    <w:t>2019</w:t>
                  </w:r>
                </w:p>
              </w:tc>
              <w:tc>
                <w:tcPr>
                  <w:tcW w:w="959" w:type="dxa"/>
                  <w:vAlign w:val="center"/>
                </w:tcPr>
                <w:p w:rsidR="003E3F51" w:rsidRPr="007B47FC" w:rsidRDefault="003E3F51" w:rsidP="007B47FC">
                  <w:pPr>
                    <w:jc w:val="center"/>
                    <w:rPr>
                      <w:rStyle w:val="11"/>
                      <w:rFonts w:eastAsia="Courier New"/>
                      <w:sz w:val="24"/>
                      <w:szCs w:val="24"/>
                      <w:lang w:eastAsia="en-US"/>
                    </w:rPr>
                  </w:pPr>
                  <w:r w:rsidRPr="007B47FC">
                    <w:rPr>
                      <w:rStyle w:val="11"/>
                      <w:rFonts w:eastAsia="Courier New"/>
                      <w:sz w:val="24"/>
                      <w:szCs w:val="24"/>
                      <w:lang w:eastAsia="en-US"/>
                    </w:rPr>
                    <w:t>2018</w:t>
                  </w:r>
                </w:p>
              </w:tc>
              <w:tc>
                <w:tcPr>
                  <w:tcW w:w="1119" w:type="dxa"/>
                </w:tcPr>
                <w:p w:rsidR="003E3F51" w:rsidRPr="007B47FC" w:rsidRDefault="003E3F51" w:rsidP="007B47FC">
                  <w:pPr>
                    <w:jc w:val="center"/>
                    <w:rPr>
                      <w:rStyle w:val="11"/>
                      <w:rFonts w:eastAsia="Courier New"/>
                      <w:sz w:val="24"/>
                      <w:szCs w:val="24"/>
                      <w:lang w:eastAsia="en-US"/>
                    </w:rPr>
                  </w:pPr>
                  <w:r w:rsidRPr="007B47FC">
                    <w:rPr>
                      <w:rStyle w:val="11"/>
                      <w:rFonts w:eastAsia="Courier New"/>
                      <w:sz w:val="24"/>
                      <w:szCs w:val="24"/>
                      <w:lang w:eastAsia="en-US"/>
                    </w:rPr>
                    <w:t>2019</w:t>
                  </w:r>
                </w:p>
              </w:tc>
            </w:tr>
            <w:tr w:rsidR="003E3F51" w:rsidRPr="007B47FC" w:rsidTr="000E773C">
              <w:tc>
                <w:tcPr>
                  <w:tcW w:w="1043" w:type="dxa"/>
                  <w:vAlign w:val="center"/>
                </w:tcPr>
                <w:p w:rsidR="003E3F51" w:rsidRPr="007B47FC" w:rsidRDefault="003E3F51" w:rsidP="007B47FC">
                  <w:pPr>
                    <w:rPr>
                      <w:rStyle w:val="11"/>
                      <w:rFonts w:eastAsia="Courier New"/>
                      <w:sz w:val="24"/>
                      <w:szCs w:val="24"/>
                      <w:lang w:eastAsia="en-US"/>
                    </w:rPr>
                  </w:pPr>
                  <w:r w:rsidRPr="007B47FC">
                    <w:rPr>
                      <w:rStyle w:val="11"/>
                      <w:rFonts w:eastAsia="Courier New"/>
                      <w:sz w:val="24"/>
                      <w:szCs w:val="24"/>
                      <w:lang w:eastAsia="en-US"/>
                    </w:rPr>
                    <w:t>5</w:t>
                  </w:r>
                </w:p>
              </w:tc>
              <w:tc>
                <w:tcPr>
                  <w:tcW w:w="1050" w:type="dxa"/>
                </w:tcPr>
                <w:p w:rsidR="003E3F51" w:rsidRPr="007B47FC" w:rsidRDefault="003E3F51" w:rsidP="007B47FC">
                  <w:pPr>
                    <w:pStyle w:val="a5"/>
                    <w:jc w:val="both"/>
                    <w:rPr>
                      <w:rStyle w:val="11"/>
                      <w:sz w:val="24"/>
                      <w:szCs w:val="24"/>
                      <w:lang w:eastAsia="en-US"/>
                    </w:rPr>
                  </w:pPr>
                  <w:r w:rsidRPr="007B47FC">
                    <w:rPr>
                      <w:rStyle w:val="11"/>
                      <w:sz w:val="24"/>
                      <w:szCs w:val="24"/>
                      <w:lang w:eastAsia="en-US"/>
                    </w:rPr>
                    <w:t>4,26</w:t>
                  </w:r>
                </w:p>
              </w:tc>
              <w:tc>
                <w:tcPr>
                  <w:tcW w:w="850" w:type="dxa"/>
                </w:tcPr>
                <w:p w:rsidR="003E3F51" w:rsidRPr="007B47FC" w:rsidRDefault="003E3F51" w:rsidP="007B47FC">
                  <w:pPr>
                    <w:pStyle w:val="a5"/>
                    <w:jc w:val="both"/>
                    <w:rPr>
                      <w:rStyle w:val="11"/>
                      <w:sz w:val="24"/>
                      <w:szCs w:val="24"/>
                      <w:lang w:eastAsia="en-US"/>
                    </w:rPr>
                  </w:pPr>
                  <w:r w:rsidRPr="007B47FC">
                    <w:rPr>
                      <w:rStyle w:val="11"/>
                      <w:sz w:val="24"/>
                      <w:szCs w:val="24"/>
                      <w:lang w:eastAsia="en-US"/>
                    </w:rPr>
                    <w:t>4,21</w:t>
                  </w:r>
                </w:p>
              </w:tc>
              <w:tc>
                <w:tcPr>
                  <w:tcW w:w="1181" w:type="dxa"/>
                </w:tcPr>
                <w:p w:rsidR="003E3F51" w:rsidRPr="007B47FC" w:rsidRDefault="003E3F51" w:rsidP="007B47FC">
                  <w:pPr>
                    <w:pStyle w:val="a5"/>
                    <w:jc w:val="both"/>
                    <w:rPr>
                      <w:rStyle w:val="11"/>
                      <w:sz w:val="24"/>
                      <w:szCs w:val="24"/>
                      <w:lang w:eastAsia="en-US"/>
                    </w:rPr>
                  </w:pPr>
                  <w:r w:rsidRPr="007B47FC">
                    <w:rPr>
                      <w:rStyle w:val="11"/>
                      <w:sz w:val="24"/>
                      <w:szCs w:val="24"/>
                      <w:lang w:eastAsia="en-US"/>
                    </w:rPr>
                    <w:t>55</w:t>
                  </w:r>
                </w:p>
              </w:tc>
              <w:tc>
                <w:tcPr>
                  <w:tcW w:w="1025" w:type="dxa"/>
                </w:tcPr>
                <w:p w:rsidR="003E3F51" w:rsidRPr="007B47FC" w:rsidRDefault="003E3F51" w:rsidP="007B47FC">
                  <w:pPr>
                    <w:pStyle w:val="a5"/>
                    <w:jc w:val="both"/>
                    <w:rPr>
                      <w:rStyle w:val="11"/>
                      <w:sz w:val="24"/>
                      <w:szCs w:val="24"/>
                      <w:lang w:eastAsia="en-US"/>
                    </w:rPr>
                  </w:pPr>
                  <w:r w:rsidRPr="007B47FC">
                    <w:rPr>
                      <w:rStyle w:val="11"/>
                      <w:sz w:val="24"/>
                      <w:szCs w:val="24"/>
                      <w:lang w:eastAsia="en-US"/>
                    </w:rPr>
                    <w:t>87</w:t>
                  </w:r>
                </w:p>
              </w:tc>
              <w:tc>
                <w:tcPr>
                  <w:tcW w:w="959" w:type="dxa"/>
                </w:tcPr>
                <w:p w:rsidR="003E3F51" w:rsidRPr="007B47FC" w:rsidRDefault="003E3F51" w:rsidP="007B47FC">
                  <w:pPr>
                    <w:pStyle w:val="a5"/>
                    <w:jc w:val="both"/>
                    <w:rPr>
                      <w:rStyle w:val="11"/>
                      <w:sz w:val="24"/>
                      <w:szCs w:val="24"/>
                      <w:lang w:eastAsia="en-US"/>
                    </w:rPr>
                  </w:pPr>
                  <w:r w:rsidRPr="007B47FC">
                    <w:rPr>
                      <w:rStyle w:val="11"/>
                      <w:sz w:val="24"/>
                      <w:szCs w:val="24"/>
                      <w:lang w:eastAsia="en-US"/>
                    </w:rPr>
                    <w:t>74</w:t>
                  </w:r>
                </w:p>
              </w:tc>
              <w:tc>
                <w:tcPr>
                  <w:tcW w:w="1119" w:type="dxa"/>
                </w:tcPr>
                <w:p w:rsidR="003E3F51" w:rsidRPr="007B47FC" w:rsidRDefault="003E3F51" w:rsidP="007B47FC">
                  <w:pPr>
                    <w:pStyle w:val="a5"/>
                    <w:jc w:val="both"/>
                    <w:rPr>
                      <w:rStyle w:val="11"/>
                      <w:sz w:val="24"/>
                      <w:szCs w:val="24"/>
                      <w:lang w:eastAsia="en-US"/>
                    </w:rPr>
                  </w:pPr>
                  <w:r w:rsidRPr="007B47FC">
                    <w:rPr>
                      <w:rStyle w:val="11"/>
                      <w:sz w:val="24"/>
                      <w:szCs w:val="24"/>
                      <w:lang w:eastAsia="en-US"/>
                    </w:rPr>
                    <w:t>72</w:t>
                  </w:r>
                </w:p>
              </w:tc>
            </w:tr>
            <w:tr w:rsidR="003E3F51" w:rsidRPr="007B47FC" w:rsidTr="000E773C">
              <w:tc>
                <w:tcPr>
                  <w:tcW w:w="1043" w:type="dxa"/>
                  <w:vAlign w:val="center"/>
                </w:tcPr>
                <w:p w:rsidR="003E3F51" w:rsidRPr="007B47FC" w:rsidRDefault="003E3F51" w:rsidP="007B47FC">
                  <w:pPr>
                    <w:rPr>
                      <w:rStyle w:val="11"/>
                      <w:rFonts w:eastAsia="Courier New"/>
                      <w:sz w:val="24"/>
                      <w:szCs w:val="24"/>
                      <w:lang w:eastAsia="en-US"/>
                    </w:rPr>
                  </w:pPr>
                  <w:r w:rsidRPr="007B47FC">
                    <w:rPr>
                      <w:rStyle w:val="11"/>
                      <w:rFonts w:eastAsia="Courier New"/>
                      <w:sz w:val="24"/>
                      <w:szCs w:val="24"/>
                      <w:lang w:eastAsia="en-US"/>
                    </w:rPr>
                    <w:t>6</w:t>
                  </w:r>
                </w:p>
              </w:tc>
              <w:tc>
                <w:tcPr>
                  <w:tcW w:w="1050" w:type="dxa"/>
                </w:tcPr>
                <w:p w:rsidR="003E3F51" w:rsidRPr="007B47FC" w:rsidRDefault="003E3F51" w:rsidP="007B47FC">
                  <w:pPr>
                    <w:pStyle w:val="a5"/>
                    <w:jc w:val="both"/>
                    <w:rPr>
                      <w:rStyle w:val="11"/>
                      <w:sz w:val="24"/>
                      <w:szCs w:val="24"/>
                      <w:lang w:eastAsia="en-US"/>
                    </w:rPr>
                  </w:pPr>
                  <w:r w:rsidRPr="007B47FC">
                    <w:rPr>
                      <w:rStyle w:val="11"/>
                      <w:sz w:val="24"/>
                      <w:szCs w:val="24"/>
                      <w:lang w:eastAsia="en-US"/>
                    </w:rPr>
                    <w:t>4,16</w:t>
                  </w:r>
                </w:p>
              </w:tc>
              <w:tc>
                <w:tcPr>
                  <w:tcW w:w="850" w:type="dxa"/>
                </w:tcPr>
                <w:p w:rsidR="003E3F51" w:rsidRPr="007B47FC" w:rsidRDefault="003E3F51" w:rsidP="007B47FC">
                  <w:pPr>
                    <w:pStyle w:val="a5"/>
                    <w:jc w:val="both"/>
                    <w:rPr>
                      <w:rStyle w:val="11"/>
                      <w:sz w:val="24"/>
                      <w:szCs w:val="24"/>
                      <w:lang w:eastAsia="en-US"/>
                    </w:rPr>
                  </w:pPr>
                  <w:r w:rsidRPr="007B47FC">
                    <w:rPr>
                      <w:rStyle w:val="11"/>
                      <w:sz w:val="24"/>
                      <w:szCs w:val="24"/>
                      <w:lang w:eastAsia="en-US"/>
                    </w:rPr>
                    <w:t>4</w:t>
                  </w:r>
                </w:p>
              </w:tc>
              <w:tc>
                <w:tcPr>
                  <w:tcW w:w="1181" w:type="dxa"/>
                </w:tcPr>
                <w:p w:rsidR="003E3F51" w:rsidRPr="007B47FC" w:rsidRDefault="003E3F51" w:rsidP="007B47FC">
                  <w:pPr>
                    <w:pStyle w:val="a5"/>
                    <w:jc w:val="both"/>
                    <w:rPr>
                      <w:rStyle w:val="11"/>
                      <w:sz w:val="24"/>
                      <w:szCs w:val="24"/>
                      <w:lang w:eastAsia="en-US"/>
                    </w:rPr>
                  </w:pPr>
                  <w:r w:rsidRPr="007B47FC">
                    <w:rPr>
                      <w:rStyle w:val="11"/>
                      <w:sz w:val="24"/>
                      <w:szCs w:val="24"/>
                      <w:lang w:eastAsia="en-US"/>
                    </w:rPr>
                    <w:t>38</w:t>
                  </w:r>
                </w:p>
              </w:tc>
              <w:tc>
                <w:tcPr>
                  <w:tcW w:w="1025" w:type="dxa"/>
                </w:tcPr>
                <w:p w:rsidR="003E3F51" w:rsidRPr="007B47FC" w:rsidRDefault="003E3F51" w:rsidP="007B47FC">
                  <w:pPr>
                    <w:pStyle w:val="a5"/>
                    <w:jc w:val="both"/>
                    <w:rPr>
                      <w:rStyle w:val="11"/>
                      <w:sz w:val="24"/>
                      <w:szCs w:val="24"/>
                      <w:lang w:eastAsia="en-US"/>
                    </w:rPr>
                  </w:pPr>
                  <w:r w:rsidRPr="007B47FC">
                    <w:rPr>
                      <w:rStyle w:val="11"/>
                      <w:sz w:val="24"/>
                      <w:szCs w:val="24"/>
                      <w:lang w:eastAsia="en-US"/>
                    </w:rPr>
                    <w:t>74</w:t>
                  </w:r>
                </w:p>
              </w:tc>
              <w:tc>
                <w:tcPr>
                  <w:tcW w:w="959" w:type="dxa"/>
                </w:tcPr>
                <w:p w:rsidR="003E3F51" w:rsidRPr="007B47FC" w:rsidRDefault="003E3F51" w:rsidP="007B47FC">
                  <w:pPr>
                    <w:pStyle w:val="a5"/>
                    <w:jc w:val="both"/>
                    <w:rPr>
                      <w:rStyle w:val="11"/>
                      <w:sz w:val="24"/>
                      <w:szCs w:val="24"/>
                      <w:lang w:eastAsia="en-US"/>
                    </w:rPr>
                  </w:pPr>
                  <w:r w:rsidRPr="007B47FC">
                    <w:rPr>
                      <w:rStyle w:val="11"/>
                      <w:sz w:val="24"/>
                      <w:szCs w:val="24"/>
                      <w:lang w:eastAsia="en-US"/>
                    </w:rPr>
                    <w:t>72</w:t>
                  </w:r>
                </w:p>
              </w:tc>
              <w:tc>
                <w:tcPr>
                  <w:tcW w:w="1119" w:type="dxa"/>
                </w:tcPr>
                <w:p w:rsidR="003E3F51" w:rsidRPr="007B47FC" w:rsidRDefault="003E3F51" w:rsidP="007B47FC">
                  <w:pPr>
                    <w:pStyle w:val="a5"/>
                    <w:jc w:val="both"/>
                    <w:rPr>
                      <w:rStyle w:val="11"/>
                      <w:sz w:val="24"/>
                      <w:szCs w:val="24"/>
                      <w:lang w:eastAsia="en-US"/>
                    </w:rPr>
                  </w:pPr>
                  <w:r w:rsidRPr="007B47FC">
                    <w:rPr>
                      <w:rStyle w:val="11"/>
                      <w:sz w:val="24"/>
                      <w:szCs w:val="24"/>
                      <w:lang w:eastAsia="en-US"/>
                    </w:rPr>
                    <w:t>68</w:t>
                  </w:r>
                </w:p>
              </w:tc>
            </w:tr>
            <w:tr w:rsidR="003E3F51" w:rsidRPr="007B47FC" w:rsidTr="000E773C">
              <w:tc>
                <w:tcPr>
                  <w:tcW w:w="1043" w:type="dxa"/>
                  <w:vAlign w:val="center"/>
                </w:tcPr>
                <w:p w:rsidR="003E3F51" w:rsidRPr="007B47FC" w:rsidRDefault="003E3F51" w:rsidP="007B47FC">
                  <w:pPr>
                    <w:rPr>
                      <w:rStyle w:val="11"/>
                      <w:rFonts w:eastAsia="Courier New"/>
                      <w:sz w:val="24"/>
                      <w:szCs w:val="24"/>
                      <w:lang w:eastAsia="en-US"/>
                    </w:rPr>
                  </w:pPr>
                  <w:r w:rsidRPr="007B47FC">
                    <w:rPr>
                      <w:rStyle w:val="11"/>
                      <w:rFonts w:eastAsia="Courier New"/>
                      <w:sz w:val="24"/>
                      <w:szCs w:val="24"/>
                      <w:lang w:eastAsia="en-US"/>
                    </w:rPr>
                    <w:t>7</w:t>
                  </w:r>
                </w:p>
              </w:tc>
              <w:tc>
                <w:tcPr>
                  <w:tcW w:w="1050" w:type="dxa"/>
                </w:tcPr>
                <w:p w:rsidR="003E3F51" w:rsidRPr="007B47FC" w:rsidRDefault="003E3F51" w:rsidP="007B47FC">
                  <w:pPr>
                    <w:pStyle w:val="a5"/>
                    <w:jc w:val="both"/>
                    <w:rPr>
                      <w:rStyle w:val="11"/>
                      <w:sz w:val="24"/>
                      <w:szCs w:val="24"/>
                      <w:lang w:eastAsia="en-US"/>
                    </w:rPr>
                  </w:pPr>
                  <w:r w:rsidRPr="007B47FC">
                    <w:rPr>
                      <w:rStyle w:val="11"/>
                      <w:sz w:val="24"/>
                      <w:szCs w:val="24"/>
                      <w:lang w:eastAsia="en-US"/>
                    </w:rPr>
                    <w:t>4,35</w:t>
                  </w:r>
                </w:p>
              </w:tc>
              <w:tc>
                <w:tcPr>
                  <w:tcW w:w="850" w:type="dxa"/>
                </w:tcPr>
                <w:p w:rsidR="003E3F51" w:rsidRPr="007B47FC" w:rsidRDefault="003E3F51" w:rsidP="007B47FC">
                  <w:pPr>
                    <w:pStyle w:val="a5"/>
                    <w:jc w:val="both"/>
                    <w:rPr>
                      <w:rStyle w:val="11"/>
                      <w:sz w:val="24"/>
                      <w:szCs w:val="24"/>
                      <w:lang w:eastAsia="en-US"/>
                    </w:rPr>
                  </w:pPr>
                  <w:r w:rsidRPr="007B47FC">
                    <w:rPr>
                      <w:rStyle w:val="11"/>
                      <w:sz w:val="24"/>
                      <w:szCs w:val="24"/>
                      <w:lang w:eastAsia="en-US"/>
                    </w:rPr>
                    <w:t>4</w:t>
                  </w:r>
                </w:p>
              </w:tc>
              <w:tc>
                <w:tcPr>
                  <w:tcW w:w="1181" w:type="dxa"/>
                </w:tcPr>
                <w:p w:rsidR="003E3F51" w:rsidRPr="007B47FC" w:rsidRDefault="003E3F51" w:rsidP="007B47FC">
                  <w:pPr>
                    <w:pStyle w:val="a5"/>
                    <w:jc w:val="both"/>
                    <w:rPr>
                      <w:rStyle w:val="11"/>
                      <w:sz w:val="24"/>
                      <w:szCs w:val="24"/>
                      <w:lang w:eastAsia="en-US"/>
                    </w:rPr>
                  </w:pPr>
                  <w:r w:rsidRPr="007B47FC">
                    <w:rPr>
                      <w:rStyle w:val="11"/>
                      <w:sz w:val="24"/>
                      <w:szCs w:val="24"/>
                      <w:lang w:eastAsia="en-US"/>
                    </w:rPr>
                    <w:t>54</w:t>
                  </w:r>
                </w:p>
              </w:tc>
              <w:tc>
                <w:tcPr>
                  <w:tcW w:w="1025" w:type="dxa"/>
                </w:tcPr>
                <w:p w:rsidR="003E3F51" w:rsidRPr="007B47FC" w:rsidRDefault="003E3F51" w:rsidP="007B47FC">
                  <w:pPr>
                    <w:pStyle w:val="a5"/>
                    <w:jc w:val="both"/>
                    <w:rPr>
                      <w:rStyle w:val="11"/>
                      <w:sz w:val="24"/>
                      <w:szCs w:val="24"/>
                      <w:lang w:eastAsia="en-US"/>
                    </w:rPr>
                  </w:pPr>
                  <w:r w:rsidRPr="007B47FC">
                    <w:rPr>
                      <w:rStyle w:val="11"/>
                      <w:sz w:val="24"/>
                      <w:szCs w:val="24"/>
                      <w:lang w:eastAsia="en-US"/>
                    </w:rPr>
                    <w:t>74</w:t>
                  </w:r>
                </w:p>
              </w:tc>
              <w:tc>
                <w:tcPr>
                  <w:tcW w:w="959" w:type="dxa"/>
                </w:tcPr>
                <w:p w:rsidR="003E3F51" w:rsidRPr="007B47FC" w:rsidRDefault="003E3F51" w:rsidP="007B47FC">
                  <w:pPr>
                    <w:pStyle w:val="a5"/>
                    <w:jc w:val="both"/>
                    <w:rPr>
                      <w:rStyle w:val="11"/>
                      <w:sz w:val="24"/>
                      <w:szCs w:val="24"/>
                      <w:lang w:eastAsia="en-US"/>
                    </w:rPr>
                  </w:pPr>
                  <w:r w:rsidRPr="007B47FC">
                    <w:rPr>
                      <w:rStyle w:val="11"/>
                      <w:sz w:val="24"/>
                      <w:szCs w:val="24"/>
                      <w:lang w:eastAsia="en-US"/>
                    </w:rPr>
                    <w:t>78</w:t>
                  </w:r>
                </w:p>
              </w:tc>
              <w:tc>
                <w:tcPr>
                  <w:tcW w:w="1119" w:type="dxa"/>
                </w:tcPr>
                <w:p w:rsidR="003E3F51" w:rsidRPr="007B47FC" w:rsidRDefault="003E3F51" w:rsidP="007B47FC">
                  <w:pPr>
                    <w:pStyle w:val="a5"/>
                    <w:jc w:val="both"/>
                    <w:rPr>
                      <w:rStyle w:val="11"/>
                      <w:sz w:val="24"/>
                      <w:szCs w:val="24"/>
                      <w:lang w:eastAsia="en-US"/>
                    </w:rPr>
                  </w:pPr>
                  <w:r w:rsidRPr="007B47FC">
                    <w:rPr>
                      <w:rStyle w:val="11"/>
                      <w:sz w:val="24"/>
                      <w:szCs w:val="24"/>
                      <w:lang w:eastAsia="en-US"/>
                    </w:rPr>
                    <w:t>68</w:t>
                  </w:r>
                </w:p>
              </w:tc>
            </w:tr>
            <w:tr w:rsidR="003E3F51" w:rsidRPr="007B47FC" w:rsidTr="000E773C">
              <w:tc>
                <w:tcPr>
                  <w:tcW w:w="1043" w:type="dxa"/>
                  <w:vAlign w:val="center"/>
                </w:tcPr>
                <w:p w:rsidR="003E3F51" w:rsidRPr="007B47FC" w:rsidRDefault="003E3F51" w:rsidP="007B47FC">
                  <w:pPr>
                    <w:rPr>
                      <w:rStyle w:val="11"/>
                      <w:rFonts w:eastAsia="Courier New"/>
                      <w:sz w:val="24"/>
                      <w:szCs w:val="24"/>
                      <w:lang w:eastAsia="en-US"/>
                    </w:rPr>
                  </w:pPr>
                  <w:r w:rsidRPr="007B47FC">
                    <w:rPr>
                      <w:rStyle w:val="11"/>
                      <w:rFonts w:eastAsia="Courier New"/>
                      <w:sz w:val="24"/>
                      <w:szCs w:val="24"/>
                      <w:lang w:eastAsia="en-US"/>
                    </w:rPr>
                    <w:t>8</w:t>
                  </w:r>
                </w:p>
              </w:tc>
              <w:tc>
                <w:tcPr>
                  <w:tcW w:w="1050" w:type="dxa"/>
                </w:tcPr>
                <w:p w:rsidR="003E3F51" w:rsidRPr="007B47FC" w:rsidRDefault="003E3F51" w:rsidP="007B47FC">
                  <w:pPr>
                    <w:pStyle w:val="a5"/>
                    <w:jc w:val="both"/>
                    <w:rPr>
                      <w:rStyle w:val="11"/>
                      <w:sz w:val="24"/>
                      <w:szCs w:val="24"/>
                      <w:lang w:eastAsia="en-US"/>
                    </w:rPr>
                  </w:pPr>
                  <w:r w:rsidRPr="007B47FC">
                    <w:rPr>
                      <w:rStyle w:val="11"/>
                      <w:sz w:val="24"/>
                      <w:szCs w:val="24"/>
                      <w:lang w:eastAsia="en-US"/>
                    </w:rPr>
                    <w:t>4,28</w:t>
                  </w:r>
                </w:p>
              </w:tc>
              <w:tc>
                <w:tcPr>
                  <w:tcW w:w="850" w:type="dxa"/>
                </w:tcPr>
                <w:p w:rsidR="003E3F51" w:rsidRPr="007B47FC" w:rsidRDefault="003E3F51" w:rsidP="007B47FC">
                  <w:pPr>
                    <w:pStyle w:val="a5"/>
                    <w:jc w:val="both"/>
                    <w:rPr>
                      <w:rStyle w:val="11"/>
                      <w:sz w:val="24"/>
                      <w:szCs w:val="24"/>
                      <w:lang w:eastAsia="en-US"/>
                    </w:rPr>
                  </w:pPr>
                  <w:r w:rsidRPr="007B47FC">
                    <w:rPr>
                      <w:rStyle w:val="11"/>
                      <w:sz w:val="24"/>
                      <w:szCs w:val="24"/>
                      <w:lang w:eastAsia="en-US"/>
                    </w:rPr>
                    <w:t>4,19</w:t>
                  </w:r>
                </w:p>
              </w:tc>
              <w:tc>
                <w:tcPr>
                  <w:tcW w:w="1181" w:type="dxa"/>
                </w:tcPr>
                <w:p w:rsidR="003E3F51" w:rsidRPr="007B47FC" w:rsidRDefault="003E3F51" w:rsidP="007B47FC">
                  <w:pPr>
                    <w:pStyle w:val="a5"/>
                    <w:jc w:val="both"/>
                    <w:rPr>
                      <w:rStyle w:val="11"/>
                      <w:sz w:val="24"/>
                      <w:szCs w:val="24"/>
                      <w:lang w:eastAsia="en-US"/>
                    </w:rPr>
                  </w:pPr>
                  <w:r w:rsidRPr="007B47FC">
                    <w:rPr>
                      <w:rStyle w:val="11"/>
                      <w:sz w:val="24"/>
                      <w:szCs w:val="24"/>
                      <w:lang w:eastAsia="en-US"/>
                    </w:rPr>
                    <w:t>53</w:t>
                  </w:r>
                </w:p>
              </w:tc>
              <w:tc>
                <w:tcPr>
                  <w:tcW w:w="1025" w:type="dxa"/>
                </w:tcPr>
                <w:p w:rsidR="003E3F51" w:rsidRPr="007B47FC" w:rsidRDefault="003E3F51" w:rsidP="007B47FC">
                  <w:pPr>
                    <w:pStyle w:val="a5"/>
                    <w:jc w:val="both"/>
                    <w:rPr>
                      <w:rStyle w:val="11"/>
                      <w:sz w:val="24"/>
                      <w:szCs w:val="24"/>
                      <w:lang w:eastAsia="en-US"/>
                    </w:rPr>
                  </w:pPr>
                  <w:r w:rsidRPr="007B47FC">
                    <w:rPr>
                      <w:rStyle w:val="11"/>
                      <w:sz w:val="24"/>
                      <w:szCs w:val="24"/>
                      <w:lang w:eastAsia="en-US"/>
                    </w:rPr>
                    <w:t>80</w:t>
                  </w:r>
                </w:p>
              </w:tc>
              <w:tc>
                <w:tcPr>
                  <w:tcW w:w="959" w:type="dxa"/>
                </w:tcPr>
                <w:p w:rsidR="003E3F51" w:rsidRPr="007B47FC" w:rsidRDefault="003E3F51" w:rsidP="007B47FC">
                  <w:pPr>
                    <w:pStyle w:val="a5"/>
                    <w:jc w:val="both"/>
                    <w:rPr>
                      <w:rStyle w:val="11"/>
                      <w:sz w:val="24"/>
                      <w:szCs w:val="24"/>
                      <w:lang w:eastAsia="en-US"/>
                    </w:rPr>
                  </w:pPr>
                  <w:r w:rsidRPr="007B47FC">
                    <w:rPr>
                      <w:rStyle w:val="11"/>
                      <w:sz w:val="24"/>
                      <w:szCs w:val="24"/>
                      <w:lang w:eastAsia="en-US"/>
                    </w:rPr>
                    <w:t>74</w:t>
                  </w:r>
                </w:p>
              </w:tc>
              <w:tc>
                <w:tcPr>
                  <w:tcW w:w="1119" w:type="dxa"/>
                </w:tcPr>
                <w:p w:rsidR="003E3F51" w:rsidRPr="007B47FC" w:rsidRDefault="003E3F51" w:rsidP="007B47FC">
                  <w:pPr>
                    <w:pStyle w:val="a5"/>
                    <w:jc w:val="both"/>
                    <w:rPr>
                      <w:rStyle w:val="11"/>
                      <w:sz w:val="24"/>
                      <w:szCs w:val="24"/>
                      <w:lang w:eastAsia="en-US"/>
                    </w:rPr>
                  </w:pPr>
                  <w:r w:rsidRPr="007B47FC">
                    <w:rPr>
                      <w:rStyle w:val="11"/>
                      <w:sz w:val="24"/>
                      <w:szCs w:val="24"/>
                      <w:lang w:eastAsia="en-US"/>
                    </w:rPr>
                    <w:t>73</w:t>
                  </w:r>
                </w:p>
              </w:tc>
            </w:tr>
            <w:tr w:rsidR="003E3F51" w:rsidRPr="007B47FC" w:rsidTr="000E773C">
              <w:tc>
                <w:tcPr>
                  <w:tcW w:w="1043" w:type="dxa"/>
                  <w:vAlign w:val="center"/>
                </w:tcPr>
                <w:p w:rsidR="003E3F51" w:rsidRPr="007B47FC" w:rsidRDefault="003E3F51" w:rsidP="007B47FC">
                  <w:pPr>
                    <w:rPr>
                      <w:rStyle w:val="11"/>
                      <w:rFonts w:eastAsia="Courier New"/>
                      <w:sz w:val="24"/>
                      <w:szCs w:val="24"/>
                      <w:lang w:eastAsia="en-US"/>
                    </w:rPr>
                  </w:pPr>
                  <w:r w:rsidRPr="007B47FC">
                    <w:rPr>
                      <w:rStyle w:val="11"/>
                      <w:rFonts w:eastAsia="Courier New"/>
                      <w:sz w:val="24"/>
                      <w:szCs w:val="24"/>
                      <w:lang w:eastAsia="en-US"/>
                    </w:rPr>
                    <w:t>9</w:t>
                  </w:r>
                </w:p>
              </w:tc>
              <w:tc>
                <w:tcPr>
                  <w:tcW w:w="1050" w:type="dxa"/>
                </w:tcPr>
                <w:p w:rsidR="003E3F51" w:rsidRPr="007B47FC" w:rsidRDefault="003E3F51" w:rsidP="007B47FC">
                  <w:pPr>
                    <w:pStyle w:val="a5"/>
                    <w:jc w:val="both"/>
                    <w:rPr>
                      <w:rStyle w:val="11"/>
                      <w:sz w:val="24"/>
                      <w:szCs w:val="24"/>
                      <w:lang w:eastAsia="en-US"/>
                    </w:rPr>
                  </w:pPr>
                  <w:r w:rsidRPr="007B47FC">
                    <w:rPr>
                      <w:rStyle w:val="11"/>
                      <w:sz w:val="24"/>
                      <w:szCs w:val="24"/>
                      <w:lang w:eastAsia="en-US"/>
                    </w:rPr>
                    <w:t>4,27</w:t>
                  </w:r>
                </w:p>
              </w:tc>
              <w:tc>
                <w:tcPr>
                  <w:tcW w:w="850" w:type="dxa"/>
                </w:tcPr>
                <w:p w:rsidR="003E3F51" w:rsidRPr="007B47FC" w:rsidRDefault="003E3F51" w:rsidP="007B47FC">
                  <w:pPr>
                    <w:pStyle w:val="a5"/>
                    <w:jc w:val="both"/>
                    <w:rPr>
                      <w:rStyle w:val="11"/>
                      <w:sz w:val="24"/>
                      <w:szCs w:val="24"/>
                      <w:lang w:eastAsia="en-US"/>
                    </w:rPr>
                  </w:pPr>
                  <w:r w:rsidRPr="007B47FC">
                    <w:rPr>
                      <w:rStyle w:val="11"/>
                      <w:sz w:val="24"/>
                      <w:szCs w:val="24"/>
                      <w:lang w:eastAsia="en-US"/>
                    </w:rPr>
                    <w:t>3,83</w:t>
                  </w:r>
                </w:p>
              </w:tc>
              <w:tc>
                <w:tcPr>
                  <w:tcW w:w="1181" w:type="dxa"/>
                </w:tcPr>
                <w:p w:rsidR="003E3F51" w:rsidRPr="007B47FC" w:rsidRDefault="003E3F51" w:rsidP="007B47FC">
                  <w:pPr>
                    <w:pStyle w:val="a5"/>
                    <w:jc w:val="both"/>
                    <w:rPr>
                      <w:rStyle w:val="11"/>
                      <w:sz w:val="24"/>
                      <w:szCs w:val="24"/>
                      <w:lang w:eastAsia="en-US"/>
                    </w:rPr>
                  </w:pPr>
                  <w:r w:rsidRPr="007B47FC">
                    <w:rPr>
                      <w:rStyle w:val="11"/>
                      <w:sz w:val="24"/>
                      <w:szCs w:val="24"/>
                      <w:lang w:eastAsia="en-US"/>
                    </w:rPr>
                    <w:t>67</w:t>
                  </w:r>
                </w:p>
              </w:tc>
              <w:tc>
                <w:tcPr>
                  <w:tcW w:w="1025" w:type="dxa"/>
                </w:tcPr>
                <w:p w:rsidR="003E3F51" w:rsidRPr="007B47FC" w:rsidRDefault="003E3F51" w:rsidP="007B47FC">
                  <w:pPr>
                    <w:pStyle w:val="a5"/>
                    <w:jc w:val="both"/>
                    <w:rPr>
                      <w:rStyle w:val="11"/>
                      <w:sz w:val="24"/>
                      <w:szCs w:val="24"/>
                      <w:lang w:eastAsia="en-US"/>
                    </w:rPr>
                  </w:pPr>
                  <w:r w:rsidRPr="007B47FC">
                    <w:rPr>
                      <w:rStyle w:val="11"/>
                      <w:sz w:val="24"/>
                      <w:szCs w:val="24"/>
                      <w:lang w:eastAsia="en-US"/>
                    </w:rPr>
                    <w:t>83</w:t>
                  </w:r>
                </w:p>
              </w:tc>
              <w:tc>
                <w:tcPr>
                  <w:tcW w:w="959" w:type="dxa"/>
                </w:tcPr>
                <w:p w:rsidR="003E3F51" w:rsidRPr="007B47FC" w:rsidRDefault="003E3F51" w:rsidP="007B47FC">
                  <w:pPr>
                    <w:pStyle w:val="a5"/>
                    <w:jc w:val="both"/>
                    <w:rPr>
                      <w:rStyle w:val="11"/>
                      <w:sz w:val="24"/>
                      <w:szCs w:val="24"/>
                      <w:lang w:eastAsia="en-US"/>
                    </w:rPr>
                  </w:pPr>
                  <w:r w:rsidRPr="007B47FC">
                    <w:rPr>
                      <w:rStyle w:val="11"/>
                      <w:sz w:val="24"/>
                      <w:szCs w:val="24"/>
                      <w:lang w:eastAsia="en-US"/>
                    </w:rPr>
                    <w:t>76</w:t>
                  </w:r>
                </w:p>
              </w:tc>
              <w:tc>
                <w:tcPr>
                  <w:tcW w:w="1119" w:type="dxa"/>
                </w:tcPr>
                <w:p w:rsidR="003E3F51" w:rsidRPr="007B47FC" w:rsidRDefault="003E3F51" w:rsidP="007B47FC">
                  <w:pPr>
                    <w:pStyle w:val="a5"/>
                    <w:jc w:val="both"/>
                    <w:rPr>
                      <w:rStyle w:val="11"/>
                      <w:sz w:val="24"/>
                      <w:szCs w:val="24"/>
                      <w:lang w:eastAsia="en-US"/>
                    </w:rPr>
                  </w:pPr>
                  <w:r w:rsidRPr="007B47FC">
                    <w:rPr>
                      <w:rStyle w:val="11"/>
                      <w:sz w:val="24"/>
                      <w:szCs w:val="24"/>
                      <w:lang w:eastAsia="en-US"/>
                    </w:rPr>
                    <w:t>60</w:t>
                  </w:r>
                </w:p>
              </w:tc>
            </w:tr>
            <w:tr w:rsidR="003E3F51" w:rsidRPr="007B47FC" w:rsidTr="000E773C">
              <w:tc>
                <w:tcPr>
                  <w:tcW w:w="1043" w:type="dxa"/>
                </w:tcPr>
                <w:p w:rsidR="003E3F51" w:rsidRPr="007B47FC" w:rsidRDefault="003E3F51" w:rsidP="007B47FC">
                  <w:pPr>
                    <w:pStyle w:val="a5"/>
                    <w:jc w:val="both"/>
                    <w:rPr>
                      <w:rStyle w:val="11"/>
                      <w:sz w:val="24"/>
                      <w:szCs w:val="24"/>
                      <w:lang w:eastAsia="en-US"/>
                    </w:rPr>
                  </w:pPr>
                  <w:r w:rsidRPr="007B47FC">
                    <w:rPr>
                      <w:rStyle w:val="11"/>
                      <w:sz w:val="24"/>
                      <w:szCs w:val="24"/>
                      <w:lang w:eastAsia="en-US"/>
                    </w:rPr>
                    <w:t>10</w:t>
                  </w:r>
                </w:p>
              </w:tc>
              <w:tc>
                <w:tcPr>
                  <w:tcW w:w="1050" w:type="dxa"/>
                </w:tcPr>
                <w:p w:rsidR="003E3F51" w:rsidRPr="007B47FC" w:rsidRDefault="003E3F51" w:rsidP="007B47FC">
                  <w:pPr>
                    <w:pStyle w:val="a5"/>
                    <w:jc w:val="both"/>
                    <w:rPr>
                      <w:rStyle w:val="11"/>
                      <w:sz w:val="24"/>
                      <w:szCs w:val="24"/>
                      <w:lang w:eastAsia="en-US"/>
                    </w:rPr>
                  </w:pPr>
                  <w:r w:rsidRPr="007B47FC">
                    <w:rPr>
                      <w:rStyle w:val="11"/>
                      <w:sz w:val="24"/>
                      <w:szCs w:val="24"/>
                      <w:lang w:eastAsia="en-US"/>
                    </w:rPr>
                    <w:t>4,25</w:t>
                  </w:r>
                </w:p>
              </w:tc>
              <w:tc>
                <w:tcPr>
                  <w:tcW w:w="850" w:type="dxa"/>
                </w:tcPr>
                <w:p w:rsidR="003E3F51" w:rsidRPr="007B47FC" w:rsidRDefault="003E3F51" w:rsidP="007B47FC">
                  <w:pPr>
                    <w:pStyle w:val="a5"/>
                    <w:jc w:val="both"/>
                    <w:rPr>
                      <w:rStyle w:val="11"/>
                      <w:sz w:val="24"/>
                      <w:szCs w:val="24"/>
                      <w:lang w:eastAsia="en-US"/>
                    </w:rPr>
                  </w:pPr>
                  <w:r w:rsidRPr="007B47FC">
                    <w:rPr>
                      <w:rStyle w:val="11"/>
                      <w:sz w:val="24"/>
                      <w:szCs w:val="24"/>
                      <w:lang w:eastAsia="en-US"/>
                    </w:rPr>
                    <w:t>4,16</w:t>
                  </w:r>
                </w:p>
              </w:tc>
              <w:tc>
                <w:tcPr>
                  <w:tcW w:w="1181" w:type="dxa"/>
                </w:tcPr>
                <w:p w:rsidR="003E3F51" w:rsidRPr="007B47FC" w:rsidRDefault="003E3F51" w:rsidP="007B47FC">
                  <w:pPr>
                    <w:pStyle w:val="a5"/>
                    <w:jc w:val="both"/>
                    <w:rPr>
                      <w:rStyle w:val="11"/>
                      <w:sz w:val="24"/>
                      <w:szCs w:val="24"/>
                      <w:lang w:eastAsia="en-US"/>
                    </w:rPr>
                  </w:pPr>
                  <w:r w:rsidRPr="007B47FC">
                    <w:rPr>
                      <w:rStyle w:val="11"/>
                      <w:sz w:val="24"/>
                      <w:szCs w:val="24"/>
                      <w:lang w:eastAsia="en-US"/>
                    </w:rPr>
                    <w:t>78</w:t>
                  </w:r>
                </w:p>
              </w:tc>
              <w:tc>
                <w:tcPr>
                  <w:tcW w:w="1025" w:type="dxa"/>
                </w:tcPr>
                <w:p w:rsidR="003E3F51" w:rsidRPr="007B47FC" w:rsidRDefault="003E3F51" w:rsidP="007B47FC">
                  <w:pPr>
                    <w:pStyle w:val="a5"/>
                    <w:jc w:val="both"/>
                    <w:rPr>
                      <w:rStyle w:val="11"/>
                      <w:sz w:val="24"/>
                      <w:szCs w:val="24"/>
                      <w:lang w:eastAsia="en-US"/>
                    </w:rPr>
                  </w:pPr>
                  <w:r w:rsidRPr="007B47FC">
                    <w:rPr>
                      <w:rStyle w:val="11"/>
                      <w:sz w:val="24"/>
                      <w:szCs w:val="24"/>
                      <w:lang w:eastAsia="en-US"/>
                    </w:rPr>
                    <w:t>74</w:t>
                  </w:r>
                </w:p>
              </w:tc>
              <w:tc>
                <w:tcPr>
                  <w:tcW w:w="959" w:type="dxa"/>
                </w:tcPr>
                <w:p w:rsidR="003E3F51" w:rsidRPr="007B47FC" w:rsidRDefault="003E3F51" w:rsidP="007B47FC">
                  <w:pPr>
                    <w:pStyle w:val="a5"/>
                    <w:jc w:val="both"/>
                    <w:rPr>
                      <w:rStyle w:val="11"/>
                      <w:sz w:val="24"/>
                      <w:szCs w:val="24"/>
                      <w:lang w:eastAsia="en-US"/>
                    </w:rPr>
                  </w:pPr>
                  <w:r w:rsidRPr="007B47FC">
                    <w:rPr>
                      <w:rStyle w:val="11"/>
                      <w:sz w:val="24"/>
                      <w:szCs w:val="24"/>
                      <w:lang w:eastAsia="en-US"/>
                    </w:rPr>
                    <w:t>74</w:t>
                  </w:r>
                </w:p>
              </w:tc>
              <w:tc>
                <w:tcPr>
                  <w:tcW w:w="1119" w:type="dxa"/>
                </w:tcPr>
                <w:p w:rsidR="003E3F51" w:rsidRPr="007B47FC" w:rsidRDefault="003E3F51" w:rsidP="007B47FC">
                  <w:pPr>
                    <w:pStyle w:val="a5"/>
                    <w:jc w:val="both"/>
                    <w:rPr>
                      <w:rStyle w:val="11"/>
                      <w:sz w:val="24"/>
                      <w:szCs w:val="24"/>
                      <w:lang w:eastAsia="en-US"/>
                    </w:rPr>
                  </w:pPr>
                  <w:r w:rsidRPr="007B47FC">
                    <w:rPr>
                      <w:rStyle w:val="11"/>
                      <w:sz w:val="24"/>
                      <w:szCs w:val="24"/>
                      <w:lang w:eastAsia="en-US"/>
                    </w:rPr>
                    <w:t>73</w:t>
                  </w:r>
                </w:p>
              </w:tc>
            </w:tr>
            <w:tr w:rsidR="003E3F51" w:rsidRPr="007B47FC" w:rsidTr="000E773C">
              <w:tc>
                <w:tcPr>
                  <w:tcW w:w="1043" w:type="dxa"/>
                </w:tcPr>
                <w:p w:rsidR="003E3F51" w:rsidRPr="007B47FC" w:rsidRDefault="003E3F51" w:rsidP="007B47FC">
                  <w:pPr>
                    <w:pStyle w:val="a5"/>
                    <w:jc w:val="both"/>
                    <w:rPr>
                      <w:rStyle w:val="11"/>
                      <w:sz w:val="24"/>
                      <w:szCs w:val="24"/>
                      <w:lang w:eastAsia="en-US"/>
                    </w:rPr>
                  </w:pPr>
                  <w:r w:rsidRPr="007B47FC">
                    <w:rPr>
                      <w:rStyle w:val="11"/>
                      <w:sz w:val="24"/>
                      <w:szCs w:val="24"/>
                      <w:lang w:eastAsia="en-US"/>
                    </w:rPr>
                    <w:t>11</w:t>
                  </w:r>
                </w:p>
              </w:tc>
              <w:tc>
                <w:tcPr>
                  <w:tcW w:w="1050" w:type="dxa"/>
                </w:tcPr>
                <w:p w:rsidR="003E3F51" w:rsidRPr="007B47FC" w:rsidRDefault="003E3F51" w:rsidP="007B47FC">
                  <w:pPr>
                    <w:pStyle w:val="a5"/>
                    <w:jc w:val="both"/>
                    <w:rPr>
                      <w:rStyle w:val="11"/>
                      <w:sz w:val="24"/>
                      <w:szCs w:val="24"/>
                      <w:lang w:eastAsia="en-US"/>
                    </w:rPr>
                  </w:pPr>
                  <w:r w:rsidRPr="007B47FC">
                    <w:rPr>
                      <w:rStyle w:val="11"/>
                      <w:sz w:val="24"/>
                      <w:szCs w:val="24"/>
                      <w:lang w:eastAsia="en-US"/>
                    </w:rPr>
                    <w:t>4,25</w:t>
                  </w:r>
                </w:p>
              </w:tc>
              <w:tc>
                <w:tcPr>
                  <w:tcW w:w="850" w:type="dxa"/>
                </w:tcPr>
                <w:p w:rsidR="003E3F51" w:rsidRPr="007B47FC" w:rsidRDefault="003E3F51" w:rsidP="007B47FC">
                  <w:pPr>
                    <w:pStyle w:val="a5"/>
                    <w:jc w:val="both"/>
                    <w:rPr>
                      <w:rStyle w:val="11"/>
                      <w:sz w:val="24"/>
                      <w:szCs w:val="24"/>
                      <w:lang w:eastAsia="en-US"/>
                    </w:rPr>
                  </w:pPr>
                  <w:r w:rsidRPr="007B47FC">
                    <w:rPr>
                      <w:rStyle w:val="11"/>
                      <w:sz w:val="24"/>
                      <w:szCs w:val="24"/>
                      <w:lang w:eastAsia="en-US"/>
                    </w:rPr>
                    <w:t>4,13</w:t>
                  </w:r>
                </w:p>
              </w:tc>
              <w:tc>
                <w:tcPr>
                  <w:tcW w:w="1181" w:type="dxa"/>
                </w:tcPr>
                <w:p w:rsidR="003E3F51" w:rsidRPr="007B47FC" w:rsidRDefault="003E3F51" w:rsidP="007B47FC">
                  <w:pPr>
                    <w:pStyle w:val="a5"/>
                    <w:jc w:val="both"/>
                    <w:rPr>
                      <w:rStyle w:val="11"/>
                      <w:sz w:val="24"/>
                      <w:szCs w:val="24"/>
                      <w:lang w:eastAsia="en-US"/>
                    </w:rPr>
                  </w:pPr>
                  <w:r w:rsidRPr="007B47FC">
                    <w:rPr>
                      <w:rStyle w:val="11"/>
                      <w:sz w:val="24"/>
                      <w:szCs w:val="24"/>
                      <w:lang w:eastAsia="en-US"/>
                    </w:rPr>
                    <w:t>55</w:t>
                  </w:r>
                </w:p>
              </w:tc>
              <w:tc>
                <w:tcPr>
                  <w:tcW w:w="1025" w:type="dxa"/>
                </w:tcPr>
                <w:p w:rsidR="003E3F51" w:rsidRPr="007B47FC" w:rsidRDefault="003E3F51" w:rsidP="007B47FC">
                  <w:pPr>
                    <w:pStyle w:val="a5"/>
                    <w:jc w:val="both"/>
                    <w:rPr>
                      <w:rStyle w:val="11"/>
                      <w:sz w:val="24"/>
                      <w:szCs w:val="24"/>
                      <w:lang w:eastAsia="en-US"/>
                    </w:rPr>
                  </w:pPr>
                  <w:r w:rsidRPr="007B47FC">
                    <w:rPr>
                      <w:rStyle w:val="11"/>
                      <w:sz w:val="24"/>
                      <w:szCs w:val="24"/>
                      <w:lang w:eastAsia="en-US"/>
                    </w:rPr>
                    <w:t>72</w:t>
                  </w:r>
                </w:p>
              </w:tc>
              <w:tc>
                <w:tcPr>
                  <w:tcW w:w="959" w:type="dxa"/>
                </w:tcPr>
                <w:p w:rsidR="003E3F51" w:rsidRPr="007B47FC" w:rsidRDefault="003E3F51" w:rsidP="007B47FC">
                  <w:pPr>
                    <w:pStyle w:val="a5"/>
                    <w:jc w:val="both"/>
                    <w:rPr>
                      <w:rStyle w:val="11"/>
                      <w:sz w:val="24"/>
                      <w:szCs w:val="24"/>
                      <w:lang w:eastAsia="en-US"/>
                    </w:rPr>
                  </w:pPr>
                  <w:r w:rsidRPr="007B47FC">
                    <w:rPr>
                      <w:rStyle w:val="11"/>
                      <w:sz w:val="24"/>
                      <w:szCs w:val="24"/>
                      <w:lang w:eastAsia="en-US"/>
                    </w:rPr>
                    <w:t>75</w:t>
                  </w:r>
                </w:p>
              </w:tc>
              <w:tc>
                <w:tcPr>
                  <w:tcW w:w="1119" w:type="dxa"/>
                </w:tcPr>
                <w:p w:rsidR="003E3F51" w:rsidRPr="007B47FC" w:rsidRDefault="003E3F51" w:rsidP="007B47FC">
                  <w:pPr>
                    <w:pStyle w:val="a5"/>
                    <w:jc w:val="both"/>
                    <w:rPr>
                      <w:rStyle w:val="11"/>
                      <w:sz w:val="24"/>
                      <w:szCs w:val="24"/>
                      <w:lang w:eastAsia="en-US"/>
                    </w:rPr>
                  </w:pPr>
                  <w:r w:rsidRPr="007B47FC">
                    <w:rPr>
                      <w:rStyle w:val="11"/>
                      <w:sz w:val="24"/>
                      <w:szCs w:val="24"/>
                      <w:lang w:eastAsia="en-US"/>
                    </w:rPr>
                    <w:t>71</w:t>
                  </w:r>
                </w:p>
              </w:tc>
            </w:tr>
            <w:tr w:rsidR="003E3F51" w:rsidRPr="007B47FC" w:rsidTr="000E773C">
              <w:tc>
                <w:tcPr>
                  <w:tcW w:w="1043" w:type="dxa"/>
                </w:tcPr>
                <w:p w:rsidR="003E3F51" w:rsidRPr="007B47FC" w:rsidRDefault="003E3F51" w:rsidP="007B47FC">
                  <w:pPr>
                    <w:pStyle w:val="a5"/>
                    <w:jc w:val="both"/>
                    <w:rPr>
                      <w:rStyle w:val="11"/>
                      <w:sz w:val="24"/>
                      <w:szCs w:val="24"/>
                      <w:lang w:eastAsia="en-US"/>
                    </w:rPr>
                  </w:pPr>
                </w:p>
              </w:tc>
              <w:tc>
                <w:tcPr>
                  <w:tcW w:w="1050" w:type="dxa"/>
                  <w:vAlign w:val="bottom"/>
                </w:tcPr>
                <w:p w:rsidR="003E3F51" w:rsidRPr="007B47FC" w:rsidRDefault="003E3F51" w:rsidP="007B47FC">
                  <w:pPr>
                    <w:jc w:val="right"/>
                    <w:rPr>
                      <w:rStyle w:val="11"/>
                      <w:rFonts w:eastAsia="Courier New"/>
                      <w:sz w:val="24"/>
                      <w:szCs w:val="24"/>
                      <w:lang w:eastAsia="en-US"/>
                    </w:rPr>
                  </w:pPr>
                  <w:r w:rsidRPr="007B47FC">
                    <w:rPr>
                      <w:rStyle w:val="11"/>
                      <w:rFonts w:eastAsia="Courier New"/>
                      <w:sz w:val="24"/>
                      <w:szCs w:val="24"/>
                      <w:lang w:eastAsia="en-US"/>
                    </w:rPr>
                    <w:t>4,3</w:t>
                  </w:r>
                </w:p>
              </w:tc>
              <w:tc>
                <w:tcPr>
                  <w:tcW w:w="850" w:type="dxa"/>
                  <w:vAlign w:val="bottom"/>
                </w:tcPr>
                <w:p w:rsidR="003E3F51" w:rsidRPr="007B47FC" w:rsidRDefault="003E3F51" w:rsidP="007B47FC">
                  <w:pPr>
                    <w:jc w:val="right"/>
                    <w:rPr>
                      <w:rStyle w:val="11"/>
                      <w:rFonts w:eastAsia="Courier New"/>
                      <w:sz w:val="24"/>
                      <w:szCs w:val="24"/>
                      <w:lang w:eastAsia="en-US"/>
                    </w:rPr>
                  </w:pPr>
                  <w:r w:rsidRPr="007B47FC">
                    <w:rPr>
                      <w:rStyle w:val="11"/>
                      <w:rFonts w:eastAsia="Courier New"/>
                      <w:sz w:val="24"/>
                      <w:szCs w:val="24"/>
                      <w:lang w:eastAsia="en-US"/>
                    </w:rPr>
                    <w:t>4,07</w:t>
                  </w:r>
                </w:p>
              </w:tc>
              <w:tc>
                <w:tcPr>
                  <w:tcW w:w="1181" w:type="dxa"/>
                  <w:vAlign w:val="bottom"/>
                </w:tcPr>
                <w:p w:rsidR="003E3F51" w:rsidRPr="007B47FC" w:rsidRDefault="003E3F51" w:rsidP="007B47FC">
                  <w:pPr>
                    <w:jc w:val="right"/>
                    <w:rPr>
                      <w:rStyle w:val="11"/>
                      <w:rFonts w:eastAsia="Courier New"/>
                      <w:sz w:val="24"/>
                      <w:szCs w:val="24"/>
                      <w:lang w:eastAsia="en-US"/>
                    </w:rPr>
                  </w:pPr>
                  <w:r w:rsidRPr="007B47FC">
                    <w:rPr>
                      <w:rStyle w:val="11"/>
                      <w:rFonts w:eastAsia="Courier New"/>
                      <w:sz w:val="24"/>
                      <w:szCs w:val="24"/>
                      <w:lang w:eastAsia="en-US"/>
                    </w:rPr>
                    <w:t>57</w:t>
                  </w:r>
                </w:p>
              </w:tc>
              <w:tc>
                <w:tcPr>
                  <w:tcW w:w="1025" w:type="dxa"/>
                  <w:vAlign w:val="bottom"/>
                </w:tcPr>
                <w:p w:rsidR="003E3F51" w:rsidRPr="007B47FC" w:rsidRDefault="003E3F51" w:rsidP="007B47FC">
                  <w:pPr>
                    <w:jc w:val="right"/>
                    <w:rPr>
                      <w:rStyle w:val="11"/>
                      <w:rFonts w:eastAsia="Courier New"/>
                      <w:sz w:val="24"/>
                      <w:szCs w:val="24"/>
                      <w:lang w:eastAsia="en-US"/>
                    </w:rPr>
                  </w:pPr>
                  <w:r w:rsidRPr="007B47FC">
                    <w:rPr>
                      <w:rStyle w:val="11"/>
                      <w:rFonts w:eastAsia="Courier New"/>
                      <w:sz w:val="24"/>
                      <w:szCs w:val="24"/>
                      <w:lang w:eastAsia="en-US"/>
                    </w:rPr>
                    <w:t>77,7</w:t>
                  </w:r>
                </w:p>
              </w:tc>
              <w:tc>
                <w:tcPr>
                  <w:tcW w:w="959" w:type="dxa"/>
                  <w:vAlign w:val="bottom"/>
                </w:tcPr>
                <w:p w:rsidR="003E3F51" w:rsidRPr="007B47FC" w:rsidRDefault="003E3F51" w:rsidP="007B47FC">
                  <w:pPr>
                    <w:jc w:val="right"/>
                    <w:rPr>
                      <w:rStyle w:val="11"/>
                      <w:rFonts w:eastAsia="Courier New"/>
                      <w:sz w:val="24"/>
                      <w:szCs w:val="24"/>
                      <w:lang w:eastAsia="en-US"/>
                    </w:rPr>
                  </w:pPr>
                  <w:r w:rsidRPr="007B47FC">
                    <w:rPr>
                      <w:rStyle w:val="11"/>
                      <w:rFonts w:eastAsia="Courier New"/>
                      <w:sz w:val="24"/>
                      <w:szCs w:val="24"/>
                      <w:lang w:eastAsia="en-US"/>
                    </w:rPr>
                    <w:t>74,7</w:t>
                  </w:r>
                </w:p>
              </w:tc>
              <w:tc>
                <w:tcPr>
                  <w:tcW w:w="1119" w:type="dxa"/>
                  <w:vAlign w:val="bottom"/>
                </w:tcPr>
                <w:p w:rsidR="003E3F51" w:rsidRPr="007B47FC" w:rsidRDefault="003E3F51" w:rsidP="007B47FC">
                  <w:pPr>
                    <w:jc w:val="right"/>
                    <w:rPr>
                      <w:rStyle w:val="11"/>
                      <w:rFonts w:eastAsia="Courier New"/>
                      <w:sz w:val="24"/>
                      <w:szCs w:val="24"/>
                      <w:lang w:eastAsia="en-US"/>
                    </w:rPr>
                  </w:pPr>
                  <w:r w:rsidRPr="007B47FC">
                    <w:rPr>
                      <w:rStyle w:val="11"/>
                      <w:rFonts w:eastAsia="Courier New"/>
                      <w:sz w:val="24"/>
                      <w:szCs w:val="24"/>
                      <w:lang w:eastAsia="en-US"/>
                    </w:rPr>
                    <w:t>69,3</w:t>
                  </w:r>
                </w:p>
              </w:tc>
            </w:tr>
          </w:tbl>
          <w:p w:rsidR="003E3F51" w:rsidRPr="007B47FC" w:rsidRDefault="003E3F51" w:rsidP="007B47FC">
            <w:pPr>
              <w:pStyle w:val="a5"/>
              <w:jc w:val="both"/>
              <w:rPr>
                <w:rStyle w:val="11"/>
                <w:sz w:val="24"/>
                <w:szCs w:val="24"/>
                <w:lang w:eastAsia="en-US"/>
              </w:rPr>
            </w:pPr>
          </w:p>
          <w:p w:rsidR="003E3F51" w:rsidRPr="007B47FC" w:rsidRDefault="003E3F51" w:rsidP="007B47FC">
            <w:pPr>
              <w:pStyle w:val="a5"/>
              <w:jc w:val="both"/>
              <w:rPr>
                <w:rStyle w:val="11"/>
                <w:sz w:val="24"/>
                <w:szCs w:val="24"/>
                <w:lang w:eastAsia="en-US"/>
              </w:rPr>
            </w:pPr>
            <w:r w:rsidRPr="007B47FC">
              <w:rPr>
                <w:rStyle w:val="11"/>
                <w:sz w:val="24"/>
                <w:szCs w:val="24"/>
                <w:lang w:eastAsia="en-US"/>
              </w:rPr>
              <w:t>Средний балл</w:t>
            </w:r>
          </w:p>
          <w:p w:rsidR="003E3F51" w:rsidRPr="007B47FC" w:rsidRDefault="003E3F51" w:rsidP="007B47FC">
            <w:pPr>
              <w:pStyle w:val="a5"/>
              <w:jc w:val="both"/>
              <w:rPr>
                <w:rStyle w:val="11"/>
                <w:sz w:val="24"/>
                <w:szCs w:val="24"/>
                <w:lang w:eastAsia="en-US"/>
              </w:rPr>
            </w:pPr>
            <w:r w:rsidRPr="007B47FC">
              <w:rPr>
                <w:rStyle w:val="11"/>
                <w:sz w:val="24"/>
                <w:szCs w:val="24"/>
                <w:lang w:eastAsia="en-US"/>
              </w:rPr>
              <w:drawing>
                <wp:inline distT="0" distB="0" distL="0" distR="0">
                  <wp:extent cx="5486400" cy="3200400"/>
                  <wp:effectExtent l="19050" t="0" r="19050" b="0"/>
                  <wp:docPr id="3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E3F51" w:rsidRPr="007B47FC" w:rsidRDefault="003E3F51" w:rsidP="007B47FC">
            <w:pPr>
              <w:pStyle w:val="a5"/>
              <w:jc w:val="both"/>
              <w:rPr>
                <w:rStyle w:val="11"/>
                <w:sz w:val="24"/>
                <w:szCs w:val="24"/>
                <w:lang w:eastAsia="en-US"/>
              </w:rPr>
            </w:pPr>
          </w:p>
          <w:p w:rsidR="003E3F51" w:rsidRPr="007B47FC" w:rsidRDefault="003E3F51" w:rsidP="007B47FC">
            <w:pPr>
              <w:pStyle w:val="a5"/>
              <w:jc w:val="both"/>
              <w:rPr>
                <w:rStyle w:val="11"/>
                <w:sz w:val="24"/>
                <w:szCs w:val="24"/>
                <w:lang w:eastAsia="en-US"/>
              </w:rPr>
            </w:pPr>
            <w:r w:rsidRPr="007B47FC">
              <w:rPr>
                <w:rStyle w:val="11"/>
                <w:sz w:val="24"/>
                <w:szCs w:val="24"/>
                <w:lang w:eastAsia="en-US"/>
              </w:rPr>
              <w:t>Общий процент качества знаний</w:t>
            </w:r>
          </w:p>
          <w:p w:rsidR="003E3F51" w:rsidRPr="007B47FC" w:rsidRDefault="003E3F51" w:rsidP="007B47FC">
            <w:pPr>
              <w:pStyle w:val="a5"/>
              <w:jc w:val="both"/>
              <w:rPr>
                <w:rStyle w:val="11"/>
                <w:sz w:val="24"/>
                <w:szCs w:val="24"/>
                <w:lang w:eastAsia="en-US"/>
              </w:rPr>
            </w:pPr>
            <w:r w:rsidRPr="007B47FC">
              <w:rPr>
                <w:rStyle w:val="11"/>
                <w:sz w:val="24"/>
                <w:szCs w:val="24"/>
                <w:lang w:eastAsia="en-US"/>
              </w:rPr>
              <w:lastRenderedPageBreak/>
              <w:drawing>
                <wp:inline distT="0" distB="0" distL="0" distR="0">
                  <wp:extent cx="5486400" cy="3200400"/>
                  <wp:effectExtent l="19050" t="0" r="19050" b="0"/>
                  <wp:docPr id="3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E3F51" w:rsidRPr="007B47FC" w:rsidRDefault="003E3F51" w:rsidP="007B47FC">
            <w:pPr>
              <w:pStyle w:val="a5"/>
              <w:jc w:val="both"/>
              <w:rPr>
                <w:rStyle w:val="11"/>
                <w:sz w:val="24"/>
                <w:szCs w:val="24"/>
                <w:lang w:eastAsia="en-US"/>
              </w:rPr>
            </w:pPr>
          </w:p>
          <w:p w:rsidR="003E3F51" w:rsidRPr="007B47FC" w:rsidRDefault="003E3F51" w:rsidP="007B47FC">
            <w:pPr>
              <w:pStyle w:val="a5"/>
              <w:jc w:val="both"/>
              <w:rPr>
                <w:rStyle w:val="11"/>
                <w:sz w:val="24"/>
                <w:szCs w:val="24"/>
                <w:lang w:eastAsia="en-US"/>
              </w:rPr>
            </w:pPr>
            <w:r w:rsidRPr="007B47FC">
              <w:rPr>
                <w:rStyle w:val="11"/>
                <w:sz w:val="24"/>
                <w:szCs w:val="24"/>
                <w:lang w:eastAsia="en-US"/>
              </w:rPr>
              <w:t>- общий процент качества знаний в 5-9 классах составило в 2019 – 57%, в 2018 -  46.55%, в 2017- 40,63%</w:t>
            </w:r>
          </w:p>
          <w:p w:rsidR="003E3F51" w:rsidRPr="007B47FC" w:rsidRDefault="003E3F51" w:rsidP="007B47FC">
            <w:pPr>
              <w:pStyle w:val="41"/>
              <w:shd w:val="clear" w:color="auto" w:fill="auto"/>
              <w:spacing w:line="240" w:lineRule="auto"/>
              <w:ind w:right="20" w:firstLine="708"/>
              <w:rPr>
                <w:rStyle w:val="11"/>
                <w:sz w:val="24"/>
                <w:szCs w:val="24"/>
              </w:rPr>
            </w:pPr>
            <w:r w:rsidRPr="007B47FC">
              <w:rPr>
                <w:rStyle w:val="11"/>
                <w:sz w:val="24"/>
                <w:szCs w:val="24"/>
              </w:rPr>
              <w:t>СОУ</w:t>
            </w:r>
          </w:p>
          <w:p w:rsidR="003E3F51" w:rsidRPr="007B47FC" w:rsidRDefault="003E3F51" w:rsidP="007B47FC">
            <w:pPr>
              <w:pStyle w:val="a5"/>
              <w:jc w:val="both"/>
              <w:rPr>
                <w:rStyle w:val="11"/>
                <w:sz w:val="24"/>
                <w:szCs w:val="24"/>
                <w:lang w:eastAsia="en-US"/>
              </w:rPr>
            </w:pPr>
            <w:r w:rsidRPr="007B47FC">
              <w:rPr>
                <w:rStyle w:val="11"/>
                <w:sz w:val="24"/>
                <w:szCs w:val="24"/>
                <w:lang w:eastAsia="en-US"/>
              </w:rPr>
              <w:drawing>
                <wp:inline distT="0" distB="0" distL="0" distR="0">
                  <wp:extent cx="5486400" cy="3200400"/>
                  <wp:effectExtent l="19050" t="0" r="19050" b="0"/>
                  <wp:docPr id="3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E3F51" w:rsidRPr="007B47FC" w:rsidRDefault="003E3F51" w:rsidP="007B47FC">
            <w:pPr>
              <w:pStyle w:val="41"/>
              <w:shd w:val="clear" w:color="auto" w:fill="auto"/>
              <w:spacing w:line="240" w:lineRule="auto"/>
              <w:ind w:right="20" w:firstLine="708"/>
              <w:rPr>
                <w:rStyle w:val="11"/>
                <w:sz w:val="24"/>
                <w:szCs w:val="24"/>
              </w:rPr>
            </w:pPr>
          </w:p>
          <w:p w:rsidR="003E3F51" w:rsidRPr="007B47FC" w:rsidRDefault="003E3F51" w:rsidP="007B47FC">
            <w:pPr>
              <w:pStyle w:val="41"/>
              <w:shd w:val="clear" w:color="auto" w:fill="auto"/>
              <w:spacing w:line="240" w:lineRule="auto"/>
              <w:ind w:right="20" w:firstLine="708"/>
              <w:rPr>
                <w:rStyle w:val="11"/>
                <w:sz w:val="24"/>
                <w:szCs w:val="24"/>
              </w:rPr>
            </w:pPr>
            <w:r w:rsidRPr="007B47FC">
              <w:rPr>
                <w:rStyle w:val="11"/>
                <w:sz w:val="24"/>
                <w:szCs w:val="24"/>
              </w:rPr>
              <w:t>В течение года наблюдался как положительный рост, так и снижение динамики качества образования в классах, это объясняется периодами адаптации, появлениями новых предметов, психифизическими возрастными изменениями. Максимальный процент качества знаний по окончанию года достигнут обучающимися 5 класса - 77%. Повысилось качество знаний по сравнению с началом года в 6-7классах. Относительно стабильны показатели качества образования в течение года у обучающихся 7-9 классов. Снижены качественные показатели 8 классе.</w:t>
            </w:r>
          </w:p>
          <w:p w:rsidR="003E3F51" w:rsidRPr="007B47FC" w:rsidRDefault="003E3F51" w:rsidP="007B47FC">
            <w:pPr>
              <w:pStyle w:val="41"/>
              <w:shd w:val="clear" w:color="auto" w:fill="auto"/>
              <w:spacing w:line="240" w:lineRule="auto"/>
              <w:ind w:left="80" w:right="20" w:firstLine="660"/>
              <w:rPr>
                <w:rStyle w:val="11"/>
                <w:sz w:val="24"/>
                <w:szCs w:val="24"/>
              </w:rPr>
            </w:pPr>
            <w:r w:rsidRPr="007B47FC">
              <w:rPr>
                <w:rStyle w:val="11"/>
                <w:sz w:val="24"/>
                <w:szCs w:val="24"/>
              </w:rPr>
              <w:t>Анализ качества знаний по отдельным предметам</w:t>
            </w:r>
          </w:p>
          <w:p w:rsidR="003E3F51" w:rsidRPr="007B47FC" w:rsidRDefault="003E3F51" w:rsidP="007B47FC">
            <w:pPr>
              <w:pStyle w:val="41"/>
              <w:shd w:val="clear" w:color="auto" w:fill="auto"/>
              <w:spacing w:line="240" w:lineRule="auto"/>
              <w:ind w:left="20" w:right="320" w:firstLine="688"/>
              <w:rPr>
                <w:rStyle w:val="11"/>
                <w:sz w:val="24"/>
                <w:szCs w:val="24"/>
              </w:rPr>
            </w:pPr>
            <w:r w:rsidRPr="007B47FC">
              <w:rPr>
                <w:rStyle w:val="11"/>
                <w:sz w:val="24"/>
                <w:szCs w:val="24"/>
              </w:rPr>
              <w:t xml:space="preserve">В течение года на уровне среднего общего образования прослеживается динамика качества знаний по отдельным предметам. При </w:t>
            </w:r>
            <w:r w:rsidRPr="007B47FC">
              <w:rPr>
                <w:rStyle w:val="11"/>
                <w:sz w:val="24"/>
                <w:szCs w:val="24"/>
              </w:rPr>
              <w:lastRenderedPageBreak/>
              <w:t>100% успеваемости по всем предметам, наблюдается, на пример:</w:t>
            </w:r>
          </w:p>
          <w:p w:rsidR="003E3F51" w:rsidRPr="007B47FC" w:rsidRDefault="003E3F51" w:rsidP="007B47FC">
            <w:pPr>
              <w:pStyle w:val="41"/>
              <w:shd w:val="clear" w:color="auto" w:fill="auto"/>
              <w:spacing w:line="240" w:lineRule="auto"/>
              <w:ind w:left="20" w:right="320" w:firstLine="688"/>
              <w:rPr>
                <w:rStyle w:val="11"/>
                <w:sz w:val="24"/>
                <w:szCs w:val="24"/>
              </w:rPr>
            </w:pPr>
          </w:p>
          <w:p w:rsidR="003E3F51" w:rsidRPr="007B47FC" w:rsidRDefault="003E3F51" w:rsidP="007B47FC">
            <w:pPr>
              <w:pStyle w:val="41"/>
              <w:shd w:val="clear" w:color="auto" w:fill="auto"/>
              <w:spacing w:line="240" w:lineRule="auto"/>
              <w:ind w:left="20" w:right="320" w:firstLine="688"/>
              <w:rPr>
                <w:rStyle w:val="11"/>
                <w:sz w:val="24"/>
                <w:szCs w:val="24"/>
              </w:rPr>
            </w:pPr>
            <w:r w:rsidRPr="007B47FC">
              <w:rPr>
                <w:rStyle w:val="11"/>
                <w:sz w:val="24"/>
                <w:szCs w:val="24"/>
              </w:rPr>
              <w:drawing>
                <wp:inline distT="0" distB="0" distL="0" distR="0">
                  <wp:extent cx="4191000" cy="1981200"/>
                  <wp:effectExtent l="0" t="0" r="0" b="0"/>
                  <wp:docPr id="3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E3F51" w:rsidRPr="007B47FC" w:rsidRDefault="003E3F51" w:rsidP="007B47FC">
            <w:pPr>
              <w:ind w:firstLine="708"/>
              <w:jc w:val="both"/>
              <w:rPr>
                <w:rStyle w:val="11"/>
                <w:rFonts w:eastAsia="Courier New"/>
                <w:sz w:val="24"/>
                <w:szCs w:val="24"/>
                <w:lang w:eastAsia="en-US"/>
              </w:rPr>
            </w:pPr>
            <w:r w:rsidRPr="007B47FC">
              <w:rPr>
                <w:rStyle w:val="11"/>
                <w:rFonts w:eastAsia="Courier New"/>
                <w:sz w:val="24"/>
                <w:szCs w:val="24"/>
                <w:lang w:eastAsia="en-US"/>
              </w:rPr>
              <w:drawing>
                <wp:inline distT="0" distB="0" distL="0" distR="0">
                  <wp:extent cx="4191000" cy="1981200"/>
                  <wp:effectExtent l="0" t="0" r="0" b="0"/>
                  <wp:docPr id="5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E3F51" w:rsidRPr="007B47FC" w:rsidRDefault="003E3F51" w:rsidP="007B47FC">
            <w:pPr>
              <w:ind w:firstLine="708"/>
              <w:jc w:val="both"/>
              <w:rPr>
                <w:rStyle w:val="11"/>
                <w:rFonts w:eastAsia="Courier New"/>
                <w:sz w:val="24"/>
                <w:szCs w:val="24"/>
                <w:lang w:eastAsia="en-US"/>
              </w:rPr>
            </w:pPr>
            <w:r w:rsidRPr="007B47FC">
              <w:rPr>
                <w:rStyle w:val="11"/>
                <w:rFonts w:eastAsia="Courier New"/>
                <w:sz w:val="24"/>
                <w:szCs w:val="24"/>
                <w:lang w:eastAsia="en-US"/>
              </w:rPr>
              <w:t xml:space="preserve">Анализируя показатели за контрольный период, можно сделать вывод, о том, что средний балл по предмету стабилен, и выше среднего, процент степени обученности в стабилен, процент качества знаний на уровне выше среднего. </w:t>
            </w:r>
          </w:p>
          <w:p w:rsidR="003E3F51" w:rsidRPr="007B47FC" w:rsidRDefault="003E3F51" w:rsidP="007B47FC">
            <w:pPr>
              <w:ind w:firstLine="709"/>
              <w:jc w:val="both"/>
              <w:rPr>
                <w:rStyle w:val="11"/>
                <w:rFonts w:eastAsia="Courier New"/>
                <w:sz w:val="24"/>
                <w:szCs w:val="24"/>
                <w:lang w:eastAsia="en-US"/>
              </w:rPr>
            </w:pPr>
          </w:p>
          <w:p w:rsidR="003E3F51" w:rsidRPr="007B47FC" w:rsidRDefault="003E3F51" w:rsidP="007B47FC">
            <w:pPr>
              <w:ind w:firstLine="709"/>
              <w:jc w:val="both"/>
              <w:rPr>
                <w:rStyle w:val="11"/>
                <w:rFonts w:eastAsia="Courier New"/>
                <w:sz w:val="24"/>
                <w:szCs w:val="24"/>
                <w:lang w:eastAsia="en-US"/>
              </w:rPr>
            </w:pPr>
            <w:r w:rsidRPr="007B47FC">
              <w:rPr>
                <w:rStyle w:val="11"/>
                <w:rFonts w:eastAsia="Courier New"/>
                <w:sz w:val="24"/>
                <w:szCs w:val="24"/>
                <w:lang w:eastAsia="en-US"/>
              </w:rPr>
              <w:t>Внешний контроль</w:t>
            </w:r>
          </w:p>
          <w:p w:rsidR="00563EF1" w:rsidRPr="007B47FC" w:rsidRDefault="000E773C" w:rsidP="007B47FC">
            <w:pPr>
              <w:ind w:firstLine="749"/>
              <w:jc w:val="both"/>
              <w:rPr>
                <w:rStyle w:val="11"/>
                <w:rFonts w:eastAsia="Courier New"/>
                <w:sz w:val="24"/>
                <w:szCs w:val="24"/>
                <w:lang w:eastAsia="en-US"/>
              </w:rPr>
            </w:pPr>
            <w:r w:rsidRPr="007B47FC">
              <w:rPr>
                <w:rStyle w:val="11"/>
                <w:rFonts w:eastAsia="Courier New"/>
                <w:sz w:val="24"/>
                <w:szCs w:val="24"/>
                <w:lang w:eastAsia="en-US"/>
              </w:rPr>
              <w:t xml:space="preserve"> Каждый год в ОО перед учителями стоит задача о том, что при бучении предмету результаты учащихся</w:t>
            </w:r>
            <w:r w:rsidR="00BF3FA5" w:rsidRPr="007B47FC">
              <w:rPr>
                <w:rStyle w:val="11"/>
                <w:rFonts w:eastAsia="Courier New"/>
                <w:sz w:val="24"/>
                <w:szCs w:val="24"/>
                <w:lang w:eastAsia="en-US"/>
              </w:rPr>
              <w:t xml:space="preserve"> должны быть на уровн</w:t>
            </w:r>
            <w:r w:rsidRPr="007B47FC">
              <w:rPr>
                <w:rStyle w:val="11"/>
                <w:rFonts w:eastAsia="Courier New"/>
                <w:sz w:val="24"/>
                <w:szCs w:val="24"/>
                <w:lang w:eastAsia="en-US"/>
              </w:rPr>
              <w:t>е или выше, чем результаты учащихся по г.Екатеринбургу и Свердловской области. С этой задачей учителя справляются каждый год.</w:t>
            </w:r>
          </w:p>
          <w:p w:rsidR="000E773C" w:rsidRPr="007B47FC" w:rsidRDefault="00BF3FA5" w:rsidP="007B47FC">
            <w:pPr>
              <w:ind w:firstLine="749"/>
              <w:jc w:val="both"/>
              <w:rPr>
                <w:rStyle w:val="11"/>
                <w:rFonts w:eastAsia="Courier New"/>
                <w:sz w:val="24"/>
                <w:szCs w:val="24"/>
                <w:lang w:eastAsia="en-US"/>
              </w:rPr>
            </w:pPr>
            <w:r w:rsidRPr="007B47FC">
              <w:rPr>
                <w:rStyle w:val="11"/>
                <w:rFonts w:eastAsia="Courier New"/>
                <w:sz w:val="24"/>
                <w:szCs w:val="24"/>
                <w:lang w:eastAsia="en-US"/>
              </w:rPr>
              <w:t xml:space="preserve">Работы выполнены на удовлетворительные отметки практически всеми учащимися школы. </w:t>
            </w:r>
            <w:r w:rsidR="000E773C" w:rsidRPr="007B47FC">
              <w:rPr>
                <w:rStyle w:val="11"/>
                <w:rFonts w:eastAsia="Courier New"/>
                <w:sz w:val="24"/>
                <w:szCs w:val="24"/>
                <w:lang w:eastAsia="en-US"/>
              </w:rPr>
              <w:t>На примере результатов вс</w:t>
            </w:r>
            <w:r w:rsidRPr="007B47FC">
              <w:rPr>
                <w:rStyle w:val="11"/>
                <w:rFonts w:eastAsia="Courier New"/>
                <w:sz w:val="24"/>
                <w:szCs w:val="24"/>
                <w:lang w:eastAsia="en-US"/>
              </w:rPr>
              <w:t xml:space="preserve">ероссийских проверочных работ </w:t>
            </w:r>
            <w:r w:rsidR="000E773C" w:rsidRPr="007B47FC">
              <w:rPr>
                <w:rStyle w:val="11"/>
                <w:rFonts w:eastAsia="Courier New"/>
                <w:sz w:val="24"/>
                <w:szCs w:val="24"/>
                <w:lang w:eastAsia="en-US"/>
              </w:rPr>
              <w:t>и диаг</w:t>
            </w:r>
            <w:r w:rsidRPr="007B47FC">
              <w:rPr>
                <w:rStyle w:val="11"/>
                <w:rFonts w:eastAsia="Courier New"/>
                <w:sz w:val="24"/>
                <w:szCs w:val="24"/>
                <w:lang w:eastAsia="en-US"/>
              </w:rPr>
              <w:t xml:space="preserve">ностических контрольных работ </w:t>
            </w:r>
            <w:r w:rsidR="000E773C" w:rsidRPr="007B47FC">
              <w:rPr>
                <w:rStyle w:val="11"/>
                <w:rFonts w:eastAsia="Courier New"/>
                <w:sz w:val="24"/>
                <w:szCs w:val="24"/>
                <w:lang w:eastAsia="en-US"/>
              </w:rPr>
              <w:t>это прекрасно видно. С реализацией учителями поставленной задачи, связаны и высокие результаты учащихся на ОГЭ и ЕГЭ.</w:t>
            </w:r>
          </w:p>
          <w:p w:rsidR="00563EF1" w:rsidRPr="007B47FC" w:rsidRDefault="000E773C" w:rsidP="007B47FC">
            <w:pPr>
              <w:jc w:val="both"/>
              <w:rPr>
                <w:rStyle w:val="11"/>
                <w:rFonts w:eastAsia="Courier New"/>
                <w:sz w:val="24"/>
                <w:szCs w:val="24"/>
                <w:lang w:eastAsia="en-US"/>
              </w:rPr>
            </w:pPr>
            <w:r w:rsidRPr="007B47FC">
              <w:rPr>
                <w:rStyle w:val="11"/>
                <w:rFonts w:eastAsia="Courier New"/>
                <w:sz w:val="24"/>
                <w:szCs w:val="24"/>
                <w:lang w:eastAsia="en-US"/>
              </w:rPr>
              <w:t xml:space="preserve">ВПР </w:t>
            </w:r>
            <w:r w:rsidR="003E3F51" w:rsidRPr="007B47FC">
              <w:rPr>
                <w:rStyle w:val="11"/>
                <w:rFonts w:eastAsia="Courier New"/>
                <w:sz w:val="24"/>
                <w:szCs w:val="24"/>
                <w:lang w:eastAsia="en-US"/>
              </w:rPr>
              <w:t>5 класс</w:t>
            </w:r>
          </w:p>
          <w:p w:rsidR="003E3F51" w:rsidRPr="007B47FC" w:rsidRDefault="003E3F51" w:rsidP="007B47FC">
            <w:pPr>
              <w:jc w:val="both"/>
              <w:rPr>
                <w:rStyle w:val="11"/>
                <w:rFonts w:eastAsia="Courier New"/>
                <w:sz w:val="24"/>
                <w:szCs w:val="24"/>
                <w:lang w:eastAsia="en-US"/>
              </w:rPr>
            </w:pPr>
            <w:r w:rsidRPr="007B47FC">
              <w:rPr>
                <w:rStyle w:val="11"/>
                <w:rFonts w:eastAsia="Courier New"/>
                <w:sz w:val="24"/>
                <w:szCs w:val="24"/>
                <w:lang w:eastAsia="en-US"/>
              </w:rPr>
              <w:t>Биология</w:t>
            </w:r>
            <w:r w:rsidR="0012658C" w:rsidRPr="007B47FC">
              <w:rPr>
                <w:rStyle w:val="11"/>
                <w:rFonts w:eastAsia="Courier New"/>
                <w:sz w:val="24"/>
                <w:szCs w:val="24"/>
                <w:lang w:eastAsia="en-US"/>
              </w:rPr>
              <w:t xml:space="preserve">  </w:t>
            </w:r>
          </w:p>
          <w:p w:rsidR="0012658C" w:rsidRPr="007B47FC" w:rsidRDefault="0012658C" w:rsidP="007B47FC">
            <w:pPr>
              <w:contextualSpacing/>
              <w:rPr>
                <w:rStyle w:val="11"/>
                <w:rFonts w:eastAsia="Courier New"/>
                <w:sz w:val="24"/>
                <w:szCs w:val="24"/>
                <w:lang w:eastAsia="en-US"/>
              </w:rPr>
            </w:pPr>
          </w:p>
          <w:tbl>
            <w:tblPr>
              <w:tblStyle w:val="a4"/>
              <w:tblW w:w="7619" w:type="dxa"/>
              <w:tblInd w:w="461" w:type="dxa"/>
              <w:tblLayout w:type="fixed"/>
              <w:tblLook w:val="04A0"/>
            </w:tblPr>
            <w:tblGrid>
              <w:gridCol w:w="2132"/>
              <w:gridCol w:w="2039"/>
              <w:gridCol w:w="1689"/>
              <w:gridCol w:w="1759"/>
            </w:tblGrid>
            <w:tr w:rsidR="0012658C" w:rsidRPr="007B47FC" w:rsidTr="0012658C">
              <w:trPr>
                <w:trHeight w:val="152"/>
              </w:trPr>
              <w:tc>
                <w:tcPr>
                  <w:tcW w:w="2132" w:type="dxa"/>
                </w:tcPr>
                <w:p w:rsidR="0012658C" w:rsidRPr="007B47FC" w:rsidRDefault="0012658C" w:rsidP="007B47FC">
                  <w:pPr>
                    <w:contextualSpacing/>
                    <w:rPr>
                      <w:rStyle w:val="11"/>
                      <w:rFonts w:eastAsia="Courier New"/>
                      <w:sz w:val="24"/>
                      <w:szCs w:val="24"/>
                      <w:lang w:eastAsia="en-US"/>
                    </w:rPr>
                  </w:pPr>
                  <w:r w:rsidRPr="007B47FC">
                    <w:rPr>
                      <w:rStyle w:val="11"/>
                      <w:rFonts w:eastAsia="Courier New"/>
                      <w:sz w:val="24"/>
                      <w:szCs w:val="24"/>
                      <w:lang w:eastAsia="en-US"/>
                    </w:rPr>
                    <w:t xml:space="preserve">   23–27 б.- «5»</w:t>
                  </w:r>
                </w:p>
              </w:tc>
              <w:tc>
                <w:tcPr>
                  <w:tcW w:w="2039" w:type="dxa"/>
                </w:tcPr>
                <w:p w:rsidR="0012658C" w:rsidRPr="007B47FC" w:rsidRDefault="0012658C" w:rsidP="007B47FC">
                  <w:pPr>
                    <w:jc w:val="center"/>
                    <w:rPr>
                      <w:rStyle w:val="11"/>
                      <w:rFonts w:eastAsia="Courier New"/>
                      <w:sz w:val="24"/>
                      <w:szCs w:val="24"/>
                      <w:lang w:eastAsia="en-US"/>
                    </w:rPr>
                  </w:pPr>
                  <w:r w:rsidRPr="007B47FC">
                    <w:rPr>
                      <w:rStyle w:val="11"/>
                      <w:rFonts w:eastAsia="Courier New"/>
                      <w:sz w:val="24"/>
                      <w:szCs w:val="24"/>
                      <w:lang w:eastAsia="en-US"/>
                    </w:rPr>
                    <w:t>17–22 б. – «4»</w:t>
                  </w:r>
                </w:p>
              </w:tc>
              <w:tc>
                <w:tcPr>
                  <w:tcW w:w="1689" w:type="dxa"/>
                </w:tcPr>
                <w:p w:rsidR="0012658C" w:rsidRPr="007B47FC" w:rsidRDefault="0012658C" w:rsidP="007B47FC">
                  <w:pPr>
                    <w:jc w:val="center"/>
                    <w:rPr>
                      <w:rStyle w:val="11"/>
                      <w:rFonts w:eastAsia="Courier New"/>
                      <w:sz w:val="24"/>
                      <w:szCs w:val="24"/>
                      <w:lang w:eastAsia="en-US"/>
                    </w:rPr>
                  </w:pPr>
                  <w:r w:rsidRPr="007B47FC">
                    <w:rPr>
                      <w:rStyle w:val="11"/>
                      <w:rFonts w:eastAsia="Courier New"/>
                      <w:sz w:val="24"/>
                      <w:szCs w:val="24"/>
                      <w:lang w:eastAsia="en-US"/>
                    </w:rPr>
                    <w:t>9–16 б. «3»</w:t>
                  </w:r>
                </w:p>
              </w:tc>
              <w:tc>
                <w:tcPr>
                  <w:tcW w:w="1759" w:type="dxa"/>
                </w:tcPr>
                <w:p w:rsidR="0012658C" w:rsidRPr="007B47FC" w:rsidRDefault="0012658C" w:rsidP="007B47FC">
                  <w:pPr>
                    <w:jc w:val="center"/>
                    <w:rPr>
                      <w:rStyle w:val="11"/>
                      <w:rFonts w:eastAsia="Courier New"/>
                      <w:sz w:val="24"/>
                      <w:szCs w:val="24"/>
                      <w:lang w:eastAsia="en-US"/>
                    </w:rPr>
                  </w:pPr>
                  <w:r w:rsidRPr="007B47FC">
                    <w:rPr>
                      <w:rStyle w:val="11"/>
                      <w:rFonts w:eastAsia="Courier New"/>
                      <w:sz w:val="24"/>
                      <w:szCs w:val="24"/>
                      <w:lang w:eastAsia="en-US"/>
                    </w:rPr>
                    <w:t>0–8 б. – «2»</w:t>
                  </w:r>
                </w:p>
              </w:tc>
            </w:tr>
            <w:tr w:rsidR="0012658C" w:rsidRPr="007B47FC" w:rsidTr="0012658C">
              <w:tc>
                <w:tcPr>
                  <w:tcW w:w="2132" w:type="dxa"/>
                </w:tcPr>
                <w:p w:rsidR="0012658C" w:rsidRPr="007B47FC" w:rsidRDefault="0012658C" w:rsidP="007B47FC">
                  <w:pPr>
                    <w:rPr>
                      <w:rStyle w:val="11"/>
                      <w:rFonts w:eastAsia="Courier New"/>
                      <w:sz w:val="24"/>
                      <w:szCs w:val="24"/>
                      <w:lang w:eastAsia="en-US"/>
                    </w:rPr>
                  </w:pPr>
                  <w:r w:rsidRPr="007B47FC">
                    <w:rPr>
                      <w:rStyle w:val="11"/>
                      <w:rFonts w:eastAsia="Courier New"/>
                      <w:sz w:val="24"/>
                      <w:szCs w:val="24"/>
                      <w:lang w:eastAsia="en-US"/>
                    </w:rPr>
                    <w:t>0 человек</w:t>
                  </w:r>
                </w:p>
              </w:tc>
              <w:tc>
                <w:tcPr>
                  <w:tcW w:w="2039" w:type="dxa"/>
                </w:tcPr>
                <w:p w:rsidR="0012658C" w:rsidRPr="007B47FC" w:rsidRDefault="0012658C" w:rsidP="007B47FC">
                  <w:pPr>
                    <w:jc w:val="center"/>
                    <w:rPr>
                      <w:rStyle w:val="11"/>
                      <w:rFonts w:eastAsia="Courier New"/>
                      <w:sz w:val="24"/>
                      <w:szCs w:val="24"/>
                      <w:lang w:eastAsia="en-US"/>
                    </w:rPr>
                  </w:pPr>
                  <w:r w:rsidRPr="007B47FC">
                    <w:rPr>
                      <w:rStyle w:val="11"/>
                      <w:rFonts w:eastAsia="Courier New"/>
                      <w:sz w:val="24"/>
                      <w:szCs w:val="24"/>
                      <w:lang w:eastAsia="en-US"/>
                    </w:rPr>
                    <w:t>7 человек</w:t>
                  </w:r>
                </w:p>
              </w:tc>
              <w:tc>
                <w:tcPr>
                  <w:tcW w:w="1689" w:type="dxa"/>
                </w:tcPr>
                <w:p w:rsidR="0012658C" w:rsidRPr="007B47FC" w:rsidRDefault="0012658C" w:rsidP="007B47FC">
                  <w:pPr>
                    <w:jc w:val="center"/>
                    <w:rPr>
                      <w:rStyle w:val="11"/>
                      <w:rFonts w:eastAsia="Courier New"/>
                      <w:sz w:val="24"/>
                      <w:szCs w:val="24"/>
                      <w:lang w:eastAsia="en-US"/>
                    </w:rPr>
                  </w:pPr>
                  <w:r w:rsidRPr="007B47FC">
                    <w:rPr>
                      <w:rStyle w:val="11"/>
                      <w:rFonts w:eastAsia="Courier New"/>
                      <w:sz w:val="24"/>
                      <w:szCs w:val="24"/>
                      <w:lang w:eastAsia="en-US"/>
                    </w:rPr>
                    <w:t>4 человека</w:t>
                  </w:r>
                </w:p>
              </w:tc>
              <w:tc>
                <w:tcPr>
                  <w:tcW w:w="1759" w:type="dxa"/>
                </w:tcPr>
                <w:p w:rsidR="0012658C" w:rsidRPr="007B47FC" w:rsidRDefault="0012658C" w:rsidP="007B47FC">
                  <w:pPr>
                    <w:jc w:val="center"/>
                    <w:rPr>
                      <w:rStyle w:val="11"/>
                      <w:rFonts w:eastAsia="Courier New"/>
                      <w:sz w:val="24"/>
                      <w:szCs w:val="24"/>
                      <w:lang w:eastAsia="en-US"/>
                    </w:rPr>
                  </w:pPr>
                </w:p>
              </w:tc>
            </w:tr>
            <w:tr w:rsidR="0012658C" w:rsidRPr="007B47FC" w:rsidTr="0012658C">
              <w:tc>
                <w:tcPr>
                  <w:tcW w:w="2132" w:type="dxa"/>
                </w:tcPr>
                <w:p w:rsidR="0012658C" w:rsidRPr="007B47FC" w:rsidRDefault="0012658C" w:rsidP="007B47FC">
                  <w:pPr>
                    <w:jc w:val="center"/>
                    <w:rPr>
                      <w:rStyle w:val="11"/>
                      <w:rFonts w:eastAsia="Courier New"/>
                      <w:sz w:val="24"/>
                      <w:szCs w:val="24"/>
                      <w:lang w:eastAsia="en-US"/>
                    </w:rPr>
                  </w:pPr>
                  <w:r w:rsidRPr="007B47FC">
                    <w:rPr>
                      <w:rStyle w:val="11"/>
                      <w:rFonts w:eastAsia="Courier New"/>
                      <w:sz w:val="24"/>
                      <w:szCs w:val="24"/>
                      <w:lang w:eastAsia="en-US"/>
                    </w:rPr>
                    <w:t>0%</w:t>
                  </w:r>
                </w:p>
              </w:tc>
              <w:tc>
                <w:tcPr>
                  <w:tcW w:w="2039" w:type="dxa"/>
                </w:tcPr>
                <w:p w:rsidR="0012658C" w:rsidRPr="007B47FC" w:rsidRDefault="0012658C" w:rsidP="007B47FC">
                  <w:pPr>
                    <w:jc w:val="center"/>
                    <w:rPr>
                      <w:rStyle w:val="11"/>
                      <w:rFonts w:eastAsia="Courier New"/>
                      <w:sz w:val="24"/>
                      <w:szCs w:val="24"/>
                      <w:lang w:eastAsia="en-US"/>
                    </w:rPr>
                  </w:pPr>
                  <w:r w:rsidRPr="007B47FC">
                    <w:rPr>
                      <w:rStyle w:val="11"/>
                      <w:rFonts w:eastAsia="Courier New"/>
                      <w:sz w:val="24"/>
                      <w:szCs w:val="24"/>
                      <w:lang w:eastAsia="en-US"/>
                    </w:rPr>
                    <w:t>64%</w:t>
                  </w:r>
                </w:p>
              </w:tc>
              <w:tc>
                <w:tcPr>
                  <w:tcW w:w="1689" w:type="dxa"/>
                </w:tcPr>
                <w:p w:rsidR="0012658C" w:rsidRPr="007B47FC" w:rsidRDefault="0012658C" w:rsidP="007B47FC">
                  <w:pPr>
                    <w:jc w:val="center"/>
                    <w:rPr>
                      <w:rStyle w:val="11"/>
                      <w:rFonts w:eastAsia="Courier New"/>
                      <w:sz w:val="24"/>
                      <w:szCs w:val="24"/>
                      <w:lang w:eastAsia="en-US"/>
                    </w:rPr>
                  </w:pPr>
                  <w:r w:rsidRPr="007B47FC">
                    <w:rPr>
                      <w:rStyle w:val="11"/>
                      <w:rFonts w:eastAsia="Courier New"/>
                      <w:sz w:val="24"/>
                      <w:szCs w:val="24"/>
                      <w:lang w:eastAsia="en-US"/>
                    </w:rPr>
                    <w:t>36%</w:t>
                  </w:r>
                </w:p>
              </w:tc>
              <w:tc>
                <w:tcPr>
                  <w:tcW w:w="1759" w:type="dxa"/>
                </w:tcPr>
                <w:p w:rsidR="0012658C" w:rsidRPr="007B47FC" w:rsidRDefault="0012658C" w:rsidP="007B47FC">
                  <w:pPr>
                    <w:jc w:val="center"/>
                    <w:rPr>
                      <w:rStyle w:val="11"/>
                      <w:rFonts w:eastAsia="Courier New"/>
                      <w:sz w:val="24"/>
                      <w:szCs w:val="24"/>
                      <w:lang w:eastAsia="en-US"/>
                    </w:rPr>
                  </w:pPr>
                  <w:r w:rsidRPr="007B47FC">
                    <w:rPr>
                      <w:rStyle w:val="11"/>
                      <w:rFonts w:eastAsia="Courier New"/>
                      <w:sz w:val="24"/>
                      <w:szCs w:val="24"/>
                      <w:lang w:eastAsia="en-US"/>
                    </w:rPr>
                    <w:t>0%</w:t>
                  </w:r>
                </w:p>
              </w:tc>
            </w:tr>
          </w:tbl>
          <w:p w:rsidR="0012658C" w:rsidRPr="007B47FC" w:rsidRDefault="000E773C" w:rsidP="007B47FC">
            <w:pPr>
              <w:jc w:val="both"/>
              <w:rPr>
                <w:rStyle w:val="11"/>
                <w:rFonts w:eastAsia="Courier New"/>
                <w:sz w:val="24"/>
                <w:szCs w:val="24"/>
                <w:lang w:eastAsia="en-US"/>
              </w:rPr>
            </w:pPr>
            <w:r w:rsidRPr="007B47FC">
              <w:rPr>
                <w:rStyle w:val="11"/>
                <w:rFonts w:eastAsia="Courier New"/>
                <w:sz w:val="24"/>
                <w:szCs w:val="24"/>
                <w:lang w:eastAsia="en-US"/>
              </w:rPr>
              <w:t>Математика</w:t>
            </w:r>
          </w:p>
          <w:tbl>
            <w:tblPr>
              <w:tblW w:w="13552" w:type="dxa"/>
              <w:tblInd w:w="5" w:type="dxa"/>
              <w:tblLayout w:type="fixed"/>
              <w:tblLook w:val="04A0"/>
            </w:tblPr>
            <w:tblGrid>
              <w:gridCol w:w="2293"/>
              <w:gridCol w:w="683"/>
              <w:gridCol w:w="591"/>
              <w:gridCol w:w="591"/>
              <w:gridCol w:w="591"/>
              <w:gridCol w:w="591"/>
              <w:gridCol w:w="591"/>
              <w:gridCol w:w="591"/>
              <w:gridCol w:w="591"/>
              <w:gridCol w:w="591"/>
              <w:gridCol w:w="591"/>
              <w:gridCol w:w="591"/>
              <w:gridCol w:w="871"/>
              <w:gridCol w:w="871"/>
              <w:gridCol w:w="871"/>
              <w:gridCol w:w="871"/>
              <w:gridCol w:w="591"/>
              <w:gridCol w:w="591"/>
            </w:tblGrid>
            <w:tr w:rsidR="000E773C" w:rsidRPr="007B47FC" w:rsidTr="00430D9F">
              <w:trPr>
                <w:trHeight w:hRule="exact" w:val="493"/>
              </w:trPr>
              <w:tc>
                <w:tcPr>
                  <w:tcW w:w="229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rPr>
                      <w:rStyle w:val="11"/>
                      <w:rFonts w:eastAsia="Courier New"/>
                      <w:sz w:val="24"/>
                      <w:szCs w:val="24"/>
                      <w:lang w:eastAsia="en-US"/>
                    </w:rPr>
                  </w:pPr>
                  <w:r w:rsidRPr="007B47FC">
                    <w:rPr>
                      <w:rStyle w:val="11"/>
                      <w:rFonts w:eastAsia="Courier New"/>
                      <w:sz w:val="24"/>
                      <w:szCs w:val="24"/>
                      <w:lang w:eastAsia="en-US"/>
                    </w:rPr>
                    <w:t>ОО</w:t>
                  </w:r>
                </w:p>
              </w:tc>
              <w:tc>
                <w:tcPr>
                  <w:tcW w:w="683" w:type="dxa"/>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rPr>
                      <w:rStyle w:val="11"/>
                      <w:rFonts w:eastAsia="Courier New"/>
                      <w:sz w:val="24"/>
                      <w:szCs w:val="24"/>
                      <w:lang w:eastAsia="en-US"/>
                    </w:rPr>
                  </w:pPr>
                  <w:r w:rsidRPr="007B47FC">
                    <w:rPr>
                      <w:rStyle w:val="11"/>
                      <w:rFonts w:eastAsia="Courier New"/>
                      <w:sz w:val="24"/>
                      <w:szCs w:val="24"/>
                      <w:lang w:eastAsia="en-US"/>
                    </w:rPr>
                    <w:t>Кол-во уч.</w:t>
                  </w: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w:t>
                  </w: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2</w:t>
                  </w: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3</w:t>
                  </w: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4</w:t>
                  </w: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5</w:t>
                  </w: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6</w:t>
                  </w: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7</w:t>
                  </w: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8</w:t>
                  </w: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9</w:t>
                  </w: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10</w:t>
                  </w:r>
                </w:p>
              </w:tc>
              <w:tc>
                <w:tcPr>
                  <w:tcW w:w="8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11(1)</w:t>
                  </w:r>
                </w:p>
              </w:tc>
              <w:tc>
                <w:tcPr>
                  <w:tcW w:w="8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11(2)</w:t>
                  </w:r>
                </w:p>
              </w:tc>
              <w:tc>
                <w:tcPr>
                  <w:tcW w:w="8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12(1)</w:t>
                  </w:r>
                </w:p>
              </w:tc>
              <w:tc>
                <w:tcPr>
                  <w:tcW w:w="8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12(2)</w:t>
                  </w: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13</w:t>
                  </w: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14</w:t>
                  </w:r>
                </w:p>
              </w:tc>
            </w:tr>
            <w:tr w:rsidR="000E773C" w:rsidRPr="007B47FC" w:rsidTr="00430D9F">
              <w:trPr>
                <w:trHeight w:hRule="exact" w:val="274"/>
              </w:trPr>
              <w:tc>
                <w:tcPr>
                  <w:tcW w:w="2293" w:type="dxa"/>
                  <w:vMerge/>
                  <w:tcBorders>
                    <w:top w:val="single" w:sz="8" w:space="0" w:color="000000"/>
                    <w:left w:val="single" w:sz="8" w:space="0" w:color="000000"/>
                    <w:bottom w:val="single" w:sz="8" w:space="0" w:color="000000"/>
                    <w:right w:val="single" w:sz="8" w:space="0" w:color="000000"/>
                  </w:tcBorders>
                  <w:vAlign w:val="center"/>
                  <w:hideMark/>
                </w:tcPr>
                <w:p w:rsidR="000E773C" w:rsidRPr="007B47FC" w:rsidRDefault="000E773C" w:rsidP="007B47FC">
                  <w:pPr>
                    <w:autoSpaceDE w:val="0"/>
                    <w:autoSpaceDN w:val="0"/>
                    <w:adjustRightInd w:val="0"/>
                    <w:ind w:left="15"/>
                    <w:rPr>
                      <w:rStyle w:val="11"/>
                      <w:rFonts w:eastAsia="Courier New"/>
                      <w:sz w:val="24"/>
                      <w:szCs w:val="24"/>
                      <w:lang w:eastAsia="en-US"/>
                    </w:rPr>
                  </w:pPr>
                </w:p>
              </w:tc>
              <w:tc>
                <w:tcPr>
                  <w:tcW w:w="683" w:type="dxa"/>
                  <w:vMerge/>
                  <w:tcBorders>
                    <w:top w:val="single" w:sz="8" w:space="0" w:color="000000"/>
                    <w:left w:val="single" w:sz="8" w:space="0" w:color="000000"/>
                    <w:bottom w:val="single" w:sz="8" w:space="0" w:color="000000"/>
                    <w:right w:val="single" w:sz="8" w:space="0" w:color="000000"/>
                  </w:tcBorders>
                  <w:vAlign w:val="center"/>
                  <w:hideMark/>
                </w:tcPr>
                <w:p w:rsidR="000E773C" w:rsidRPr="007B47FC" w:rsidRDefault="000E773C" w:rsidP="007B47FC">
                  <w:pPr>
                    <w:autoSpaceDE w:val="0"/>
                    <w:autoSpaceDN w:val="0"/>
                    <w:adjustRightInd w:val="0"/>
                    <w:ind w:left="15"/>
                    <w:rPr>
                      <w:rStyle w:val="11"/>
                      <w:rFonts w:eastAsia="Courier New"/>
                      <w:sz w:val="24"/>
                      <w:szCs w:val="24"/>
                      <w:lang w:eastAsia="en-US"/>
                    </w:rPr>
                  </w:pP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w:t>
                  </w: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w:t>
                  </w: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w:t>
                  </w: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w:t>
                  </w: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w:t>
                  </w: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2</w:t>
                  </w: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w:t>
                  </w: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w:t>
                  </w: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2</w:t>
                  </w: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2</w:t>
                  </w:r>
                </w:p>
              </w:tc>
              <w:tc>
                <w:tcPr>
                  <w:tcW w:w="8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w:t>
                  </w:r>
                </w:p>
              </w:tc>
              <w:tc>
                <w:tcPr>
                  <w:tcW w:w="8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w:t>
                  </w:r>
                </w:p>
              </w:tc>
              <w:tc>
                <w:tcPr>
                  <w:tcW w:w="8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w:t>
                  </w:r>
                </w:p>
              </w:tc>
              <w:tc>
                <w:tcPr>
                  <w:tcW w:w="8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w:t>
                  </w: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w:t>
                  </w: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2</w:t>
                  </w:r>
                </w:p>
              </w:tc>
            </w:tr>
            <w:tr w:rsidR="000E773C" w:rsidRPr="007B47FC" w:rsidTr="00430D9F">
              <w:trPr>
                <w:trHeight w:hRule="exact" w:val="274"/>
              </w:trPr>
              <w:tc>
                <w:tcPr>
                  <w:tcW w:w="2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E773C" w:rsidRPr="007B47FC" w:rsidRDefault="000E773C" w:rsidP="007B47FC">
                  <w:pPr>
                    <w:autoSpaceDE w:val="0"/>
                    <w:autoSpaceDN w:val="0"/>
                    <w:adjustRightInd w:val="0"/>
                    <w:ind w:left="15"/>
                    <w:rPr>
                      <w:rStyle w:val="11"/>
                      <w:rFonts w:eastAsia="Courier New"/>
                      <w:sz w:val="24"/>
                      <w:szCs w:val="24"/>
                      <w:lang w:eastAsia="en-US"/>
                    </w:rPr>
                  </w:pPr>
                  <w:r w:rsidRPr="007B47FC">
                    <w:rPr>
                      <w:rStyle w:val="11"/>
                      <w:rFonts w:eastAsia="Courier New"/>
                      <w:sz w:val="24"/>
                      <w:szCs w:val="24"/>
                      <w:lang w:eastAsia="en-US"/>
                    </w:rPr>
                    <w:t>город Екатеринбург</w:t>
                  </w:r>
                </w:p>
              </w:tc>
              <w:tc>
                <w:tcPr>
                  <w:tcW w:w="6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E773C" w:rsidRPr="007B47FC" w:rsidRDefault="000E773C" w:rsidP="007B47FC">
                  <w:pPr>
                    <w:autoSpaceDE w:val="0"/>
                    <w:autoSpaceDN w:val="0"/>
                    <w:adjustRightInd w:val="0"/>
                    <w:ind w:left="15"/>
                    <w:rPr>
                      <w:rStyle w:val="11"/>
                      <w:rFonts w:eastAsia="Courier New"/>
                      <w:sz w:val="24"/>
                      <w:szCs w:val="24"/>
                      <w:lang w:eastAsia="en-US"/>
                    </w:rPr>
                  </w:pPr>
                  <w:r w:rsidRPr="007B47FC">
                    <w:rPr>
                      <w:rStyle w:val="11"/>
                      <w:rFonts w:eastAsia="Courier New"/>
                      <w:sz w:val="24"/>
                      <w:szCs w:val="24"/>
                      <w:lang w:eastAsia="en-US"/>
                    </w:rPr>
                    <w:t>488</w:t>
                  </w: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77</w:t>
                  </w: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51</w:t>
                  </w: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59</w:t>
                  </w: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48</w:t>
                  </w: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83</w:t>
                  </w: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44</w:t>
                  </w: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49</w:t>
                  </w: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22</w:t>
                  </w: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57</w:t>
                  </w: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46</w:t>
                  </w:r>
                </w:p>
              </w:tc>
              <w:tc>
                <w:tcPr>
                  <w:tcW w:w="8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86</w:t>
                  </w:r>
                </w:p>
              </w:tc>
              <w:tc>
                <w:tcPr>
                  <w:tcW w:w="8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76</w:t>
                  </w:r>
                </w:p>
              </w:tc>
              <w:tc>
                <w:tcPr>
                  <w:tcW w:w="8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67</w:t>
                  </w:r>
                </w:p>
              </w:tc>
              <w:tc>
                <w:tcPr>
                  <w:tcW w:w="8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73</w:t>
                  </w: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30</w:t>
                  </w: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8</w:t>
                  </w:r>
                </w:p>
              </w:tc>
            </w:tr>
            <w:tr w:rsidR="000E773C" w:rsidRPr="007B47FC" w:rsidTr="00430D9F">
              <w:trPr>
                <w:trHeight w:hRule="exact" w:val="274"/>
              </w:trPr>
              <w:tc>
                <w:tcPr>
                  <w:tcW w:w="229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E773C" w:rsidRPr="007B47FC" w:rsidRDefault="000E773C" w:rsidP="007B47FC">
                  <w:pPr>
                    <w:autoSpaceDE w:val="0"/>
                    <w:autoSpaceDN w:val="0"/>
                    <w:adjustRightInd w:val="0"/>
                    <w:ind w:left="15"/>
                    <w:rPr>
                      <w:rStyle w:val="11"/>
                      <w:rFonts w:eastAsia="Courier New"/>
                      <w:sz w:val="24"/>
                      <w:szCs w:val="24"/>
                      <w:lang w:eastAsia="en-US"/>
                    </w:rPr>
                  </w:pPr>
                  <w:r w:rsidRPr="007B47FC">
                    <w:rPr>
                      <w:rStyle w:val="11"/>
                      <w:rFonts w:eastAsia="Courier New"/>
                      <w:sz w:val="24"/>
                      <w:szCs w:val="24"/>
                      <w:lang w:eastAsia="en-US"/>
                    </w:rPr>
                    <w:t>ЧОУ СОШ "ИНДРА"</w:t>
                  </w:r>
                </w:p>
              </w:tc>
              <w:tc>
                <w:tcPr>
                  <w:tcW w:w="683"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E773C" w:rsidRPr="007B47FC" w:rsidRDefault="000E773C" w:rsidP="007B47FC">
                  <w:pPr>
                    <w:autoSpaceDE w:val="0"/>
                    <w:autoSpaceDN w:val="0"/>
                    <w:adjustRightInd w:val="0"/>
                    <w:ind w:left="15"/>
                    <w:rPr>
                      <w:rStyle w:val="11"/>
                      <w:rFonts w:eastAsia="Courier New"/>
                      <w:sz w:val="24"/>
                      <w:szCs w:val="24"/>
                      <w:lang w:eastAsia="en-US"/>
                    </w:rPr>
                  </w:pPr>
                  <w:r w:rsidRPr="007B47FC">
                    <w:rPr>
                      <w:rStyle w:val="11"/>
                      <w:rFonts w:eastAsia="Courier New"/>
                      <w:sz w:val="24"/>
                      <w:szCs w:val="24"/>
                      <w:lang w:eastAsia="en-US"/>
                    </w:rPr>
                    <w:t>11</w:t>
                  </w: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64</w:t>
                  </w: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27</w:t>
                  </w: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36</w:t>
                  </w: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82</w:t>
                  </w: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91</w:t>
                  </w: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18</w:t>
                  </w: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45</w:t>
                  </w: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18</w:t>
                  </w: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36</w:t>
                  </w: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27</w:t>
                  </w:r>
                </w:p>
              </w:tc>
              <w:tc>
                <w:tcPr>
                  <w:tcW w:w="8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73</w:t>
                  </w:r>
                </w:p>
              </w:tc>
              <w:tc>
                <w:tcPr>
                  <w:tcW w:w="8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82</w:t>
                  </w:r>
                </w:p>
              </w:tc>
              <w:tc>
                <w:tcPr>
                  <w:tcW w:w="8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55</w:t>
                  </w:r>
                </w:p>
              </w:tc>
              <w:tc>
                <w:tcPr>
                  <w:tcW w:w="87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91</w:t>
                  </w: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9</w:t>
                  </w:r>
                </w:p>
              </w:tc>
              <w:tc>
                <w:tcPr>
                  <w:tcW w:w="59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14</w:t>
                  </w:r>
                </w:p>
              </w:tc>
            </w:tr>
          </w:tbl>
          <w:p w:rsidR="000E773C" w:rsidRPr="007B47FC" w:rsidRDefault="000E773C" w:rsidP="007B47FC">
            <w:pPr>
              <w:jc w:val="both"/>
              <w:rPr>
                <w:rStyle w:val="11"/>
                <w:rFonts w:eastAsia="Courier New"/>
                <w:sz w:val="24"/>
                <w:szCs w:val="24"/>
                <w:lang w:eastAsia="en-US"/>
              </w:rPr>
            </w:pPr>
          </w:p>
          <w:p w:rsidR="000E773C" w:rsidRPr="007B47FC" w:rsidRDefault="000E773C" w:rsidP="007B47FC">
            <w:pPr>
              <w:jc w:val="both"/>
              <w:rPr>
                <w:rStyle w:val="11"/>
                <w:rFonts w:eastAsia="Courier New"/>
                <w:sz w:val="24"/>
                <w:szCs w:val="24"/>
                <w:lang w:eastAsia="en-US"/>
              </w:rPr>
            </w:pPr>
            <w:r w:rsidRPr="007B47FC">
              <w:rPr>
                <w:rStyle w:val="11"/>
                <w:rFonts w:eastAsia="Courier New"/>
                <w:sz w:val="24"/>
                <w:szCs w:val="24"/>
                <w:lang w:eastAsia="en-US"/>
              </w:rPr>
              <w:lastRenderedPageBreak/>
              <w:t>Русский язык</w:t>
            </w:r>
          </w:p>
          <w:tbl>
            <w:tblPr>
              <w:tblW w:w="9638" w:type="dxa"/>
              <w:tblInd w:w="30" w:type="dxa"/>
              <w:tblLayout w:type="fixed"/>
              <w:tblLook w:val="04A0"/>
            </w:tblPr>
            <w:tblGrid>
              <w:gridCol w:w="10"/>
              <w:gridCol w:w="228"/>
              <w:gridCol w:w="9"/>
              <w:gridCol w:w="229"/>
              <w:gridCol w:w="8"/>
              <w:gridCol w:w="185"/>
              <w:gridCol w:w="511"/>
              <w:gridCol w:w="265"/>
              <w:gridCol w:w="291"/>
              <w:gridCol w:w="265"/>
              <w:gridCol w:w="14"/>
              <w:gridCol w:w="265"/>
              <w:gridCol w:w="41"/>
              <w:gridCol w:w="264"/>
              <w:gridCol w:w="59"/>
              <w:gridCol w:w="264"/>
              <w:gridCol w:w="42"/>
              <w:gridCol w:w="45"/>
              <w:gridCol w:w="52"/>
              <w:gridCol w:w="167"/>
              <w:gridCol w:w="42"/>
              <w:gridCol w:w="64"/>
              <w:gridCol w:w="200"/>
              <w:gridCol w:w="42"/>
              <w:gridCol w:w="58"/>
              <w:gridCol w:w="206"/>
              <w:gridCol w:w="42"/>
              <w:gridCol w:w="52"/>
              <w:gridCol w:w="212"/>
              <w:gridCol w:w="43"/>
              <w:gridCol w:w="44"/>
              <w:gridCol w:w="220"/>
              <w:gridCol w:w="44"/>
              <w:gridCol w:w="35"/>
              <w:gridCol w:w="229"/>
              <w:gridCol w:w="44"/>
              <w:gridCol w:w="28"/>
              <w:gridCol w:w="236"/>
              <w:gridCol w:w="44"/>
              <w:gridCol w:w="21"/>
              <w:gridCol w:w="243"/>
              <w:gridCol w:w="44"/>
              <w:gridCol w:w="14"/>
              <w:gridCol w:w="250"/>
              <w:gridCol w:w="44"/>
              <w:gridCol w:w="7"/>
              <w:gridCol w:w="257"/>
              <w:gridCol w:w="44"/>
              <w:gridCol w:w="264"/>
              <w:gridCol w:w="37"/>
              <w:gridCol w:w="7"/>
              <w:gridCol w:w="264"/>
              <w:gridCol w:w="30"/>
              <w:gridCol w:w="14"/>
              <w:gridCol w:w="264"/>
              <w:gridCol w:w="23"/>
              <w:gridCol w:w="21"/>
              <w:gridCol w:w="264"/>
              <w:gridCol w:w="16"/>
              <w:gridCol w:w="28"/>
              <w:gridCol w:w="264"/>
              <w:gridCol w:w="9"/>
              <w:gridCol w:w="35"/>
              <w:gridCol w:w="264"/>
              <w:gridCol w:w="2"/>
              <w:gridCol w:w="42"/>
              <w:gridCol w:w="259"/>
              <w:gridCol w:w="5"/>
              <w:gridCol w:w="44"/>
              <w:gridCol w:w="252"/>
              <w:gridCol w:w="12"/>
              <w:gridCol w:w="49"/>
              <w:gridCol w:w="240"/>
              <w:gridCol w:w="301"/>
              <w:gridCol w:w="300"/>
              <w:gridCol w:w="305"/>
              <w:gridCol w:w="10"/>
            </w:tblGrid>
            <w:tr w:rsidR="000E773C" w:rsidRPr="007B47FC" w:rsidTr="00430D9F">
              <w:trPr>
                <w:gridBefore w:val="1"/>
                <w:gridAfter w:val="5"/>
                <w:wAfter w:w="1156" w:type="dxa"/>
                <w:trHeight w:hRule="exact" w:val="465"/>
              </w:trPr>
              <w:tc>
                <w:tcPr>
                  <w:tcW w:w="1170" w:type="dxa"/>
                  <w:gridSpan w:val="6"/>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rPr>
                      <w:rStyle w:val="11"/>
                      <w:rFonts w:eastAsia="Courier New"/>
                      <w:sz w:val="24"/>
                      <w:szCs w:val="24"/>
                      <w:lang w:eastAsia="en-US"/>
                    </w:rPr>
                  </w:pPr>
                  <w:r w:rsidRPr="007B47FC">
                    <w:rPr>
                      <w:rStyle w:val="11"/>
                      <w:rFonts w:eastAsia="Courier New"/>
                      <w:sz w:val="24"/>
                      <w:szCs w:val="24"/>
                      <w:lang w:eastAsia="en-US"/>
                    </w:rPr>
                    <w:t>ОО</w:t>
                  </w:r>
                </w:p>
              </w:tc>
              <w:tc>
                <w:tcPr>
                  <w:tcW w:w="556" w:type="dxa"/>
                  <w:gridSpan w:val="2"/>
                  <w:vMerge w:val="restart"/>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Кол-во уч.</w:t>
                  </w:r>
                </w:p>
              </w:tc>
              <w:tc>
                <w:tcPr>
                  <w:tcW w:w="27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E773C" w:rsidRPr="007B47FC" w:rsidRDefault="000E773C"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drawing>
                      <wp:inline distT="0" distB="0" distL="0" distR="0">
                        <wp:extent cx="219075" cy="314325"/>
                        <wp:effectExtent l="0" t="0" r="0" b="0"/>
                        <wp:docPr id="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314325"/>
                                </a:xfrm>
                                <a:prstGeom prst="rect">
                                  <a:avLst/>
                                </a:prstGeom>
                                <a:noFill/>
                                <a:ln>
                                  <a:noFill/>
                                </a:ln>
                              </pic:spPr>
                            </pic:pic>
                          </a:graphicData>
                        </a:graphic>
                      </wp:inline>
                    </w:drawing>
                  </w:r>
                </w:p>
              </w:tc>
              <w:tc>
                <w:tcPr>
                  <w:tcW w:w="3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1К1</w:t>
                  </w:r>
                </w:p>
              </w:tc>
              <w:tc>
                <w:tcPr>
                  <w:tcW w:w="32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1К2</w:t>
                  </w:r>
                </w:p>
              </w:tc>
              <w:tc>
                <w:tcPr>
                  <w:tcW w:w="3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1К3</w:t>
                  </w:r>
                </w:p>
              </w:tc>
              <w:tc>
                <w:tcPr>
                  <w:tcW w:w="30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2К1</w:t>
                  </w:r>
                </w:p>
              </w:tc>
              <w:tc>
                <w:tcPr>
                  <w:tcW w:w="3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2К2</w:t>
                  </w:r>
                </w:p>
              </w:tc>
              <w:tc>
                <w:tcPr>
                  <w:tcW w:w="3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2К3</w:t>
                  </w:r>
                </w:p>
              </w:tc>
              <w:tc>
                <w:tcPr>
                  <w:tcW w:w="30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2К4</w:t>
                  </w:r>
                </w:p>
              </w:tc>
              <w:tc>
                <w:tcPr>
                  <w:tcW w:w="30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3</w:t>
                  </w:r>
                </w:p>
              </w:tc>
              <w:tc>
                <w:tcPr>
                  <w:tcW w:w="30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4(1)</w:t>
                  </w:r>
                </w:p>
              </w:tc>
              <w:tc>
                <w:tcPr>
                  <w:tcW w:w="30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4(2)</w:t>
                  </w:r>
                </w:p>
              </w:tc>
              <w:tc>
                <w:tcPr>
                  <w:tcW w:w="30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5(1)</w:t>
                  </w:r>
                </w:p>
              </w:tc>
              <w:tc>
                <w:tcPr>
                  <w:tcW w:w="30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5(2)</w:t>
                  </w:r>
                </w:p>
              </w:tc>
              <w:tc>
                <w:tcPr>
                  <w:tcW w:w="30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6(1)</w:t>
                  </w:r>
                </w:p>
              </w:tc>
              <w:tc>
                <w:tcPr>
                  <w:tcW w:w="30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6(2)</w:t>
                  </w:r>
                </w:p>
              </w:tc>
              <w:tc>
                <w:tcPr>
                  <w:tcW w:w="30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7(1)</w:t>
                  </w:r>
                </w:p>
              </w:tc>
              <w:tc>
                <w:tcPr>
                  <w:tcW w:w="30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7(2)</w:t>
                  </w:r>
                </w:p>
              </w:tc>
              <w:tc>
                <w:tcPr>
                  <w:tcW w:w="30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8</w:t>
                  </w:r>
                </w:p>
              </w:tc>
              <w:tc>
                <w:tcPr>
                  <w:tcW w:w="30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9</w:t>
                  </w:r>
                </w:p>
              </w:tc>
              <w:tc>
                <w:tcPr>
                  <w:tcW w:w="30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10</w:t>
                  </w:r>
                </w:p>
              </w:tc>
              <w:tc>
                <w:tcPr>
                  <w:tcW w:w="30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11</w:t>
                  </w:r>
                </w:p>
              </w:tc>
              <w:tc>
                <w:tcPr>
                  <w:tcW w:w="31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12</w:t>
                  </w:r>
                </w:p>
              </w:tc>
            </w:tr>
            <w:tr w:rsidR="000E773C" w:rsidRPr="007B47FC" w:rsidTr="00430D9F">
              <w:trPr>
                <w:gridBefore w:val="1"/>
                <w:gridAfter w:val="5"/>
                <w:wAfter w:w="1156" w:type="dxa"/>
                <w:trHeight w:hRule="exact" w:val="258"/>
              </w:trPr>
              <w:tc>
                <w:tcPr>
                  <w:tcW w:w="1170" w:type="dxa"/>
                  <w:gridSpan w:val="6"/>
                  <w:vMerge/>
                  <w:tcBorders>
                    <w:top w:val="single" w:sz="8" w:space="0" w:color="000000"/>
                    <w:left w:val="single" w:sz="8" w:space="0" w:color="000000"/>
                    <w:bottom w:val="single" w:sz="8" w:space="0" w:color="000000"/>
                    <w:right w:val="single" w:sz="8" w:space="0" w:color="000000"/>
                  </w:tcBorders>
                  <w:vAlign w:val="center"/>
                  <w:hideMark/>
                </w:tcPr>
                <w:p w:rsidR="000E773C" w:rsidRPr="007B47FC" w:rsidRDefault="000E773C" w:rsidP="007B47FC">
                  <w:pPr>
                    <w:rPr>
                      <w:rStyle w:val="11"/>
                      <w:rFonts w:eastAsia="Courier New"/>
                      <w:sz w:val="24"/>
                      <w:szCs w:val="24"/>
                      <w:lang w:eastAsia="en-US"/>
                    </w:rPr>
                  </w:pPr>
                </w:p>
              </w:tc>
              <w:tc>
                <w:tcPr>
                  <w:tcW w:w="556" w:type="dxa"/>
                  <w:gridSpan w:val="2"/>
                  <w:vMerge/>
                  <w:tcBorders>
                    <w:top w:val="single" w:sz="8" w:space="0" w:color="000000"/>
                    <w:left w:val="single" w:sz="8" w:space="0" w:color="000000"/>
                    <w:bottom w:val="single" w:sz="8" w:space="0" w:color="000000"/>
                    <w:right w:val="single" w:sz="8" w:space="0" w:color="000000"/>
                  </w:tcBorders>
                  <w:vAlign w:val="center"/>
                  <w:hideMark/>
                </w:tcPr>
                <w:p w:rsidR="000E773C" w:rsidRPr="007B47FC" w:rsidRDefault="000E773C" w:rsidP="007B47FC">
                  <w:pPr>
                    <w:rPr>
                      <w:rStyle w:val="11"/>
                      <w:rFonts w:eastAsia="Courier New"/>
                      <w:sz w:val="24"/>
                      <w:szCs w:val="24"/>
                      <w:lang w:eastAsia="en-US"/>
                    </w:rPr>
                  </w:pPr>
                </w:p>
              </w:tc>
              <w:tc>
                <w:tcPr>
                  <w:tcW w:w="27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Макс</w:t>
                  </w:r>
                  <w:r w:rsidRPr="007B47FC">
                    <w:rPr>
                      <w:rStyle w:val="11"/>
                      <w:rFonts w:eastAsia="Courier New"/>
                      <w:sz w:val="24"/>
                      <w:szCs w:val="24"/>
                      <w:lang w:eastAsia="en-US"/>
                    </w:rPr>
                    <w:br/>
                    <w:t>балл</w:t>
                  </w:r>
                </w:p>
              </w:tc>
              <w:tc>
                <w:tcPr>
                  <w:tcW w:w="3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4</w:t>
                  </w:r>
                </w:p>
              </w:tc>
              <w:tc>
                <w:tcPr>
                  <w:tcW w:w="32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3</w:t>
                  </w:r>
                </w:p>
              </w:tc>
              <w:tc>
                <w:tcPr>
                  <w:tcW w:w="30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2</w:t>
                  </w:r>
                </w:p>
              </w:tc>
              <w:tc>
                <w:tcPr>
                  <w:tcW w:w="30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3</w:t>
                  </w:r>
                </w:p>
              </w:tc>
              <w:tc>
                <w:tcPr>
                  <w:tcW w:w="3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3</w:t>
                  </w:r>
                </w:p>
              </w:tc>
              <w:tc>
                <w:tcPr>
                  <w:tcW w:w="3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3</w:t>
                  </w:r>
                </w:p>
              </w:tc>
              <w:tc>
                <w:tcPr>
                  <w:tcW w:w="30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3</w:t>
                  </w:r>
                </w:p>
              </w:tc>
              <w:tc>
                <w:tcPr>
                  <w:tcW w:w="30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2</w:t>
                  </w:r>
                </w:p>
              </w:tc>
              <w:tc>
                <w:tcPr>
                  <w:tcW w:w="30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3</w:t>
                  </w:r>
                </w:p>
              </w:tc>
              <w:tc>
                <w:tcPr>
                  <w:tcW w:w="30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2</w:t>
                  </w:r>
                </w:p>
              </w:tc>
              <w:tc>
                <w:tcPr>
                  <w:tcW w:w="30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2</w:t>
                  </w:r>
                </w:p>
              </w:tc>
              <w:tc>
                <w:tcPr>
                  <w:tcW w:w="30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2</w:t>
                  </w:r>
                </w:p>
              </w:tc>
              <w:tc>
                <w:tcPr>
                  <w:tcW w:w="30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2</w:t>
                  </w:r>
                </w:p>
              </w:tc>
              <w:tc>
                <w:tcPr>
                  <w:tcW w:w="30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w:t>
                  </w:r>
                </w:p>
              </w:tc>
              <w:tc>
                <w:tcPr>
                  <w:tcW w:w="30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2</w:t>
                  </w:r>
                </w:p>
              </w:tc>
              <w:tc>
                <w:tcPr>
                  <w:tcW w:w="30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w:t>
                  </w:r>
                </w:p>
              </w:tc>
              <w:tc>
                <w:tcPr>
                  <w:tcW w:w="30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2</w:t>
                  </w:r>
                </w:p>
              </w:tc>
              <w:tc>
                <w:tcPr>
                  <w:tcW w:w="30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2</w:t>
                  </w:r>
                </w:p>
              </w:tc>
              <w:tc>
                <w:tcPr>
                  <w:tcW w:w="30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w:t>
                  </w:r>
                </w:p>
              </w:tc>
              <w:tc>
                <w:tcPr>
                  <w:tcW w:w="30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w:t>
                  </w:r>
                </w:p>
              </w:tc>
              <w:tc>
                <w:tcPr>
                  <w:tcW w:w="31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w:t>
                  </w:r>
                </w:p>
              </w:tc>
            </w:tr>
            <w:tr w:rsidR="000E773C" w:rsidRPr="007B47FC" w:rsidTr="00430D9F">
              <w:trPr>
                <w:gridBefore w:val="1"/>
                <w:trHeight w:hRule="exact" w:val="258"/>
              </w:trPr>
              <w:tc>
                <w:tcPr>
                  <w:tcW w:w="237" w:type="dxa"/>
                  <w:gridSpan w:val="2"/>
                  <w:vMerge w:val="restart"/>
                  <w:vAlign w:val="center"/>
                  <w:hideMark/>
                </w:tcPr>
                <w:p w:rsidR="000E773C" w:rsidRPr="007B47FC" w:rsidRDefault="000E773C" w:rsidP="007B47FC">
                  <w:pPr>
                    <w:rPr>
                      <w:rStyle w:val="11"/>
                      <w:rFonts w:eastAsia="Courier New"/>
                      <w:sz w:val="24"/>
                      <w:szCs w:val="24"/>
                      <w:lang w:eastAsia="en-US"/>
                    </w:rPr>
                  </w:pPr>
                </w:p>
              </w:tc>
              <w:tc>
                <w:tcPr>
                  <w:tcW w:w="237" w:type="dxa"/>
                  <w:gridSpan w:val="2"/>
                  <w:vMerge w:val="restart"/>
                  <w:tcMar>
                    <w:top w:w="0" w:type="dxa"/>
                    <w:left w:w="15" w:type="dxa"/>
                    <w:bottom w:w="0" w:type="dxa"/>
                    <w:right w:w="15" w:type="dxa"/>
                  </w:tcMar>
                </w:tcPr>
                <w:p w:rsidR="000E773C" w:rsidRPr="007B47FC" w:rsidRDefault="000E773C" w:rsidP="007B47FC">
                  <w:pPr>
                    <w:autoSpaceDE w:val="0"/>
                    <w:autoSpaceDN w:val="0"/>
                    <w:adjustRightInd w:val="0"/>
                    <w:ind w:left="15"/>
                    <w:rPr>
                      <w:rStyle w:val="11"/>
                      <w:rFonts w:eastAsia="Courier New"/>
                      <w:sz w:val="24"/>
                      <w:szCs w:val="24"/>
                      <w:lang w:eastAsia="en-US"/>
                    </w:rPr>
                  </w:pPr>
                </w:p>
              </w:tc>
              <w:tc>
                <w:tcPr>
                  <w:tcW w:w="96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rsidR="000E773C" w:rsidRPr="007B47FC" w:rsidRDefault="000E773C" w:rsidP="007B47FC">
                  <w:pPr>
                    <w:autoSpaceDE w:val="0"/>
                    <w:autoSpaceDN w:val="0"/>
                    <w:adjustRightInd w:val="0"/>
                    <w:ind w:left="15"/>
                    <w:rPr>
                      <w:rStyle w:val="11"/>
                      <w:rFonts w:eastAsia="Courier New"/>
                      <w:sz w:val="24"/>
                      <w:szCs w:val="24"/>
                      <w:lang w:eastAsia="en-US"/>
                    </w:rPr>
                  </w:pPr>
                  <w:r w:rsidRPr="007B47FC">
                    <w:rPr>
                      <w:rStyle w:val="11"/>
                      <w:rFonts w:eastAsia="Courier New"/>
                      <w:sz w:val="24"/>
                      <w:szCs w:val="24"/>
                      <w:lang w:eastAsia="en-US"/>
                    </w:rPr>
                    <w:t>город Екатеринбург</w:t>
                  </w:r>
                </w:p>
              </w:tc>
              <w:tc>
                <w:tcPr>
                  <w:tcW w:w="556"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rPr>
                      <w:rStyle w:val="11"/>
                      <w:rFonts w:eastAsia="Courier New"/>
                      <w:sz w:val="24"/>
                      <w:szCs w:val="24"/>
                      <w:lang w:eastAsia="en-US"/>
                    </w:rPr>
                  </w:pPr>
                  <w:r w:rsidRPr="007B47FC">
                    <w:rPr>
                      <w:rStyle w:val="11"/>
                      <w:rFonts w:eastAsia="Courier New"/>
                      <w:sz w:val="24"/>
                      <w:szCs w:val="24"/>
                      <w:lang w:eastAsia="en-US"/>
                    </w:rPr>
                    <w:t>508</w:t>
                  </w:r>
                </w:p>
              </w:tc>
              <w:tc>
                <w:tcPr>
                  <w:tcW w:w="279"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E773C" w:rsidRPr="007B47FC" w:rsidRDefault="000E773C" w:rsidP="007B47FC">
                  <w:pPr>
                    <w:autoSpaceDE w:val="0"/>
                    <w:autoSpaceDN w:val="0"/>
                    <w:adjustRightInd w:val="0"/>
                    <w:ind w:left="15"/>
                    <w:rPr>
                      <w:rStyle w:val="11"/>
                      <w:rFonts w:eastAsia="Courier New"/>
                      <w:sz w:val="24"/>
                      <w:szCs w:val="24"/>
                      <w:lang w:eastAsia="en-US"/>
                    </w:rPr>
                  </w:pPr>
                </w:p>
              </w:tc>
              <w:tc>
                <w:tcPr>
                  <w:tcW w:w="305"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53</w:t>
                  </w:r>
                </w:p>
              </w:tc>
              <w:tc>
                <w:tcPr>
                  <w:tcW w:w="323"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47</w:t>
                  </w:r>
                </w:p>
              </w:tc>
              <w:tc>
                <w:tcPr>
                  <w:tcW w:w="306"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86</w:t>
                  </w:r>
                </w:p>
              </w:tc>
              <w:tc>
                <w:tcPr>
                  <w:tcW w:w="3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53</w:t>
                  </w:r>
                </w:p>
              </w:tc>
              <w:tc>
                <w:tcPr>
                  <w:tcW w:w="3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74</w:t>
                  </w:r>
                </w:p>
              </w:tc>
              <w:tc>
                <w:tcPr>
                  <w:tcW w:w="306"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45</w:t>
                  </w:r>
                </w:p>
              </w:tc>
              <w:tc>
                <w:tcPr>
                  <w:tcW w:w="307"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51</w:t>
                  </w:r>
                </w:p>
              </w:tc>
              <w:tc>
                <w:tcPr>
                  <w:tcW w:w="30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74</w:t>
                  </w:r>
                </w:p>
              </w:tc>
              <w:tc>
                <w:tcPr>
                  <w:tcW w:w="30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74</w:t>
                  </w:r>
                </w:p>
              </w:tc>
              <w:tc>
                <w:tcPr>
                  <w:tcW w:w="30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56</w:t>
                  </w:r>
                </w:p>
              </w:tc>
              <w:tc>
                <w:tcPr>
                  <w:tcW w:w="30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54</w:t>
                  </w:r>
                </w:p>
              </w:tc>
              <w:tc>
                <w:tcPr>
                  <w:tcW w:w="30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47</w:t>
                  </w:r>
                </w:p>
              </w:tc>
              <w:tc>
                <w:tcPr>
                  <w:tcW w:w="308"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56</w:t>
                  </w:r>
                </w:p>
              </w:tc>
              <w:tc>
                <w:tcPr>
                  <w:tcW w:w="30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50</w:t>
                  </w:r>
                </w:p>
              </w:tc>
              <w:tc>
                <w:tcPr>
                  <w:tcW w:w="30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57</w:t>
                  </w:r>
                </w:p>
              </w:tc>
              <w:tc>
                <w:tcPr>
                  <w:tcW w:w="30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50</w:t>
                  </w:r>
                </w:p>
              </w:tc>
              <w:tc>
                <w:tcPr>
                  <w:tcW w:w="30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48</w:t>
                  </w:r>
                </w:p>
              </w:tc>
              <w:tc>
                <w:tcPr>
                  <w:tcW w:w="30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49</w:t>
                  </w:r>
                </w:p>
              </w:tc>
              <w:tc>
                <w:tcPr>
                  <w:tcW w:w="308" w:type="dxa"/>
                  <w:gridSpan w:val="4"/>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46</w:t>
                  </w:r>
                </w:p>
              </w:tc>
              <w:tc>
                <w:tcPr>
                  <w:tcW w:w="308"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66</w:t>
                  </w:r>
                </w:p>
              </w:tc>
              <w:tc>
                <w:tcPr>
                  <w:tcW w:w="1205" w:type="dxa"/>
                  <w:gridSpan w:val="6"/>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84</w:t>
                  </w:r>
                </w:p>
              </w:tc>
            </w:tr>
            <w:tr w:rsidR="000E773C" w:rsidRPr="007B47FC" w:rsidTr="00430D9F">
              <w:trPr>
                <w:gridAfter w:val="1"/>
                <w:trHeight w:hRule="exact" w:val="362"/>
              </w:trPr>
              <w:tc>
                <w:tcPr>
                  <w:tcW w:w="238" w:type="dxa"/>
                  <w:gridSpan w:val="2"/>
                  <w:vMerge/>
                  <w:vAlign w:val="center"/>
                  <w:hideMark/>
                </w:tcPr>
                <w:p w:rsidR="000E773C" w:rsidRPr="007B47FC" w:rsidRDefault="000E773C" w:rsidP="007B47FC">
                  <w:pPr>
                    <w:rPr>
                      <w:rStyle w:val="11"/>
                      <w:rFonts w:eastAsia="Courier New"/>
                      <w:sz w:val="24"/>
                      <w:szCs w:val="24"/>
                      <w:lang w:eastAsia="en-US"/>
                    </w:rPr>
                  </w:pPr>
                </w:p>
              </w:tc>
              <w:tc>
                <w:tcPr>
                  <w:tcW w:w="238" w:type="dxa"/>
                  <w:gridSpan w:val="2"/>
                  <w:vMerge/>
                  <w:vAlign w:val="center"/>
                  <w:hideMark/>
                </w:tcPr>
                <w:p w:rsidR="000E773C" w:rsidRPr="007B47FC" w:rsidRDefault="000E773C" w:rsidP="007B47FC">
                  <w:pPr>
                    <w:rPr>
                      <w:rStyle w:val="11"/>
                      <w:rFonts w:eastAsia="Courier New"/>
                      <w:sz w:val="24"/>
                      <w:szCs w:val="24"/>
                      <w:lang w:eastAsia="en-US"/>
                    </w:rPr>
                  </w:pPr>
                </w:p>
              </w:tc>
              <w:tc>
                <w:tcPr>
                  <w:tcW w:w="193" w:type="dxa"/>
                  <w:gridSpan w:val="2"/>
                  <w:tcMar>
                    <w:top w:w="0" w:type="dxa"/>
                    <w:left w:w="15" w:type="dxa"/>
                    <w:bottom w:w="0" w:type="dxa"/>
                    <w:right w:w="15" w:type="dxa"/>
                  </w:tcMar>
                </w:tcPr>
                <w:p w:rsidR="000E773C" w:rsidRPr="007B47FC" w:rsidRDefault="000E773C" w:rsidP="007B47FC">
                  <w:pPr>
                    <w:autoSpaceDE w:val="0"/>
                    <w:autoSpaceDN w:val="0"/>
                    <w:adjustRightInd w:val="0"/>
                    <w:ind w:left="15"/>
                    <w:rPr>
                      <w:rStyle w:val="11"/>
                      <w:rFonts w:eastAsia="Courier New"/>
                      <w:sz w:val="24"/>
                      <w:szCs w:val="24"/>
                      <w:lang w:eastAsia="en-US"/>
                    </w:rPr>
                  </w:pPr>
                </w:p>
              </w:tc>
              <w:tc>
                <w:tcPr>
                  <w:tcW w:w="2326" w:type="dxa"/>
                  <w:gridSpan w:val="1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rPr>
                      <w:rStyle w:val="11"/>
                      <w:rFonts w:eastAsia="Courier New"/>
                      <w:sz w:val="24"/>
                      <w:szCs w:val="24"/>
                      <w:lang w:eastAsia="en-US"/>
                    </w:rPr>
                  </w:pPr>
                  <w:r w:rsidRPr="007B47FC">
                    <w:rPr>
                      <w:rStyle w:val="11"/>
                      <w:rFonts w:eastAsia="Courier New"/>
                      <w:sz w:val="24"/>
                      <w:szCs w:val="24"/>
                      <w:lang w:eastAsia="en-US"/>
                    </w:rPr>
                    <w:t>ЧОУ СОШ "ИНДРА"</w:t>
                  </w:r>
                </w:p>
              </w:tc>
              <w:tc>
                <w:tcPr>
                  <w:tcW w:w="5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rPr>
                      <w:rStyle w:val="11"/>
                      <w:rFonts w:eastAsia="Courier New"/>
                      <w:sz w:val="24"/>
                      <w:szCs w:val="24"/>
                      <w:lang w:eastAsia="en-US"/>
                    </w:rPr>
                  </w:pPr>
                  <w:r w:rsidRPr="007B47FC">
                    <w:rPr>
                      <w:rStyle w:val="11"/>
                      <w:rFonts w:eastAsia="Courier New"/>
                      <w:sz w:val="24"/>
                      <w:szCs w:val="24"/>
                      <w:lang w:eastAsia="en-US"/>
                    </w:rPr>
                    <w:t>10</w:t>
                  </w:r>
                </w:p>
              </w:tc>
              <w:tc>
                <w:tcPr>
                  <w:tcW w:w="273"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rsidR="000E773C" w:rsidRPr="007B47FC" w:rsidRDefault="000E773C" w:rsidP="007B47FC">
                  <w:pPr>
                    <w:autoSpaceDE w:val="0"/>
                    <w:autoSpaceDN w:val="0"/>
                    <w:adjustRightInd w:val="0"/>
                    <w:ind w:left="15"/>
                    <w:rPr>
                      <w:rStyle w:val="11"/>
                      <w:rFonts w:eastAsia="Courier New"/>
                      <w:sz w:val="24"/>
                      <w:szCs w:val="24"/>
                      <w:lang w:eastAsia="en-US"/>
                    </w:rPr>
                  </w:pPr>
                </w:p>
              </w:tc>
              <w:tc>
                <w:tcPr>
                  <w:tcW w:w="30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72</w:t>
                  </w:r>
                </w:p>
              </w:tc>
              <w:tc>
                <w:tcPr>
                  <w:tcW w:w="300"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63</w:t>
                  </w:r>
                </w:p>
              </w:tc>
              <w:tc>
                <w:tcPr>
                  <w:tcW w:w="29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90</w:t>
                  </w:r>
                </w:p>
              </w:tc>
              <w:tc>
                <w:tcPr>
                  <w:tcW w:w="299"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87</w:t>
                  </w:r>
                </w:p>
              </w:tc>
              <w:tc>
                <w:tcPr>
                  <w:tcW w:w="30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87</w:t>
                  </w:r>
                </w:p>
              </w:tc>
              <w:tc>
                <w:tcPr>
                  <w:tcW w:w="30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80</w:t>
                  </w:r>
                </w:p>
              </w:tc>
              <w:tc>
                <w:tcPr>
                  <w:tcW w:w="30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77</w:t>
                  </w:r>
                </w:p>
              </w:tc>
              <w:tc>
                <w:tcPr>
                  <w:tcW w:w="30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85</w:t>
                  </w:r>
                </w:p>
              </w:tc>
              <w:tc>
                <w:tcPr>
                  <w:tcW w:w="30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87</w:t>
                  </w:r>
                </w:p>
              </w:tc>
              <w:tc>
                <w:tcPr>
                  <w:tcW w:w="30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50</w:t>
                  </w:r>
                </w:p>
              </w:tc>
              <w:tc>
                <w:tcPr>
                  <w:tcW w:w="30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75</w:t>
                  </w:r>
                </w:p>
              </w:tc>
              <w:tc>
                <w:tcPr>
                  <w:tcW w:w="30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60</w:t>
                  </w:r>
                </w:p>
              </w:tc>
              <w:tc>
                <w:tcPr>
                  <w:tcW w:w="30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70</w:t>
                  </w:r>
                </w:p>
              </w:tc>
              <w:tc>
                <w:tcPr>
                  <w:tcW w:w="30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60</w:t>
                  </w:r>
                </w:p>
              </w:tc>
              <w:tc>
                <w:tcPr>
                  <w:tcW w:w="30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75</w:t>
                  </w:r>
                </w:p>
              </w:tc>
              <w:tc>
                <w:tcPr>
                  <w:tcW w:w="301" w:type="dxa"/>
                  <w:gridSpan w:val="2"/>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60</w:t>
                  </w:r>
                </w:p>
              </w:tc>
              <w:tc>
                <w:tcPr>
                  <w:tcW w:w="30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40</w:t>
                  </w:r>
                </w:p>
              </w:tc>
              <w:tc>
                <w:tcPr>
                  <w:tcW w:w="301" w:type="dxa"/>
                  <w:gridSpan w:val="3"/>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45</w:t>
                  </w:r>
                </w:p>
              </w:tc>
              <w:tc>
                <w:tcPr>
                  <w:tcW w:w="301"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60</w:t>
                  </w:r>
                </w:p>
              </w:tc>
              <w:tc>
                <w:tcPr>
                  <w:tcW w:w="30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90</w:t>
                  </w:r>
                </w:p>
              </w:tc>
              <w:tc>
                <w:tcPr>
                  <w:tcW w:w="305"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90</w:t>
                  </w:r>
                </w:p>
              </w:tc>
            </w:tr>
          </w:tbl>
          <w:p w:rsidR="000E773C" w:rsidRPr="007B47FC" w:rsidRDefault="000E773C" w:rsidP="007B47FC">
            <w:pPr>
              <w:jc w:val="both"/>
              <w:rPr>
                <w:rStyle w:val="11"/>
                <w:rFonts w:eastAsia="Courier New"/>
                <w:sz w:val="24"/>
                <w:szCs w:val="24"/>
                <w:lang w:eastAsia="en-US"/>
              </w:rPr>
            </w:pPr>
          </w:p>
          <w:p w:rsidR="00BF3FA5" w:rsidRPr="007B47FC" w:rsidRDefault="00BF3FA5" w:rsidP="007B47FC">
            <w:pPr>
              <w:jc w:val="both"/>
              <w:rPr>
                <w:rStyle w:val="11"/>
                <w:rFonts w:eastAsia="Courier New"/>
                <w:sz w:val="24"/>
                <w:szCs w:val="24"/>
                <w:lang w:eastAsia="en-US"/>
              </w:rPr>
            </w:pPr>
            <w:r w:rsidRPr="007B47FC">
              <w:rPr>
                <w:rStyle w:val="11"/>
                <w:rFonts w:eastAsia="Courier New"/>
                <w:sz w:val="24"/>
                <w:szCs w:val="24"/>
                <w:lang w:eastAsia="en-US"/>
              </w:rPr>
              <w:t>7класс</w:t>
            </w:r>
          </w:p>
          <w:p w:rsidR="00BF3FA5" w:rsidRPr="007B47FC" w:rsidRDefault="00BF3FA5" w:rsidP="007B47FC">
            <w:pPr>
              <w:jc w:val="both"/>
              <w:rPr>
                <w:rStyle w:val="11"/>
                <w:rFonts w:eastAsia="Courier New"/>
                <w:sz w:val="24"/>
                <w:szCs w:val="24"/>
                <w:lang w:eastAsia="en-US"/>
              </w:rPr>
            </w:pPr>
            <w:r w:rsidRPr="007B47FC">
              <w:rPr>
                <w:rStyle w:val="11"/>
                <w:rFonts w:eastAsia="Courier New"/>
                <w:sz w:val="24"/>
                <w:szCs w:val="24"/>
                <w:lang w:eastAsia="en-US"/>
              </w:rPr>
              <w:t>Русский язык</w:t>
            </w:r>
          </w:p>
          <w:tbl>
            <w:tblPr>
              <w:tblStyle w:val="a4"/>
              <w:tblW w:w="7087" w:type="dxa"/>
              <w:tblInd w:w="319" w:type="dxa"/>
              <w:tblLayout w:type="fixed"/>
              <w:tblLook w:val="04A0"/>
            </w:tblPr>
            <w:tblGrid>
              <w:gridCol w:w="1875"/>
              <w:gridCol w:w="1952"/>
              <w:gridCol w:w="1595"/>
              <w:gridCol w:w="1665"/>
            </w:tblGrid>
            <w:tr w:rsidR="00BF3FA5" w:rsidRPr="007B47FC" w:rsidTr="00430D9F">
              <w:trPr>
                <w:trHeight w:val="152"/>
              </w:trPr>
              <w:tc>
                <w:tcPr>
                  <w:tcW w:w="1875" w:type="dxa"/>
                </w:tcPr>
                <w:p w:rsidR="00BF3FA5" w:rsidRPr="007B47FC" w:rsidRDefault="00BF3FA5" w:rsidP="007B47FC">
                  <w:pPr>
                    <w:jc w:val="center"/>
                    <w:rPr>
                      <w:rStyle w:val="11"/>
                      <w:rFonts w:eastAsia="Courier New"/>
                      <w:sz w:val="24"/>
                      <w:szCs w:val="24"/>
                      <w:lang w:eastAsia="en-US"/>
                    </w:rPr>
                  </w:pPr>
                  <w:r w:rsidRPr="007B47FC">
                    <w:rPr>
                      <w:rStyle w:val="11"/>
                      <w:rFonts w:eastAsia="Courier New"/>
                      <w:sz w:val="24"/>
                      <w:szCs w:val="24"/>
                      <w:lang w:eastAsia="en-US"/>
                    </w:rPr>
                    <w:t>45-51 б.- «5»</w:t>
                  </w:r>
                </w:p>
              </w:tc>
              <w:tc>
                <w:tcPr>
                  <w:tcW w:w="1952" w:type="dxa"/>
                </w:tcPr>
                <w:p w:rsidR="00BF3FA5" w:rsidRPr="007B47FC" w:rsidRDefault="00BF3FA5" w:rsidP="007B47FC">
                  <w:pPr>
                    <w:jc w:val="center"/>
                    <w:rPr>
                      <w:rStyle w:val="11"/>
                      <w:rFonts w:eastAsia="Courier New"/>
                      <w:sz w:val="24"/>
                      <w:szCs w:val="24"/>
                      <w:lang w:eastAsia="en-US"/>
                    </w:rPr>
                  </w:pPr>
                  <w:r w:rsidRPr="007B47FC">
                    <w:rPr>
                      <w:rStyle w:val="11"/>
                      <w:rFonts w:eastAsia="Courier New"/>
                      <w:sz w:val="24"/>
                      <w:szCs w:val="24"/>
                      <w:lang w:eastAsia="en-US"/>
                    </w:rPr>
                    <w:t>35-44 б. – «4»</w:t>
                  </w:r>
                </w:p>
              </w:tc>
              <w:tc>
                <w:tcPr>
                  <w:tcW w:w="1595" w:type="dxa"/>
                </w:tcPr>
                <w:p w:rsidR="00BF3FA5" w:rsidRPr="007B47FC" w:rsidRDefault="00BF3FA5" w:rsidP="007B47FC">
                  <w:pPr>
                    <w:jc w:val="center"/>
                    <w:rPr>
                      <w:rStyle w:val="11"/>
                      <w:rFonts w:eastAsia="Courier New"/>
                      <w:sz w:val="24"/>
                      <w:szCs w:val="24"/>
                      <w:lang w:eastAsia="en-US"/>
                    </w:rPr>
                  </w:pPr>
                  <w:r w:rsidRPr="007B47FC">
                    <w:rPr>
                      <w:rStyle w:val="11"/>
                      <w:rFonts w:eastAsia="Courier New"/>
                      <w:sz w:val="24"/>
                      <w:szCs w:val="24"/>
                      <w:lang w:eastAsia="en-US"/>
                    </w:rPr>
                    <w:t>25-34 б. «3»</w:t>
                  </w:r>
                </w:p>
              </w:tc>
              <w:tc>
                <w:tcPr>
                  <w:tcW w:w="1665" w:type="dxa"/>
                </w:tcPr>
                <w:p w:rsidR="00BF3FA5" w:rsidRPr="007B47FC" w:rsidRDefault="00BF3FA5" w:rsidP="007B47FC">
                  <w:pPr>
                    <w:jc w:val="center"/>
                    <w:rPr>
                      <w:rStyle w:val="11"/>
                      <w:rFonts w:eastAsia="Courier New"/>
                      <w:sz w:val="24"/>
                      <w:szCs w:val="24"/>
                      <w:lang w:eastAsia="en-US"/>
                    </w:rPr>
                  </w:pPr>
                  <w:r w:rsidRPr="007B47FC">
                    <w:rPr>
                      <w:rStyle w:val="11"/>
                      <w:rFonts w:eastAsia="Courier New"/>
                      <w:sz w:val="24"/>
                      <w:szCs w:val="24"/>
                      <w:lang w:eastAsia="en-US"/>
                    </w:rPr>
                    <w:t>0-24б. – «2»</w:t>
                  </w:r>
                </w:p>
              </w:tc>
            </w:tr>
            <w:tr w:rsidR="00BF3FA5" w:rsidRPr="007B47FC" w:rsidTr="00430D9F">
              <w:tc>
                <w:tcPr>
                  <w:tcW w:w="1875" w:type="dxa"/>
                </w:tcPr>
                <w:p w:rsidR="00BF3FA5" w:rsidRPr="007B47FC" w:rsidRDefault="00BF3FA5" w:rsidP="007B47FC">
                  <w:pPr>
                    <w:rPr>
                      <w:rStyle w:val="11"/>
                      <w:rFonts w:eastAsia="Courier New"/>
                      <w:sz w:val="24"/>
                      <w:szCs w:val="24"/>
                      <w:lang w:eastAsia="en-US"/>
                    </w:rPr>
                  </w:pPr>
                  <w:r w:rsidRPr="007B47FC">
                    <w:rPr>
                      <w:rStyle w:val="11"/>
                      <w:rFonts w:eastAsia="Courier New"/>
                      <w:sz w:val="24"/>
                      <w:szCs w:val="24"/>
                      <w:lang w:eastAsia="en-US"/>
                    </w:rPr>
                    <w:t>3 человека</w:t>
                  </w:r>
                </w:p>
              </w:tc>
              <w:tc>
                <w:tcPr>
                  <w:tcW w:w="1952" w:type="dxa"/>
                </w:tcPr>
                <w:p w:rsidR="00BF3FA5" w:rsidRPr="007B47FC" w:rsidRDefault="00BF3FA5" w:rsidP="007B47FC">
                  <w:pPr>
                    <w:jc w:val="center"/>
                    <w:rPr>
                      <w:rStyle w:val="11"/>
                      <w:rFonts w:eastAsia="Courier New"/>
                      <w:sz w:val="24"/>
                      <w:szCs w:val="24"/>
                      <w:lang w:eastAsia="en-US"/>
                    </w:rPr>
                  </w:pPr>
                  <w:r w:rsidRPr="007B47FC">
                    <w:rPr>
                      <w:rStyle w:val="11"/>
                      <w:rFonts w:eastAsia="Courier New"/>
                      <w:sz w:val="24"/>
                      <w:szCs w:val="24"/>
                      <w:lang w:eastAsia="en-US"/>
                    </w:rPr>
                    <w:t>5 человек</w:t>
                  </w:r>
                </w:p>
              </w:tc>
              <w:tc>
                <w:tcPr>
                  <w:tcW w:w="1595" w:type="dxa"/>
                </w:tcPr>
                <w:p w:rsidR="00BF3FA5" w:rsidRPr="007B47FC" w:rsidRDefault="00BF3FA5" w:rsidP="007B47FC">
                  <w:pPr>
                    <w:jc w:val="center"/>
                    <w:rPr>
                      <w:rStyle w:val="11"/>
                      <w:rFonts w:eastAsia="Courier New"/>
                      <w:sz w:val="24"/>
                      <w:szCs w:val="24"/>
                      <w:lang w:eastAsia="en-US"/>
                    </w:rPr>
                  </w:pPr>
                  <w:r w:rsidRPr="007B47FC">
                    <w:rPr>
                      <w:rStyle w:val="11"/>
                      <w:rFonts w:eastAsia="Courier New"/>
                      <w:sz w:val="24"/>
                      <w:szCs w:val="24"/>
                      <w:lang w:eastAsia="en-US"/>
                    </w:rPr>
                    <w:t>4 человек</w:t>
                  </w:r>
                </w:p>
              </w:tc>
              <w:tc>
                <w:tcPr>
                  <w:tcW w:w="1665" w:type="dxa"/>
                </w:tcPr>
                <w:p w:rsidR="00BF3FA5" w:rsidRPr="007B47FC" w:rsidRDefault="00BF3FA5" w:rsidP="007B47FC">
                  <w:pPr>
                    <w:jc w:val="center"/>
                    <w:rPr>
                      <w:rStyle w:val="11"/>
                      <w:rFonts w:eastAsia="Courier New"/>
                      <w:sz w:val="24"/>
                      <w:szCs w:val="24"/>
                      <w:lang w:eastAsia="en-US"/>
                    </w:rPr>
                  </w:pPr>
                </w:p>
              </w:tc>
            </w:tr>
            <w:tr w:rsidR="00BF3FA5" w:rsidRPr="007B47FC" w:rsidTr="00430D9F">
              <w:tc>
                <w:tcPr>
                  <w:tcW w:w="1875" w:type="dxa"/>
                </w:tcPr>
                <w:p w:rsidR="00BF3FA5" w:rsidRPr="007B47FC" w:rsidRDefault="00BF3FA5" w:rsidP="007B47FC">
                  <w:pPr>
                    <w:jc w:val="center"/>
                    <w:rPr>
                      <w:rStyle w:val="11"/>
                      <w:rFonts w:eastAsia="Courier New"/>
                      <w:sz w:val="24"/>
                      <w:szCs w:val="24"/>
                      <w:lang w:eastAsia="en-US"/>
                    </w:rPr>
                  </w:pPr>
                  <w:r w:rsidRPr="007B47FC">
                    <w:rPr>
                      <w:rStyle w:val="11"/>
                      <w:rFonts w:eastAsia="Courier New"/>
                      <w:sz w:val="24"/>
                      <w:szCs w:val="24"/>
                      <w:lang w:eastAsia="en-US"/>
                    </w:rPr>
                    <w:t>25%</w:t>
                  </w:r>
                </w:p>
              </w:tc>
              <w:tc>
                <w:tcPr>
                  <w:tcW w:w="1952" w:type="dxa"/>
                </w:tcPr>
                <w:p w:rsidR="00BF3FA5" w:rsidRPr="007B47FC" w:rsidRDefault="00BF3FA5" w:rsidP="007B47FC">
                  <w:pPr>
                    <w:jc w:val="center"/>
                    <w:rPr>
                      <w:rStyle w:val="11"/>
                      <w:rFonts w:eastAsia="Courier New"/>
                      <w:sz w:val="24"/>
                      <w:szCs w:val="24"/>
                      <w:lang w:eastAsia="en-US"/>
                    </w:rPr>
                  </w:pPr>
                  <w:r w:rsidRPr="007B47FC">
                    <w:rPr>
                      <w:rStyle w:val="11"/>
                      <w:rFonts w:eastAsia="Courier New"/>
                      <w:sz w:val="24"/>
                      <w:szCs w:val="24"/>
                      <w:lang w:eastAsia="en-US"/>
                    </w:rPr>
                    <w:t>42%</w:t>
                  </w:r>
                </w:p>
              </w:tc>
              <w:tc>
                <w:tcPr>
                  <w:tcW w:w="1595" w:type="dxa"/>
                </w:tcPr>
                <w:p w:rsidR="00BF3FA5" w:rsidRPr="007B47FC" w:rsidRDefault="00BF3FA5" w:rsidP="007B47FC">
                  <w:pPr>
                    <w:jc w:val="center"/>
                    <w:rPr>
                      <w:rStyle w:val="11"/>
                      <w:rFonts w:eastAsia="Courier New"/>
                      <w:sz w:val="24"/>
                      <w:szCs w:val="24"/>
                      <w:lang w:eastAsia="en-US"/>
                    </w:rPr>
                  </w:pPr>
                  <w:r w:rsidRPr="007B47FC">
                    <w:rPr>
                      <w:rStyle w:val="11"/>
                      <w:rFonts w:eastAsia="Courier New"/>
                      <w:sz w:val="24"/>
                      <w:szCs w:val="24"/>
                      <w:lang w:eastAsia="en-US"/>
                    </w:rPr>
                    <w:t>33%</w:t>
                  </w:r>
                </w:p>
              </w:tc>
              <w:tc>
                <w:tcPr>
                  <w:tcW w:w="1665" w:type="dxa"/>
                </w:tcPr>
                <w:p w:rsidR="00BF3FA5" w:rsidRPr="007B47FC" w:rsidRDefault="00BF3FA5" w:rsidP="007B47FC">
                  <w:pPr>
                    <w:jc w:val="center"/>
                    <w:rPr>
                      <w:rStyle w:val="11"/>
                      <w:rFonts w:eastAsia="Courier New"/>
                      <w:sz w:val="24"/>
                      <w:szCs w:val="24"/>
                      <w:lang w:eastAsia="en-US"/>
                    </w:rPr>
                  </w:pPr>
                  <w:r w:rsidRPr="007B47FC">
                    <w:rPr>
                      <w:rStyle w:val="11"/>
                      <w:rFonts w:eastAsia="Courier New"/>
                      <w:sz w:val="24"/>
                      <w:szCs w:val="24"/>
                      <w:lang w:eastAsia="en-US"/>
                    </w:rPr>
                    <w:t>0%</w:t>
                  </w:r>
                </w:p>
              </w:tc>
            </w:tr>
          </w:tbl>
          <w:tbl>
            <w:tblPr>
              <w:tblW w:w="10419" w:type="dxa"/>
              <w:tblInd w:w="7" w:type="dxa"/>
              <w:tblLayout w:type="fixed"/>
              <w:tblCellMar>
                <w:left w:w="15" w:type="dxa"/>
                <w:right w:w="15" w:type="dxa"/>
              </w:tblCellMar>
              <w:tblLook w:val="0000"/>
            </w:tblPr>
            <w:tblGrid>
              <w:gridCol w:w="124"/>
              <w:gridCol w:w="173"/>
              <w:gridCol w:w="174"/>
              <w:gridCol w:w="2833"/>
              <w:gridCol w:w="694"/>
              <w:gridCol w:w="347"/>
              <w:gridCol w:w="382"/>
              <w:gridCol w:w="383"/>
              <w:gridCol w:w="382"/>
              <w:gridCol w:w="382"/>
              <w:gridCol w:w="382"/>
              <w:gridCol w:w="383"/>
              <w:gridCol w:w="382"/>
              <w:gridCol w:w="382"/>
              <w:gridCol w:w="384"/>
              <w:gridCol w:w="2632"/>
            </w:tblGrid>
            <w:tr w:rsidR="00BF3FA5" w:rsidRPr="007B47FC" w:rsidTr="00942CD3">
              <w:trPr>
                <w:trHeight w:hRule="exact" w:val="280"/>
              </w:trPr>
              <w:tc>
                <w:tcPr>
                  <w:tcW w:w="10419" w:type="dxa"/>
                  <w:gridSpan w:val="16"/>
                  <w:tcBorders>
                    <w:top w:val="nil"/>
                    <w:left w:val="nil"/>
                    <w:bottom w:val="nil"/>
                    <w:right w:val="nil"/>
                  </w:tcBorders>
                </w:tcPr>
                <w:p w:rsidR="00BF3FA5" w:rsidRPr="007B47FC" w:rsidRDefault="00BF3FA5" w:rsidP="007B47FC">
                  <w:pPr>
                    <w:autoSpaceDE w:val="0"/>
                    <w:autoSpaceDN w:val="0"/>
                    <w:adjustRightInd w:val="0"/>
                    <w:ind w:left="15"/>
                    <w:rPr>
                      <w:rStyle w:val="11"/>
                      <w:rFonts w:eastAsia="Courier New"/>
                      <w:sz w:val="24"/>
                      <w:szCs w:val="24"/>
                      <w:lang w:eastAsia="en-US"/>
                    </w:rPr>
                  </w:pPr>
                  <w:r w:rsidRPr="007B47FC">
                    <w:rPr>
                      <w:rStyle w:val="11"/>
                      <w:rFonts w:eastAsia="Courier New"/>
                      <w:sz w:val="24"/>
                      <w:szCs w:val="24"/>
                      <w:lang w:eastAsia="en-US"/>
                    </w:rPr>
                    <w:t>Английский язык</w:t>
                  </w:r>
                </w:p>
              </w:tc>
            </w:tr>
            <w:tr w:rsidR="00BF3FA5" w:rsidRPr="007B47FC" w:rsidTr="00942CD3">
              <w:trPr>
                <w:trHeight w:hRule="exact" w:val="224"/>
              </w:trPr>
              <w:tc>
                <w:tcPr>
                  <w:tcW w:w="4345" w:type="dxa"/>
                  <w:gridSpan w:val="6"/>
                  <w:tcBorders>
                    <w:top w:val="nil"/>
                    <w:left w:val="nil"/>
                    <w:bottom w:val="nil"/>
                    <w:right w:val="nil"/>
                  </w:tcBorders>
                </w:tcPr>
                <w:p w:rsidR="00BF3FA5" w:rsidRPr="007B47FC" w:rsidRDefault="00BF3FA5" w:rsidP="007B47FC">
                  <w:pPr>
                    <w:autoSpaceDE w:val="0"/>
                    <w:autoSpaceDN w:val="0"/>
                    <w:adjustRightInd w:val="0"/>
                    <w:ind w:left="15"/>
                    <w:rPr>
                      <w:rStyle w:val="11"/>
                      <w:rFonts w:eastAsia="Courier New"/>
                      <w:sz w:val="24"/>
                      <w:szCs w:val="24"/>
                      <w:lang w:eastAsia="en-US"/>
                    </w:rPr>
                  </w:pPr>
                </w:p>
              </w:tc>
              <w:tc>
                <w:tcPr>
                  <w:tcW w:w="6074" w:type="dxa"/>
                  <w:gridSpan w:val="10"/>
                  <w:tcBorders>
                    <w:top w:val="nil"/>
                    <w:left w:val="nil"/>
                    <w:bottom w:val="nil"/>
                    <w:right w:val="nil"/>
                  </w:tcBorders>
                </w:tcPr>
                <w:p w:rsidR="00BF3FA5" w:rsidRPr="007B47FC" w:rsidRDefault="00BF3FA5" w:rsidP="007B47FC">
                  <w:pPr>
                    <w:autoSpaceDE w:val="0"/>
                    <w:autoSpaceDN w:val="0"/>
                    <w:adjustRightInd w:val="0"/>
                    <w:ind w:left="15"/>
                    <w:rPr>
                      <w:rStyle w:val="11"/>
                      <w:rFonts w:eastAsia="Courier New"/>
                      <w:sz w:val="24"/>
                      <w:szCs w:val="24"/>
                      <w:lang w:eastAsia="en-US"/>
                    </w:rPr>
                  </w:pPr>
                </w:p>
              </w:tc>
            </w:tr>
            <w:tr w:rsidR="00BF3FA5" w:rsidRPr="007B47FC" w:rsidTr="00942CD3">
              <w:trPr>
                <w:gridAfter w:val="1"/>
                <w:wAfter w:w="2632" w:type="dxa"/>
                <w:trHeight w:hRule="exact" w:val="505"/>
              </w:trPr>
              <w:tc>
                <w:tcPr>
                  <w:tcW w:w="3304" w:type="dxa"/>
                  <w:gridSpan w:val="4"/>
                  <w:vMerge w:val="restart"/>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rPr>
                      <w:rStyle w:val="11"/>
                      <w:rFonts w:eastAsia="Courier New"/>
                      <w:sz w:val="24"/>
                      <w:szCs w:val="24"/>
                      <w:lang w:eastAsia="en-US"/>
                    </w:rPr>
                  </w:pPr>
                  <w:r w:rsidRPr="007B47FC">
                    <w:rPr>
                      <w:rStyle w:val="11"/>
                      <w:rFonts w:eastAsia="Courier New"/>
                      <w:sz w:val="24"/>
                      <w:szCs w:val="24"/>
                      <w:lang w:eastAsia="en-US"/>
                    </w:rPr>
                    <w:t>ОО</w:t>
                  </w:r>
                </w:p>
              </w:tc>
              <w:tc>
                <w:tcPr>
                  <w:tcW w:w="694" w:type="dxa"/>
                  <w:vMerge w:val="restart"/>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Кол-во уч.</w:t>
                  </w:r>
                </w:p>
              </w:tc>
              <w:tc>
                <w:tcPr>
                  <w:tcW w:w="347" w:type="dxa"/>
                  <w:tcBorders>
                    <w:top w:val="single" w:sz="8" w:space="0" w:color="000000"/>
                    <w:left w:val="single" w:sz="8" w:space="0" w:color="000000"/>
                    <w:bottom w:val="single" w:sz="8" w:space="0" w:color="000000"/>
                    <w:right w:val="single" w:sz="8" w:space="0" w:color="000000"/>
                  </w:tcBorders>
                </w:tcPr>
                <w:p w:rsidR="00BF3FA5" w:rsidRPr="007B47FC" w:rsidRDefault="00BF3FA5"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drawing>
                      <wp:inline distT="0" distB="0" distL="0" distR="0">
                        <wp:extent cx="219075" cy="314325"/>
                        <wp:effectExtent l="0" t="0" r="0" b="0"/>
                        <wp:docPr id="42"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print"/>
                                <a:srcRect/>
                                <a:stretch>
                                  <a:fillRect/>
                                </a:stretch>
                              </pic:blipFill>
                              <pic:spPr bwMode="auto">
                                <a:xfrm>
                                  <a:off x="0" y="0"/>
                                  <a:ext cx="219075" cy="314325"/>
                                </a:xfrm>
                                <a:prstGeom prst="rect">
                                  <a:avLst/>
                                </a:prstGeom>
                                <a:noFill/>
                                <a:ln w="9525">
                                  <a:noFill/>
                                  <a:miter lim="800000"/>
                                  <a:headEnd/>
                                  <a:tailEnd/>
                                </a:ln>
                              </pic:spPr>
                            </pic:pic>
                          </a:graphicData>
                        </a:graphic>
                      </wp:inline>
                    </w:drawing>
                  </w:r>
                </w:p>
              </w:tc>
              <w:tc>
                <w:tcPr>
                  <w:tcW w:w="382"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1</w:t>
                  </w:r>
                </w:p>
              </w:tc>
              <w:tc>
                <w:tcPr>
                  <w:tcW w:w="383"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2</w:t>
                  </w:r>
                </w:p>
              </w:tc>
              <w:tc>
                <w:tcPr>
                  <w:tcW w:w="382"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3K1</w:t>
                  </w:r>
                </w:p>
              </w:tc>
              <w:tc>
                <w:tcPr>
                  <w:tcW w:w="382"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3K2</w:t>
                  </w:r>
                </w:p>
              </w:tc>
              <w:tc>
                <w:tcPr>
                  <w:tcW w:w="382"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3K3</w:t>
                  </w:r>
                </w:p>
              </w:tc>
              <w:tc>
                <w:tcPr>
                  <w:tcW w:w="383"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3K4</w:t>
                  </w:r>
                </w:p>
              </w:tc>
              <w:tc>
                <w:tcPr>
                  <w:tcW w:w="382"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4</w:t>
                  </w:r>
                </w:p>
              </w:tc>
              <w:tc>
                <w:tcPr>
                  <w:tcW w:w="382"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5</w:t>
                  </w:r>
                </w:p>
              </w:tc>
              <w:tc>
                <w:tcPr>
                  <w:tcW w:w="384"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6</w:t>
                  </w:r>
                </w:p>
              </w:tc>
            </w:tr>
            <w:tr w:rsidR="00BF3FA5" w:rsidRPr="007B47FC" w:rsidTr="00942CD3">
              <w:trPr>
                <w:gridAfter w:val="1"/>
                <w:wAfter w:w="2632" w:type="dxa"/>
                <w:trHeight w:hRule="exact" w:val="280"/>
              </w:trPr>
              <w:tc>
                <w:tcPr>
                  <w:tcW w:w="3304" w:type="dxa"/>
                  <w:gridSpan w:val="4"/>
                  <w:vMerge/>
                  <w:tcBorders>
                    <w:top w:val="single" w:sz="8" w:space="0" w:color="000000"/>
                    <w:left w:val="single" w:sz="8" w:space="0" w:color="000000"/>
                    <w:bottom w:val="single" w:sz="8" w:space="0" w:color="000000"/>
                    <w:right w:val="single" w:sz="8" w:space="0" w:color="000000"/>
                  </w:tcBorders>
                </w:tcPr>
                <w:p w:rsidR="00BF3FA5" w:rsidRPr="007B47FC" w:rsidRDefault="00BF3FA5" w:rsidP="007B47FC">
                  <w:pPr>
                    <w:autoSpaceDE w:val="0"/>
                    <w:autoSpaceDN w:val="0"/>
                    <w:adjustRightInd w:val="0"/>
                    <w:rPr>
                      <w:rStyle w:val="11"/>
                      <w:rFonts w:eastAsia="Courier New"/>
                      <w:sz w:val="24"/>
                      <w:szCs w:val="24"/>
                      <w:lang w:eastAsia="en-US"/>
                    </w:rPr>
                  </w:pPr>
                </w:p>
              </w:tc>
              <w:tc>
                <w:tcPr>
                  <w:tcW w:w="694" w:type="dxa"/>
                  <w:vMerge/>
                  <w:tcBorders>
                    <w:top w:val="single" w:sz="8" w:space="0" w:color="000000"/>
                    <w:left w:val="single" w:sz="8" w:space="0" w:color="000000"/>
                    <w:bottom w:val="single" w:sz="8" w:space="0" w:color="000000"/>
                    <w:right w:val="single" w:sz="8" w:space="0" w:color="000000"/>
                  </w:tcBorders>
                </w:tcPr>
                <w:p w:rsidR="00BF3FA5" w:rsidRPr="007B47FC" w:rsidRDefault="00BF3FA5" w:rsidP="007B47FC">
                  <w:pPr>
                    <w:autoSpaceDE w:val="0"/>
                    <w:autoSpaceDN w:val="0"/>
                    <w:adjustRightInd w:val="0"/>
                    <w:rPr>
                      <w:rStyle w:val="11"/>
                      <w:rFonts w:eastAsia="Courier New"/>
                      <w:sz w:val="24"/>
                      <w:szCs w:val="24"/>
                      <w:lang w:eastAsia="en-US"/>
                    </w:rPr>
                  </w:pPr>
                </w:p>
              </w:tc>
              <w:tc>
                <w:tcPr>
                  <w:tcW w:w="347" w:type="dxa"/>
                  <w:tcBorders>
                    <w:top w:val="single" w:sz="8" w:space="0" w:color="000000"/>
                    <w:left w:val="single" w:sz="8" w:space="0" w:color="000000"/>
                    <w:bottom w:val="single" w:sz="8" w:space="0" w:color="000000"/>
                    <w:right w:val="single" w:sz="8" w:space="0" w:color="000000"/>
                  </w:tcBorders>
                </w:tcPr>
                <w:p w:rsidR="00BF3FA5" w:rsidRPr="007B47FC" w:rsidRDefault="00BF3FA5"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Макс</w:t>
                  </w:r>
                  <w:r w:rsidRPr="007B47FC">
                    <w:rPr>
                      <w:rStyle w:val="11"/>
                      <w:rFonts w:eastAsia="Courier New"/>
                      <w:sz w:val="24"/>
                      <w:szCs w:val="24"/>
                      <w:lang w:eastAsia="en-US"/>
                    </w:rPr>
                    <w:br/>
                    <w:t>балл</w:t>
                  </w:r>
                </w:p>
              </w:tc>
              <w:tc>
                <w:tcPr>
                  <w:tcW w:w="382"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5</w:t>
                  </w:r>
                </w:p>
              </w:tc>
              <w:tc>
                <w:tcPr>
                  <w:tcW w:w="383"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2</w:t>
                  </w:r>
                </w:p>
              </w:tc>
              <w:tc>
                <w:tcPr>
                  <w:tcW w:w="382"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2</w:t>
                  </w:r>
                </w:p>
              </w:tc>
              <w:tc>
                <w:tcPr>
                  <w:tcW w:w="382"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2</w:t>
                  </w:r>
                </w:p>
              </w:tc>
              <w:tc>
                <w:tcPr>
                  <w:tcW w:w="382"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2</w:t>
                  </w:r>
                </w:p>
              </w:tc>
              <w:tc>
                <w:tcPr>
                  <w:tcW w:w="383"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2</w:t>
                  </w:r>
                </w:p>
              </w:tc>
              <w:tc>
                <w:tcPr>
                  <w:tcW w:w="382"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5</w:t>
                  </w:r>
                </w:p>
              </w:tc>
              <w:tc>
                <w:tcPr>
                  <w:tcW w:w="382"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5</w:t>
                  </w:r>
                </w:p>
              </w:tc>
              <w:tc>
                <w:tcPr>
                  <w:tcW w:w="384"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5</w:t>
                  </w:r>
                </w:p>
              </w:tc>
            </w:tr>
            <w:tr w:rsidR="00BF3FA5" w:rsidRPr="007B47FC" w:rsidTr="00942CD3">
              <w:trPr>
                <w:gridAfter w:val="1"/>
                <w:wAfter w:w="2632" w:type="dxa"/>
                <w:trHeight w:hRule="exact" w:val="56"/>
              </w:trPr>
              <w:tc>
                <w:tcPr>
                  <w:tcW w:w="7787" w:type="dxa"/>
                  <w:gridSpan w:val="15"/>
                  <w:tcBorders>
                    <w:top w:val="nil"/>
                    <w:left w:val="nil"/>
                    <w:bottom w:val="nil"/>
                    <w:right w:val="nil"/>
                  </w:tcBorders>
                </w:tcPr>
                <w:p w:rsidR="00BF3FA5" w:rsidRPr="007B47FC" w:rsidRDefault="00BF3FA5" w:rsidP="007B47FC">
                  <w:pPr>
                    <w:autoSpaceDE w:val="0"/>
                    <w:autoSpaceDN w:val="0"/>
                    <w:adjustRightInd w:val="0"/>
                    <w:ind w:left="15"/>
                    <w:rPr>
                      <w:rStyle w:val="11"/>
                      <w:rFonts w:eastAsia="Courier New"/>
                      <w:sz w:val="24"/>
                      <w:szCs w:val="24"/>
                      <w:lang w:eastAsia="en-US"/>
                    </w:rPr>
                  </w:pPr>
                </w:p>
              </w:tc>
            </w:tr>
            <w:tr w:rsidR="00BF3FA5" w:rsidRPr="007B47FC" w:rsidTr="00942CD3">
              <w:trPr>
                <w:gridAfter w:val="1"/>
                <w:wAfter w:w="2632" w:type="dxa"/>
                <w:trHeight w:hRule="exact" w:val="280"/>
              </w:trPr>
              <w:tc>
                <w:tcPr>
                  <w:tcW w:w="3304" w:type="dxa"/>
                  <w:gridSpan w:val="4"/>
                  <w:tcBorders>
                    <w:top w:val="single" w:sz="8" w:space="0" w:color="000000"/>
                    <w:left w:val="single" w:sz="8" w:space="0" w:color="000000"/>
                    <w:bottom w:val="single" w:sz="8" w:space="0" w:color="000000"/>
                    <w:right w:val="single" w:sz="8" w:space="0" w:color="000000"/>
                  </w:tcBorders>
                </w:tcPr>
                <w:p w:rsidR="00BF3FA5" w:rsidRPr="007B47FC" w:rsidRDefault="00BF3FA5" w:rsidP="007B47FC">
                  <w:pPr>
                    <w:autoSpaceDE w:val="0"/>
                    <w:autoSpaceDN w:val="0"/>
                    <w:adjustRightInd w:val="0"/>
                    <w:ind w:left="15"/>
                    <w:rPr>
                      <w:rStyle w:val="11"/>
                      <w:rFonts w:eastAsia="Courier New"/>
                      <w:sz w:val="24"/>
                      <w:szCs w:val="24"/>
                      <w:lang w:eastAsia="en-US"/>
                    </w:rPr>
                  </w:pPr>
                  <w:r w:rsidRPr="007B47FC">
                    <w:rPr>
                      <w:rStyle w:val="11"/>
                      <w:rFonts w:eastAsia="Courier New"/>
                      <w:sz w:val="24"/>
                      <w:szCs w:val="24"/>
                      <w:lang w:eastAsia="en-US"/>
                    </w:rPr>
                    <w:t>Вся выборка</w:t>
                  </w:r>
                </w:p>
              </w:tc>
              <w:tc>
                <w:tcPr>
                  <w:tcW w:w="694"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rPr>
                      <w:rStyle w:val="11"/>
                      <w:rFonts w:eastAsia="Courier New"/>
                      <w:sz w:val="24"/>
                      <w:szCs w:val="24"/>
                      <w:lang w:eastAsia="en-US"/>
                    </w:rPr>
                  </w:pPr>
                  <w:r w:rsidRPr="007B47FC">
                    <w:rPr>
                      <w:rStyle w:val="11"/>
                      <w:rFonts w:eastAsia="Courier New"/>
                      <w:sz w:val="24"/>
                      <w:szCs w:val="24"/>
                      <w:lang w:eastAsia="en-US"/>
                    </w:rPr>
                    <w:t>230516</w:t>
                  </w:r>
                </w:p>
              </w:tc>
              <w:tc>
                <w:tcPr>
                  <w:tcW w:w="347" w:type="dxa"/>
                  <w:tcBorders>
                    <w:top w:val="single" w:sz="8" w:space="0" w:color="000000"/>
                    <w:left w:val="single" w:sz="8" w:space="0" w:color="000000"/>
                    <w:bottom w:val="single" w:sz="8" w:space="0" w:color="000000"/>
                    <w:right w:val="single" w:sz="8" w:space="0" w:color="000000"/>
                  </w:tcBorders>
                </w:tcPr>
                <w:p w:rsidR="00BF3FA5" w:rsidRPr="007B47FC" w:rsidRDefault="00BF3FA5" w:rsidP="007B47FC">
                  <w:pPr>
                    <w:autoSpaceDE w:val="0"/>
                    <w:autoSpaceDN w:val="0"/>
                    <w:adjustRightInd w:val="0"/>
                    <w:ind w:left="15"/>
                    <w:rPr>
                      <w:rStyle w:val="11"/>
                      <w:rFonts w:eastAsia="Courier New"/>
                      <w:sz w:val="24"/>
                      <w:szCs w:val="24"/>
                      <w:lang w:eastAsia="en-US"/>
                    </w:rPr>
                  </w:pPr>
                </w:p>
              </w:tc>
              <w:tc>
                <w:tcPr>
                  <w:tcW w:w="382"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61</w:t>
                  </w:r>
                </w:p>
              </w:tc>
              <w:tc>
                <w:tcPr>
                  <w:tcW w:w="383"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54</w:t>
                  </w:r>
                </w:p>
              </w:tc>
              <w:tc>
                <w:tcPr>
                  <w:tcW w:w="382"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43</w:t>
                  </w:r>
                </w:p>
              </w:tc>
              <w:tc>
                <w:tcPr>
                  <w:tcW w:w="382"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40</w:t>
                  </w:r>
                </w:p>
              </w:tc>
              <w:tc>
                <w:tcPr>
                  <w:tcW w:w="382"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31</w:t>
                  </w:r>
                </w:p>
              </w:tc>
              <w:tc>
                <w:tcPr>
                  <w:tcW w:w="383"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38</w:t>
                  </w:r>
                </w:p>
              </w:tc>
              <w:tc>
                <w:tcPr>
                  <w:tcW w:w="382"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66</w:t>
                  </w:r>
                </w:p>
              </w:tc>
              <w:tc>
                <w:tcPr>
                  <w:tcW w:w="382"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57</w:t>
                  </w:r>
                </w:p>
              </w:tc>
              <w:tc>
                <w:tcPr>
                  <w:tcW w:w="384"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58</w:t>
                  </w:r>
                </w:p>
              </w:tc>
            </w:tr>
            <w:tr w:rsidR="00BF3FA5" w:rsidRPr="007B47FC" w:rsidTr="00942CD3">
              <w:trPr>
                <w:gridAfter w:val="1"/>
                <w:wAfter w:w="2632" w:type="dxa"/>
                <w:trHeight w:hRule="exact" w:val="280"/>
              </w:trPr>
              <w:tc>
                <w:tcPr>
                  <w:tcW w:w="124" w:type="dxa"/>
                  <w:vMerge w:val="restart"/>
                  <w:tcBorders>
                    <w:top w:val="nil"/>
                    <w:left w:val="nil"/>
                    <w:bottom w:val="nil"/>
                    <w:right w:val="nil"/>
                  </w:tcBorders>
                </w:tcPr>
                <w:p w:rsidR="00BF3FA5" w:rsidRPr="007B47FC" w:rsidRDefault="00BF3FA5" w:rsidP="007B47FC">
                  <w:pPr>
                    <w:autoSpaceDE w:val="0"/>
                    <w:autoSpaceDN w:val="0"/>
                    <w:adjustRightInd w:val="0"/>
                    <w:ind w:left="15"/>
                    <w:rPr>
                      <w:rStyle w:val="11"/>
                      <w:rFonts w:eastAsia="Courier New"/>
                      <w:sz w:val="24"/>
                      <w:szCs w:val="24"/>
                      <w:lang w:eastAsia="en-US"/>
                    </w:rPr>
                  </w:pPr>
                </w:p>
              </w:tc>
              <w:tc>
                <w:tcPr>
                  <w:tcW w:w="3180" w:type="dxa"/>
                  <w:gridSpan w:val="3"/>
                  <w:tcBorders>
                    <w:top w:val="single" w:sz="8" w:space="0" w:color="000000"/>
                    <w:left w:val="single" w:sz="8" w:space="0" w:color="000000"/>
                    <w:bottom w:val="single" w:sz="8" w:space="0" w:color="000000"/>
                    <w:right w:val="single" w:sz="8" w:space="0" w:color="000000"/>
                  </w:tcBorders>
                </w:tcPr>
                <w:p w:rsidR="00BF3FA5" w:rsidRPr="007B47FC" w:rsidRDefault="00BF3FA5" w:rsidP="007B47FC">
                  <w:pPr>
                    <w:autoSpaceDE w:val="0"/>
                    <w:autoSpaceDN w:val="0"/>
                    <w:adjustRightInd w:val="0"/>
                    <w:ind w:left="15"/>
                    <w:rPr>
                      <w:rStyle w:val="11"/>
                      <w:rFonts w:eastAsia="Courier New"/>
                      <w:sz w:val="24"/>
                      <w:szCs w:val="24"/>
                      <w:lang w:eastAsia="en-US"/>
                    </w:rPr>
                  </w:pPr>
                  <w:r w:rsidRPr="007B47FC">
                    <w:rPr>
                      <w:rStyle w:val="11"/>
                      <w:rFonts w:eastAsia="Courier New"/>
                      <w:sz w:val="24"/>
                      <w:szCs w:val="24"/>
                      <w:lang w:eastAsia="en-US"/>
                    </w:rPr>
                    <w:t>Свердловская обл.</w:t>
                  </w:r>
                </w:p>
              </w:tc>
              <w:tc>
                <w:tcPr>
                  <w:tcW w:w="694"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rPr>
                      <w:rStyle w:val="11"/>
                      <w:rFonts w:eastAsia="Courier New"/>
                      <w:sz w:val="24"/>
                      <w:szCs w:val="24"/>
                      <w:lang w:eastAsia="en-US"/>
                    </w:rPr>
                  </w:pPr>
                  <w:r w:rsidRPr="007B47FC">
                    <w:rPr>
                      <w:rStyle w:val="11"/>
                      <w:rFonts w:eastAsia="Courier New"/>
                      <w:sz w:val="24"/>
                      <w:szCs w:val="24"/>
                      <w:lang w:eastAsia="en-US"/>
                    </w:rPr>
                    <w:t>11820</w:t>
                  </w:r>
                </w:p>
              </w:tc>
              <w:tc>
                <w:tcPr>
                  <w:tcW w:w="347" w:type="dxa"/>
                  <w:tcBorders>
                    <w:top w:val="single" w:sz="8" w:space="0" w:color="000000"/>
                    <w:left w:val="single" w:sz="8" w:space="0" w:color="000000"/>
                    <w:bottom w:val="single" w:sz="8" w:space="0" w:color="000000"/>
                    <w:right w:val="single" w:sz="8" w:space="0" w:color="000000"/>
                  </w:tcBorders>
                </w:tcPr>
                <w:p w:rsidR="00BF3FA5" w:rsidRPr="007B47FC" w:rsidRDefault="00BF3FA5" w:rsidP="007B47FC">
                  <w:pPr>
                    <w:autoSpaceDE w:val="0"/>
                    <w:autoSpaceDN w:val="0"/>
                    <w:adjustRightInd w:val="0"/>
                    <w:ind w:left="15"/>
                    <w:rPr>
                      <w:rStyle w:val="11"/>
                      <w:rFonts w:eastAsia="Courier New"/>
                      <w:sz w:val="24"/>
                      <w:szCs w:val="24"/>
                      <w:lang w:eastAsia="en-US"/>
                    </w:rPr>
                  </w:pPr>
                </w:p>
              </w:tc>
              <w:tc>
                <w:tcPr>
                  <w:tcW w:w="382"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52</w:t>
                  </w:r>
                </w:p>
              </w:tc>
              <w:tc>
                <w:tcPr>
                  <w:tcW w:w="383"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41</w:t>
                  </w:r>
                </w:p>
              </w:tc>
              <w:tc>
                <w:tcPr>
                  <w:tcW w:w="382"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33</w:t>
                  </w:r>
                </w:p>
              </w:tc>
              <w:tc>
                <w:tcPr>
                  <w:tcW w:w="382"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29</w:t>
                  </w:r>
                </w:p>
              </w:tc>
              <w:tc>
                <w:tcPr>
                  <w:tcW w:w="382"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21</w:t>
                  </w:r>
                </w:p>
              </w:tc>
              <w:tc>
                <w:tcPr>
                  <w:tcW w:w="383"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30</w:t>
                  </w:r>
                </w:p>
              </w:tc>
              <w:tc>
                <w:tcPr>
                  <w:tcW w:w="382"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64</w:t>
                  </w:r>
                </w:p>
              </w:tc>
              <w:tc>
                <w:tcPr>
                  <w:tcW w:w="382"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43</w:t>
                  </w:r>
                </w:p>
              </w:tc>
              <w:tc>
                <w:tcPr>
                  <w:tcW w:w="384"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45</w:t>
                  </w:r>
                </w:p>
              </w:tc>
            </w:tr>
            <w:tr w:rsidR="00BF3FA5" w:rsidRPr="007B47FC" w:rsidTr="00942CD3">
              <w:trPr>
                <w:gridAfter w:val="1"/>
                <w:wAfter w:w="2632" w:type="dxa"/>
                <w:trHeight w:hRule="exact" w:val="280"/>
              </w:trPr>
              <w:tc>
                <w:tcPr>
                  <w:tcW w:w="124" w:type="dxa"/>
                  <w:vMerge/>
                  <w:tcBorders>
                    <w:top w:val="nil"/>
                    <w:left w:val="nil"/>
                    <w:bottom w:val="nil"/>
                    <w:right w:val="nil"/>
                  </w:tcBorders>
                </w:tcPr>
                <w:p w:rsidR="00BF3FA5" w:rsidRPr="007B47FC" w:rsidRDefault="00BF3FA5" w:rsidP="007B47FC">
                  <w:pPr>
                    <w:autoSpaceDE w:val="0"/>
                    <w:autoSpaceDN w:val="0"/>
                    <w:adjustRightInd w:val="0"/>
                    <w:rPr>
                      <w:rStyle w:val="11"/>
                      <w:rFonts w:eastAsia="Courier New"/>
                      <w:sz w:val="24"/>
                      <w:szCs w:val="24"/>
                      <w:lang w:eastAsia="en-US"/>
                    </w:rPr>
                  </w:pPr>
                </w:p>
              </w:tc>
              <w:tc>
                <w:tcPr>
                  <w:tcW w:w="173" w:type="dxa"/>
                  <w:vMerge w:val="restart"/>
                  <w:tcBorders>
                    <w:top w:val="nil"/>
                    <w:left w:val="nil"/>
                    <w:bottom w:val="nil"/>
                    <w:right w:val="nil"/>
                  </w:tcBorders>
                </w:tcPr>
                <w:p w:rsidR="00BF3FA5" w:rsidRPr="007B47FC" w:rsidRDefault="00BF3FA5" w:rsidP="007B47FC">
                  <w:pPr>
                    <w:autoSpaceDE w:val="0"/>
                    <w:autoSpaceDN w:val="0"/>
                    <w:adjustRightInd w:val="0"/>
                    <w:ind w:left="15"/>
                    <w:rPr>
                      <w:rStyle w:val="11"/>
                      <w:rFonts w:eastAsia="Courier New"/>
                      <w:sz w:val="24"/>
                      <w:szCs w:val="24"/>
                      <w:lang w:eastAsia="en-US"/>
                    </w:rPr>
                  </w:pPr>
                </w:p>
              </w:tc>
              <w:tc>
                <w:tcPr>
                  <w:tcW w:w="3007" w:type="dxa"/>
                  <w:gridSpan w:val="2"/>
                  <w:tcBorders>
                    <w:top w:val="single" w:sz="8" w:space="0" w:color="000000"/>
                    <w:left w:val="single" w:sz="8" w:space="0" w:color="000000"/>
                    <w:bottom w:val="single" w:sz="8" w:space="0" w:color="000000"/>
                    <w:right w:val="single" w:sz="8" w:space="0" w:color="000000"/>
                  </w:tcBorders>
                </w:tcPr>
                <w:p w:rsidR="00BF3FA5" w:rsidRPr="007B47FC" w:rsidRDefault="00BF3FA5" w:rsidP="007B47FC">
                  <w:pPr>
                    <w:autoSpaceDE w:val="0"/>
                    <w:autoSpaceDN w:val="0"/>
                    <w:adjustRightInd w:val="0"/>
                    <w:ind w:left="15"/>
                    <w:rPr>
                      <w:rStyle w:val="11"/>
                      <w:rFonts w:eastAsia="Courier New"/>
                      <w:sz w:val="24"/>
                      <w:szCs w:val="24"/>
                      <w:lang w:eastAsia="en-US"/>
                    </w:rPr>
                  </w:pPr>
                  <w:r w:rsidRPr="007B47FC">
                    <w:rPr>
                      <w:rStyle w:val="11"/>
                      <w:rFonts w:eastAsia="Courier New"/>
                      <w:sz w:val="24"/>
                      <w:szCs w:val="24"/>
                      <w:lang w:eastAsia="en-US"/>
                    </w:rPr>
                    <w:t>город Екатеринбург</w:t>
                  </w:r>
                </w:p>
              </w:tc>
              <w:tc>
                <w:tcPr>
                  <w:tcW w:w="694"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rPr>
                      <w:rStyle w:val="11"/>
                      <w:rFonts w:eastAsia="Courier New"/>
                      <w:sz w:val="24"/>
                      <w:szCs w:val="24"/>
                      <w:lang w:eastAsia="en-US"/>
                    </w:rPr>
                  </w:pPr>
                  <w:r w:rsidRPr="007B47FC">
                    <w:rPr>
                      <w:rStyle w:val="11"/>
                      <w:rFonts w:eastAsia="Courier New"/>
                      <w:sz w:val="24"/>
                      <w:szCs w:val="24"/>
                      <w:lang w:eastAsia="en-US"/>
                    </w:rPr>
                    <w:t>86</w:t>
                  </w:r>
                </w:p>
              </w:tc>
              <w:tc>
                <w:tcPr>
                  <w:tcW w:w="347" w:type="dxa"/>
                  <w:tcBorders>
                    <w:top w:val="single" w:sz="8" w:space="0" w:color="000000"/>
                    <w:left w:val="single" w:sz="8" w:space="0" w:color="000000"/>
                    <w:bottom w:val="single" w:sz="8" w:space="0" w:color="000000"/>
                    <w:right w:val="single" w:sz="8" w:space="0" w:color="000000"/>
                  </w:tcBorders>
                </w:tcPr>
                <w:p w:rsidR="00BF3FA5" w:rsidRPr="007B47FC" w:rsidRDefault="00BF3FA5" w:rsidP="007B47FC">
                  <w:pPr>
                    <w:autoSpaceDE w:val="0"/>
                    <w:autoSpaceDN w:val="0"/>
                    <w:adjustRightInd w:val="0"/>
                    <w:ind w:left="15"/>
                    <w:rPr>
                      <w:rStyle w:val="11"/>
                      <w:rFonts w:eastAsia="Courier New"/>
                      <w:sz w:val="24"/>
                      <w:szCs w:val="24"/>
                      <w:lang w:eastAsia="en-US"/>
                    </w:rPr>
                  </w:pPr>
                </w:p>
              </w:tc>
              <w:tc>
                <w:tcPr>
                  <w:tcW w:w="382"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57</w:t>
                  </w:r>
                </w:p>
              </w:tc>
              <w:tc>
                <w:tcPr>
                  <w:tcW w:w="383"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56</w:t>
                  </w:r>
                </w:p>
              </w:tc>
              <w:tc>
                <w:tcPr>
                  <w:tcW w:w="382"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41</w:t>
                  </w:r>
                </w:p>
              </w:tc>
              <w:tc>
                <w:tcPr>
                  <w:tcW w:w="382"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45</w:t>
                  </w:r>
                </w:p>
              </w:tc>
              <w:tc>
                <w:tcPr>
                  <w:tcW w:w="382"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42</w:t>
                  </w:r>
                </w:p>
              </w:tc>
              <w:tc>
                <w:tcPr>
                  <w:tcW w:w="383"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49</w:t>
                  </w:r>
                </w:p>
              </w:tc>
              <w:tc>
                <w:tcPr>
                  <w:tcW w:w="382"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62</w:t>
                  </w:r>
                </w:p>
              </w:tc>
              <w:tc>
                <w:tcPr>
                  <w:tcW w:w="382"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44</w:t>
                  </w:r>
                </w:p>
              </w:tc>
              <w:tc>
                <w:tcPr>
                  <w:tcW w:w="384"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53</w:t>
                  </w:r>
                </w:p>
              </w:tc>
            </w:tr>
            <w:tr w:rsidR="00BF3FA5" w:rsidRPr="007B47FC" w:rsidTr="00942CD3">
              <w:trPr>
                <w:gridAfter w:val="1"/>
                <w:wAfter w:w="2632" w:type="dxa"/>
                <w:trHeight w:hRule="exact" w:val="393"/>
              </w:trPr>
              <w:tc>
                <w:tcPr>
                  <w:tcW w:w="124" w:type="dxa"/>
                  <w:vMerge/>
                  <w:tcBorders>
                    <w:top w:val="nil"/>
                    <w:left w:val="nil"/>
                    <w:bottom w:val="nil"/>
                    <w:right w:val="nil"/>
                  </w:tcBorders>
                </w:tcPr>
                <w:p w:rsidR="00BF3FA5" w:rsidRPr="007B47FC" w:rsidRDefault="00BF3FA5" w:rsidP="007B47FC">
                  <w:pPr>
                    <w:autoSpaceDE w:val="0"/>
                    <w:autoSpaceDN w:val="0"/>
                    <w:adjustRightInd w:val="0"/>
                    <w:rPr>
                      <w:rStyle w:val="11"/>
                      <w:rFonts w:eastAsia="Courier New"/>
                      <w:sz w:val="24"/>
                      <w:szCs w:val="24"/>
                      <w:lang w:eastAsia="en-US"/>
                    </w:rPr>
                  </w:pPr>
                </w:p>
              </w:tc>
              <w:tc>
                <w:tcPr>
                  <w:tcW w:w="173" w:type="dxa"/>
                  <w:vMerge/>
                  <w:tcBorders>
                    <w:top w:val="nil"/>
                    <w:left w:val="nil"/>
                    <w:bottom w:val="nil"/>
                    <w:right w:val="nil"/>
                  </w:tcBorders>
                </w:tcPr>
                <w:p w:rsidR="00BF3FA5" w:rsidRPr="007B47FC" w:rsidRDefault="00BF3FA5" w:rsidP="007B47FC">
                  <w:pPr>
                    <w:autoSpaceDE w:val="0"/>
                    <w:autoSpaceDN w:val="0"/>
                    <w:adjustRightInd w:val="0"/>
                    <w:rPr>
                      <w:rStyle w:val="11"/>
                      <w:rFonts w:eastAsia="Courier New"/>
                      <w:sz w:val="24"/>
                      <w:szCs w:val="24"/>
                      <w:lang w:eastAsia="en-US"/>
                    </w:rPr>
                  </w:pPr>
                </w:p>
              </w:tc>
              <w:tc>
                <w:tcPr>
                  <w:tcW w:w="174" w:type="dxa"/>
                  <w:tcBorders>
                    <w:top w:val="nil"/>
                    <w:left w:val="nil"/>
                    <w:bottom w:val="nil"/>
                    <w:right w:val="nil"/>
                  </w:tcBorders>
                </w:tcPr>
                <w:p w:rsidR="00BF3FA5" w:rsidRPr="007B47FC" w:rsidRDefault="00BF3FA5" w:rsidP="007B47FC">
                  <w:pPr>
                    <w:autoSpaceDE w:val="0"/>
                    <w:autoSpaceDN w:val="0"/>
                    <w:adjustRightInd w:val="0"/>
                    <w:ind w:left="15"/>
                    <w:rPr>
                      <w:rStyle w:val="11"/>
                      <w:rFonts w:eastAsia="Courier New"/>
                      <w:sz w:val="24"/>
                      <w:szCs w:val="24"/>
                      <w:lang w:eastAsia="en-US"/>
                    </w:rPr>
                  </w:pPr>
                </w:p>
              </w:tc>
              <w:tc>
                <w:tcPr>
                  <w:tcW w:w="2833"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rPr>
                      <w:rStyle w:val="11"/>
                      <w:rFonts w:eastAsia="Courier New"/>
                      <w:sz w:val="24"/>
                      <w:szCs w:val="24"/>
                      <w:lang w:eastAsia="en-US"/>
                    </w:rPr>
                  </w:pPr>
                  <w:r w:rsidRPr="007B47FC">
                    <w:rPr>
                      <w:rStyle w:val="11"/>
                      <w:rFonts w:eastAsia="Courier New"/>
                      <w:sz w:val="24"/>
                      <w:szCs w:val="24"/>
                      <w:lang w:eastAsia="en-US"/>
                    </w:rPr>
                    <w:t>ЧОУ СОШ "ИНДРА"</w:t>
                  </w:r>
                </w:p>
              </w:tc>
              <w:tc>
                <w:tcPr>
                  <w:tcW w:w="694"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rPr>
                      <w:rStyle w:val="11"/>
                      <w:rFonts w:eastAsia="Courier New"/>
                      <w:sz w:val="24"/>
                      <w:szCs w:val="24"/>
                      <w:lang w:eastAsia="en-US"/>
                    </w:rPr>
                  </w:pPr>
                  <w:r w:rsidRPr="007B47FC">
                    <w:rPr>
                      <w:rStyle w:val="11"/>
                      <w:rFonts w:eastAsia="Courier New"/>
                      <w:sz w:val="24"/>
                      <w:szCs w:val="24"/>
                      <w:lang w:eastAsia="en-US"/>
                    </w:rPr>
                    <w:t>8</w:t>
                  </w:r>
                </w:p>
              </w:tc>
              <w:tc>
                <w:tcPr>
                  <w:tcW w:w="347" w:type="dxa"/>
                  <w:tcBorders>
                    <w:top w:val="single" w:sz="8" w:space="0" w:color="000000"/>
                    <w:left w:val="single" w:sz="8" w:space="0" w:color="000000"/>
                    <w:bottom w:val="single" w:sz="8" w:space="0" w:color="000000"/>
                    <w:right w:val="single" w:sz="8" w:space="0" w:color="000000"/>
                  </w:tcBorders>
                </w:tcPr>
                <w:p w:rsidR="00BF3FA5" w:rsidRPr="007B47FC" w:rsidRDefault="00BF3FA5" w:rsidP="007B47FC">
                  <w:pPr>
                    <w:autoSpaceDE w:val="0"/>
                    <w:autoSpaceDN w:val="0"/>
                    <w:adjustRightInd w:val="0"/>
                    <w:ind w:left="15"/>
                    <w:rPr>
                      <w:rStyle w:val="11"/>
                      <w:rFonts w:eastAsia="Courier New"/>
                      <w:sz w:val="24"/>
                      <w:szCs w:val="24"/>
                      <w:lang w:eastAsia="en-US"/>
                    </w:rPr>
                  </w:pPr>
                </w:p>
              </w:tc>
              <w:tc>
                <w:tcPr>
                  <w:tcW w:w="382"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88</w:t>
                  </w:r>
                </w:p>
              </w:tc>
              <w:tc>
                <w:tcPr>
                  <w:tcW w:w="383"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69</w:t>
                  </w:r>
                </w:p>
              </w:tc>
              <w:tc>
                <w:tcPr>
                  <w:tcW w:w="382"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44</w:t>
                  </w:r>
                </w:p>
              </w:tc>
              <w:tc>
                <w:tcPr>
                  <w:tcW w:w="382"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75</w:t>
                  </w:r>
                </w:p>
              </w:tc>
              <w:tc>
                <w:tcPr>
                  <w:tcW w:w="382"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62</w:t>
                  </w:r>
                </w:p>
              </w:tc>
              <w:tc>
                <w:tcPr>
                  <w:tcW w:w="383"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88</w:t>
                  </w:r>
                </w:p>
              </w:tc>
              <w:tc>
                <w:tcPr>
                  <w:tcW w:w="382"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60</w:t>
                  </w:r>
                </w:p>
              </w:tc>
              <w:tc>
                <w:tcPr>
                  <w:tcW w:w="382"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65</w:t>
                  </w:r>
                </w:p>
              </w:tc>
              <w:tc>
                <w:tcPr>
                  <w:tcW w:w="384" w:type="dxa"/>
                  <w:tcBorders>
                    <w:top w:val="single" w:sz="8" w:space="0" w:color="000000"/>
                    <w:left w:val="single" w:sz="8" w:space="0" w:color="000000"/>
                    <w:bottom w:val="single" w:sz="8" w:space="0" w:color="000000"/>
                    <w:right w:val="single" w:sz="8" w:space="0" w:color="000000"/>
                  </w:tcBorders>
                  <w:vAlign w:val="center"/>
                </w:tcPr>
                <w:p w:rsidR="00BF3FA5" w:rsidRPr="007B47FC" w:rsidRDefault="00BF3FA5"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62</w:t>
                  </w:r>
                </w:p>
              </w:tc>
            </w:tr>
          </w:tbl>
          <w:p w:rsidR="00BF3FA5" w:rsidRPr="007B47FC" w:rsidRDefault="00BF3FA5" w:rsidP="007B47FC">
            <w:pPr>
              <w:jc w:val="both"/>
              <w:rPr>
                <w:rStyle w:val="11"/>
                <w:rFonts w:eastAsia="Courier New"/>
                <w:sz w:val="24"/>
                <w:szCs w:val="24"/>
                <w:lang w:eastAsia="en-US"/>
              </w:rPr>
            </w:pPr>
          </w:p>
          <w:p w:rsidR="000E773C" w:rsidRPr="007B47FC" w:rsidRDefault="000E773C" w:rsidP="007B47FC">
            <w:pPr>
              <w:jc w:val="both"/>
              <w:rPr>
                <w:rStyle w:val="11"/>
                <w:rFonts w:eastAsia="Courier New"/>
                <w:sz w:val="24"/>
                <w:szCs w:val="24"/>
                <w:lang w:eastAsia="en-US"/>
              </w:rPr>
            </w:pPr>
            <w:r w:rsidRPr="007B47FC">
              <w:rPr>
                <w:rStyle w:val="11"/>
                <w:rFonts w:eastAsia="Courier New"/>
                <w:sz w:val="24"/>
                <w:szCs w:val="24"/>
                <w:lang w:eastAsia="en-US"/>
              </w:rPr>
              <w:t>ДКР, РТ 11 класс</w:t>
            </w:r>
          </w:p>
          <w:tbl>
            <w:tblPr>
              <w:tblW w:w="15753" w:type="dxa"/>
              <w:tblInd w:w="15" w:type="dxa"/>
              <w:tblLayout w:type="fixed"/>
              <w:tblCellMar>
                <w:left w:w="15" w:type="dxa"/>
                <w:right w:w="15" w:type="dxa"/>
              </w:tblCellMar>
              <w:tblLook w:val="0000"/>
            </w:tblPr>
            <w:tblGrid>
              <w:gridCol w:w="111"/>
              <w:gridCol w:w="170"/>
              <w:gridCol w:w="171"/>
              <w:gridCol w:w="2787"/>
              <w:gridCol w:w="683"/>
              <w:gridCol w:w="341"/>
              <w:gridCol w:w="376"/>
              <w:gridCol w:w="377"/>
              <w:gridCol w:w="376"/>
              <w:gridCol w:w="376"/>
              <w:gridCol w:w="376"/>
              <w:gridCol w:w="377"/>
              <w:gridCol w:w="376"/>
              <w:gridCol w:w="376"/>
              <w:gridCol w:w="376"/>
              <w:gridCol w:w="377"/>
              <w:gridCol w:w="376"/>
              <w:gridCol w:w="376"/>
              <w:gridCol w:w="376"/>
              <w:gridCol w:w="377"/>
              <w:gridCol w:w="376"/>
              <w:gridCol w:w="376"/>
              <w:gridCol w:w="376"/>
              <w:gridCol w:w="377"/>
              <w:gridCol w:w="376"/>
              <w:gridCol w:w="376"/>
              <w:gridCol w:w="376"/>
              <w:gridCol w:w="377"/>
              <w:gridCol w:w="376"/>
              <w:gridCol w:w="2836"/>
            </w:tblGrid>
            <w:tr w:rsidR="000E773C" w:rsidRPr="007B47FC" w:rsidTr="00430D9F">
              <w:trPr>
                <w:trHeight w:hRule="exact" w:val="303"/>
              </w:trPr>
              <w:tc>
                <w:tcPr>
                  <w:tcW w:w="15753" w:type="dxa"/>
                  <w:gridSpan w:val="30"/>
                  <w:tcBorders>
                    <w:top w:val="nil"/>
                    <w:left w:val="nil"/>
                    <w:bottom w:val="nil"/>
                    <w:right w:val="nil"/>
                  </w:tcBorders>
                </w:tcPr>
                <w:p w:rsidR="000E773C" w:rsidRPr="007B47FC" w:rsidRDefault="00BF3FA5" w:rsidP="007B47FC">
                  <w:pPr>
                    <w:autoSpaceDE w:val="0"/>
                    <w:autoSpaceDN w:val="0"/>
                    <w:adjustRightInd w:val="0"/>
                    <w:ind w:left="15"/>
                    <w:rPr>
                      <w:rStyle w:val="11"/>
                      <w:rFonts w:eastAsia="Courier New"/>
                      <w:sz w:val="24"/>
                      <w:szCs w:val="24"/>
                      <w:lang w:eastAsia="en-US"/>
                    </w:rPr>
                  </w:pPr>
                  <w:r w:rsidRPr="007B47FC">
                    <w:rPr>
                      <w:rStyle w:val="11"/>
                      <w:rFonts w:eastAsia="Courier New"/>
                      <w:sz w:val="24"/>
                      <w:szCs w:val="24"/>
                      <w:lang w:eastAsia="en-US"/>
                    </w:rPr>
                    <w:t>Анг язык</w:t>
                  </w:r>
                </w:p>
              </w:tc>
            </w:tr>
            <w:tr w:rsidR="000E773C" w:rsidRPr="007B47FC" w:rsidTr="000E773C">
              <w:trPr>
                <w:trHeight w:hRule="exact" w:val="219"/>
              </w:trPr>
              <w:tc>
                <w:tcPr>
                  <w:tcW w:w="4263" w:type="dxa"/>
                  <w:gridSpan w:val="6"/>
                  <w:tcBorders>
                    <w:top w:val="nil"/>
                    <w:left w:val="nil"/>
                    <w:bottom w:val="nil"/>
                    <w:right w:val="nil"/>
                  </w:tcBorders>
                </w:tcPr>
                <w:p w:rsidR="000E773C" w:rsidRPr="007B47FC" w:rsidRDefault="000E773C" w:rsidP="007B47FC">
                  <w:pPr>
                    <w:autoSpaceDE w:val="0"/>
                    <w:autoSpaceDN w:val="0"/>
                    <w:adjustRightInd w:val="0"/>
                    <w:ind w:left="15"/>
                    <w:rPr>
                      <w:rStyle w:val="11"/>
                      <w:rFonts w:eastAsia="Courier New"/>
                      <w:sz w:val="24"/>
                      <w:szCs w:val="24"/>
                      <w:lang w:eastAsia="en-US"/>
                    </w:rPr>
                  </w:pPr>
                </w:p>
              </w:tc>
              <w:tc>
                <w:tcPr>
                  <w:tcW w:w="11490" w:type="dxa"/>
                  <w:gridSpan w:val="24"/>
                  <w:tcBorders>
                    <w:top w:val="nil"/>
                    <w:left w:val="nil"/>
                    <w:bottom w:val="nil"/>
                    <w:right w:val="nil"/>
                  </w:tcBorders>
                </w:tcPr>
                <w:p w:rsidR="000E773C" w:rsidRPr="007B47FC" w:rsidRDefault="000E773C" w:rsidP="007B47FC">
                  <w:pPr>
                    <w:autoSpaceDE w:val="0"/>
                    <w:autoSpaceDN w:val="0"/>
                    <w:adjustRightInd w:val="0"/>
                    <w:ind w:left="15"/>
                    <w:rPr>
                      <w:rStyle w:val="11"/>
                      <w:rFonts w:eastAsia="Courier New"/>
                      <w:sz w:val="24"/>
                      <w:szCs w:val="24"/>
                      <w:lang w:eastAsia="en-US"/>
                    </w:rPr>
                  </w:pPr>
                </w:p>
              </w:tc>
            </w:tr>
            <w:tr w:rsidR="000E773C" w:rsidRPr="007B47FC" w:rsidTr="000E773C">
              <w:trPr>
                <w:trHeight w:hRule="exact" w:val="493"/>
              </w:trPr>
              <w:tc>
                <w:tcPr>
                  <w:tcW w:w="3239" w:type="dxa"/>
                  <w:gridSpan w:val="4"/>
                  <w:vMerge w:val="restart"/>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rPr>
                      <w:rStyle w:val="11"/>
                      <w:rFonts w:eastAsia="Courier New"/>
                      <w:sz w:val="24"/>
                      <w:szCs w:val="24"/>
                      <w:lang w:eastAsia="en-US"/>
                    </w:rPr>
                  </w:pPr>
                  <w:r w:rsidRPr="007B47FC">
                    <w:rPr>
                      <w:rStyle w:val="11"/>
                      <w:rFonts w:eastAsia="Courier New"/>
                      <w:sz w:val="24"/>
                      <w:szCs w:val="24"/>
                      <w:lang w:eastAsia="en-US"/>
                    </w:rPr>
                    <w:t>ОО</w:t>
                  </w:r>
                </w:p>
              </w:tc>
              <w:tc>
                <w:tcPr>
                  <w:tcW w:w="683" w:type="dxa"/>
                  <w:vMerge w:val="restart"/>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Кол-во уч.</w:t>
                  </w:r>
                </w:p>
              </w:tc>
              <w:tc>
                <w:tcPr>
                  <w:tcW w:w="341" w:type="dxa"/>
                  <w:tcBorders>
                    <w:top w:val="single" w:sz="8" w:space="0" w:color="000000"/>
                    <w:left w:val="single" w:sz="8" w:space="0" w:color="000000"/>
                    <w:bottom w:val="single" w:sz="8" w:space="0" w:color="000000"/>
                    <w:right w:val="single" w:sz="8" w:space="0" w:color="000000"/>
                  </w:tcBorders>
                </w:tcPr>
                <w:p w:rsidR="000E773C" w:rsidRPr="007B47FC" w:rsidRDefault="000E773C"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drawing>
                      <wp:inline distT="0" distB="0" distL="0" distR="0">
                        <wp:extent cx="219075" cy="314325"/>
                        <wp:effectExtent l="0" t="0" r="0" b="0"/>
                        <wp:docPr id="4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srcRect/>
                                <a:stretch>
                                  <a:fillRect/>
                                </a:stretch>
                              </pic:blipFill>
                              <pic:spPr bwMode="auto">
                                <a:xfrm>
                                  <a:off x="0" y="0"/>
                                  <a:ext cx="219075" cy="314325"/>
                                </a:xfrm>
                                <a:prstGeom prst="rect">
                                  <a:avLst/>
                                </a:prstGeom>
                                <a:noFill/>
                                <a:ln w="9525">
                                  <a:noFill/>
                                  <a:miter lim="800000"/>
                                  <a:headEnd/>
                                  <a:tailEnd/>
                                </a:ln>
                              </pic:spPr>
                            </pic:pic>
                          </a:graphicData>
                        </a:graphic>
                      </wp:inline>
                    </w:drawing>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3</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4</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5</w:t>
                  </w:r>
                </w:p>
              </w:tc>
              <w:tc>
                <w:tcPr>
                  <w:tcW w:w="377"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6</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7</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8</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9</w:t>
                  </w:r>
                </w:p>
              </w:tc>
              <w:tc>
                <w:tcPr>
                  <w:tcW w:w="377"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10</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11</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12</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13</w:t>
                  </w:r>
                </w:p>
              </w:tc>
              <w:tc>
                <w:tcPr>
                  <w:tcW w:w="377"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14</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15</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16</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17</w:t>
                  </w:r>
                </w:p>
              </w:tc>
              <w:tc>
                <w:tcPr>
                  <w:tcW w:w="377"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18</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19К1</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19К2</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20К1</w:t>
                  </w:r>
                </w:p>
              </w:tc>
              <w:tc>
                <w:tcPr>
                  <w:tcW w:w="377"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20К2</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jc w:val="center"/>
                    <w:rPr>
                      <w:rStyle w:val="11"/>
                      <w:rFonts w:eastAsia="Courier New"/>
                      <w:sz w:val="24"/>
                      <w:szCs w:val="24"/>
                      <w:lang w:eastAsia="en-US"/>
                    </w:rPr>
                  </w:pPr>
                  <w:r w:rsidRPr="007B47FC">
                    <w:rPr>
                      <w:rStyle w:val="11"/>
                      <w:rFonts w:eastAsia="Courier New"/>
                      <w:sz w:val="24"/>
                      <w:szCs w:val="24"/>
                      <w:lang w:eastAsia="en-US"/>
                    </w:rPr>
                    <w:t>20К3</w:t>
                  </w:r>
                </w:p>
              </w:tc>
              <w:tc>
                <w:tcPr>
                  <w:tcW w:w="2836" w:type="dxa"/>
                  <w:vMerge w:val="restart"/>
                  <w:tcBorders>
                    <w:top w:val="nil"/>
                    <w:left w:val="nil"/>
                    <w:bottom w:val="nil"/>
                    <w:right w:val="nil"/>
                  </w:tcBorders>
                </w:tcPr>
                <w:p w:rsidR="000E773C" w:rsidRPr="007B47FC" w:rsidRDefault="000E773C" w:rsidP="007B47FC">
                  <w:pPr>
                    <w:autoSpaceDE w:val="0"/>
                    <w:autoSpaceDN w:val="0"/>
                    <w:adjustRightInd w:val="0"/>
                    <w:rPr>
                      <w:rStyle w:val="11"/>
                      <w:rFonts w:eastAsia="Courier New"/>
                      <w:sz w:val="24"/>
                      <w:szCs w:val="24"/>
                      <w:lang w:eastAsia="en-US"/>
                    </w:rPr>
                  </w:pPr>
                </w:p>
              </w:tc>
            </w:tr>
            <w:tr w:rsidR="000E773C" w:rsidRPr="007B47FC" w:rsidTr="000E773C">
              <w:trPr>
                <w:trHeight w:hRule="exact" w:val="274"/>
              </w:trPr>
              <w:tc>
                <w:tcPr>
                  <w:tcW w:w="3239" w:type="dxa"/>
                  <w:gridSpan w:val="4"/>
                  <w:vMerge/>
                  <w:tcBorders>
                    <w:top w:val="single" w:sz="8" w:space="0" w:color="000000"/>
                    <w:left w:val="single" w:sz="8" w:space="0" w:color="000000"/>
                    <w:bottom w:val="single" w:sz="8" w:space="0" w:color="000000"/>
                    <w:right w:val="single" w:sz="8" w:space="0" w:color="000000"/>
                  </w:tcBorders>
                </w:tcPr>
                <w:p w:rsidR="000E773C" w:rsidRPr="007B47FC" w:rsidRDefault="000E773C" w:rsidP="007B47FC">
                  <w:pPr>
                    <w:autoSpaceDE w:val="0"/>
                    <w:autoSpaceDN w:val="0"/>
                    <w:adjustRightInd w:val="0"/>
                    <w:rPr>
                      <w:rStyle w:val="11"/>
                      <w:rFonts w:eastAsia="Courier New"/>
                      <w:sz w:val="24"/>
                      <w:szCs w:val="24"/>
                      <w:lang w:eastAsia="en-US"/>
                    </w:rPr>
                  </w:pPr>
                </w:p>
              </w:tc>
              <w:tc>
                <w:tcPr>
                  <w:tcW w:w="683" w:type="dxa"/>
                  <w:vMerge/>
                  <w:tcBorders>
                    <w:top w:val="single" w:sz="8" w:space="0" w:color="000000"/>
                    <w:left w:val="single" w:sz="8" w:space="0" w:color="000000"/>
                    <w:bottom w:val="single" w:sz="8" w:space="0" w:color="000000"/>
                    <w:right w:val="single" w:sz="8" w:space="0" w:color="000000"/>
                  </w:tcBorders>
                </w:tcPr>
                <w:p w:rsidR="000E773C" w:rsidRPr="007B47FC" w:rsidRDefault="000E773C" w:rsidP="007B47FC">
                  <w:pPr>
                    <w:autoSpaceDE w:val="0"/>
                    <w:autoSpaceDN w:val="0"/>
                    <w:adjustRightInd w:val="0"/>
                    <w:rPr>
                      <w:rStyle w:val="11"/>
                      <w:rFonts w:eastAsia="Courier New"/>
                      <w:sz w:val="24"/>
                      <w:szCs w:val="24"/>
                      <w:lang w:eastAsia="en-US"/>
                    </w:rPr>
                  </w:pPr>
                </w:p>
              </w:tc>
              <w:tc>
                <w:tcPr>
                  <w:tcW w:w="341" w:type="dxa"/>
                  <w:tcBorders>
                    <w:top w:val="single" w:sz="8" w:space="0" w:color="000000"/>
                    <w:left w:val="single" w:sz="8" w:space="0" w:color="000000"/>
                    <w:bottom w:val="single" w:sz="8" w:space="0" w:color="000000"/>
                    <w:right w:val="single" w:sz="8" w:space="0" w:color="000000"/>
                  </w:tcBorders>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Макс</w:t>
                  </w:r>
                  <w:r w:rsidRPr="007B47FC">
                    <w:rPr>
                      <w:rStyle w:val="11"/>
                      <w:rFonts w:eastAsia="Courier New"/>
                      <w:sz w:val="24"/>
                      <w:szCs w:val="24"/>
                      <w:lang w:eastAsia="en-US"/>
                    </w:rPr>
                    <w:br/>
                    <w:t>балл</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5</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w:t>
                  </w:r>
                </w:p>
              </w:tc>
              <w:tc>
                <w:tcPr>
                  <w:tcW w:w="377"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3</w:t>
                  </w:r>
                </w:p>
              </w:tc>
              <w:tc>
                <w:tcPr>
                  <w:tcW w:w="377"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2</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2</w:t>
                  </w:r>
                </w:p>
              </w:tc>
              <w:tc>
                <w:tcPr>
                  <w:tcW w:w="2836" w:type="dxa"/>
                  <w:vMerge/>
                  <w:tcBorders>
                    <w:top w:val="nil"/>
                    <w:left w:val="nil"/>
                    <w:bottom w:val="nil"/>
                    <w:right w:val="nil"/>
                  </w:tcBorders>
                </w:tcPr>
                <w:p w:rsidR="000E773C" w:rsidRPr="007B47FC" w:rsidRDefault="000E773C" w:rsidP="007B47FC">
                  <w:pPr>
                    <w:autoSpaceDE w:val="0"/>
                    <w:autoSpaceDN w:val="0"/>
                    <w:adjustRightInd w:val="0"/>
                    <w:jc w:val="center"/>
                    <w:rPr>
                      <w:rStyle w:val="11"/>
                      <w:rFonts w:eastAsia="Courier New"/>
                      <w:sz w:val="24"/>
                      <w:szCs w:val="24"/>
                      <w:lang w:eastAsia="en-US"/>
                    </w:rPr>
                  </w:pPr>
                </w:p>
              </w:tc>
            </w:tr>
            <w:tr w:rsidR="000E773C" w:rsidRPr="007B47FC" w:rsidTr="000E773C">
              <w:trPr>
                <w:trHeight w:hRule="exact" w:val="55"/>
              </w:trPr>
              <w:tc>
                <w:tcPr>
                  <w:tcW w:w="12917" w:type="dxa"/>
                  <w:gridSpan w:val="29"/>
                  <w:tcBorders>
                    <w:top w:val="nil"/>
                    <w:left w:val="nil"/>
                    <w:bottom w:val="nil"/>
                    <w:right w:val="nil"/>
                  </w:tcBorders>
                </w:tcPr>
                <w:p w:rsidR="000E773C" w:rsidRPr="007B47FC" w:rsidRDefault="000E773C" w:rsidP="007B47FC">
                  <w:pPr>
                    <w:autoSpaceDE w:val="0"/>
                    <w:autoSpaceDN w:val="0"/>
                    <w:adjustRightInd w:val="0"/>
                    <w:ind w:left="15"/>
                    <w:rPr>
                      <w:rStyle w:val="11"/>
                      <w:rFonts w:eastAsia="Courier New"/>
                      <w:sz w:val="24"/>
                      <w:szCs w:val="24"/>
                      <w:lang w:eastAsia="en-US"/>
                    </w:rPr>
                  </w:pPr>
                </w:p>
              </w:tc>
              <w:tc>
                <w:tcPr>
                  <w:tcW w:w="2836" w:type="dxa"/>
                  <w:vMerge/>
                  <w:tcBorders>
                    <w:top w:val="nil"/>
                    <w:left w:val="nil"/>
                    <w:bottom w:val="nil"/>
                    <w:right w:val="nil"/>
                  </w:tcBorders>
                </w:tcPr>
                <w:p w:rsidR="000E773C" w:rsidRPr="007B47FC" w:rsidRDefault="000E773C" w:rsidP="007B47FC">
                  <w:pPr>
                    <w:autoSpaceDE w:val="0"/>
                    <w:autoSpaceDN w:val="0"/>
                    <w:adjustRightInd w:val="0"/>
                    <w:rPr>
                      <w:rStyle w:val="11"/>
                      <w:rFonts w:eastAsia="Courier New"/>
                      <w:sz w:val="24"/>
                      <w:szCs w:val="24"/>
                      <w:lang w:eastAsia="en-US"/>
                    </w:rPr>
                  </w:pPr>
                </w:p>
              </w:tc>
            </w:tr>
            <w:tr w:rsidR="000E773C" w:rsidRPr="007B47FC" w:rsidTr="000E773C">
              <w:trPr>
                <w:trHeight w:hRule="exact" w:val="274"/>
              </w:trPr>
              <w:tc>
                <w:tcPr>
                  <w:tcW w:w="3239" w:type="dxa"/>
                  <w:gridSpan w:val="4"/>
                  <w:tcBorders>
                    <w:top w:val="single" w:sz="8" w:space="0" w:color="000000"/>
                    <w:left w:val="single" w:sz="8" w:space="0" w:color="000000"/>
                    <w:bottom w:val="single" w:sz="8" w:space="0" w:color="000000"/>
                    <w:right w:val="single" w:sz="8" w:space="0" w:color="000000"/>
                  </w:tcBorders>
                </w:tcPr>
                <w:p w:rsidR="000E773C" w:rsidRPr="007B47FC" w:rsidRDefault="000E773C" w:rsidP="007B47FC">
                  <w:pPr>
                    <w:autoSpaceDE w:val="0"/>
                    <w:autoSpaceDN w:val="0"/>
                    <w:adjustRightInd w:val="0"/>
                    <w:ind w:left="15"/>
                    <w:rPr>
                      <w:rStyle w:val="11"/>
                      <w:rFonts w:eastAsia="Courier New"/>
                      <w:sz w:val="24"/>
                      <w:szCs w:val="24"/>
                      <w:lang w:eastAsia="en-US"/>
                    </w:rPr>
                  </w:pPr>
                  <w:r w:rsidRPr="007B47FC">
                    <w:rPr>
                      <w:rStyle w:val="11"/>
                      <w:rFonts w:eastAsia="Courier New"/>
                      <w:sz w:val="24"/>
                      <w:szCs w:val="24"/>
                      <w:lang w:eastAsia="en-US"/>
                    </w:rPr>
                    <w:t>Вся выборка</w:t>
                  </w:r>
                </w:p>
              </w:tc>
              <w:tc>
                <w:tcPr>
                  <w:tcW w:w="683"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rPr>
                      <w:rStyle w:val="11"/>
                      <w:rFonts w:eastAsia="Courier New"/>
                      <w:sz w:val="24"/>
                      <w:szCs w:val="24"/>
                      <w:lang w:eastAsia="en-US"/>
                    </w:rPr>
                  </w:pPr>
                  <w:r w:rsidRPr="007B47FC">
                    <w:rPr>
                      <w:rStyle w:val="11"/>
                      <w:rFonts w:eastAsia="Courier New"/>
                      <w:sz w:val="24"/>
                      <w:szCs w:val="24"/>
                      <w:lang w:eastAsia="en-US"/>
                    </w:rPr>
                    <w:t>25028</w:t>
                  </w:r>
                </w:p>
              </w:tc>
              <w:tc>
                <w:tcPr>
                  <w:tcW w:w="341" w:type="dxa"/>
                  <w:tcBorders>
                    <w:top w:val="single" w:sz="8" w:space="0" w:color="000000"/>
                    <w:left w:val="single" w:sz="8" w:space="0" w:color="000000"/>
                    <w:bottom w:val="single" w:sz="8" w:space="0" w:color="000000"/>
                    <w:right w:val="single" w:sz="8" w:space="0" w:color="000000"/>
                  </w:tcBorders>
                </w:tcPr>
                <w:p w:rsidR="000E773C" w:rsidRPr="007B47FC" w:rsidRDefault="000E773C" w:rsidP="007B47FC">
                  <w:pPr>
                    <w:autoSpaceDE w:val="0"/>
                    <w:autoSpaceDN w:val="0"/>
                    <w:adjustRightInd w:val="0"/>
                    <w:ind w:left="15"/>
                    <w:rPr>
                      <w:rStyle w:val="11"/>
                      <w:rFonts w:eastAsia="Courier New"/>
                      <w:sz w:val="24"/>
                      <w:szCs w:val="24"/>
                      <w:lang w:eastAsia="en-US"/>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95</w:t>
                  </w:r>
                </w:p>
              </w:tc>
              <w:tc>
                <w:tcPr>
                  <w:tcW w:w="377"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94</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66</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91</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91</w:t>
                  </w:r>
                </w:p>
              </w:tc>
              <w:tc>
                <w:tcPr>
                  <w:tcW w:w="377"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89</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66</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64</w:t>
                  </w:r>
                </w:p>
              </w:tc>
              <w:tc>
                <w:tcPr>
                  <w:tcW w:w="377"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86</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76</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84</w:t>
                  </w:r>
                </w:p>
              </w:tc>
              <w:tc>
                <w:tcPr>
                  <w:tcW w:w="377"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73</w:t>
                  </w:r>
                </w:p>
              </w:tc>
              <w:tc>
                <w:tcPr>
                  <w:tcW w:w="377"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84</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67</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43</w:t>
                  </w:r>
                </w:p>
              </w:tc>
              <w:tc>
                <w:tcPr>
                  <w:tcW w:w="377"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46</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34</w:t>
                  </w:r>
                </w:p>
              </w:tc>
              <w:tc>
                <w:tcPr>
                  <w:tcW w:w="2836" w:type="dxa"/>
                  <w:vMerge/>
                  <w:tcBorders>
                    <w:top w:val="nil"/>
                    <w:left w:val="nil"/>
                    <w:bottom w:val="nil"/>
                    <w:right w:val="nil"/>
                  </w:tcBorders>
                </w:tcPr>
                <w:p w:rsidR="000E773C" w:rsidRPr="007B47FC" w:rsidRDefault="000E773C" w:rsidP="007B47FC">
                  <w:pPr>
                    <w:autoSpaceDE w:val="0"/>
                    <w:autoSpaceDN w:val="0"/>
                    <w:adjustRightInd w:val="0"/>
                    <w:jc w:val="center"/>
                    <w:rPr>
                      <w:rStyle w:val="11"/>
                      <w:rFonts w:eastAsia="Courier New"/>
                      <w:sz w:val="24"/>
                      <w:szCs w:val="24"/>
                      <w:lang w:eastAsia="en-US"/>
                    </w:rPr>
                  </w:pPr>
                </w:p>
              </w:tc>
            </w:tr>
            <w:tr w:rsidR="000E773C" w:rsidRPr="007B47FC" w:rsidTr="000E773C">
              <w:trPr>
                <w:trHeight w:hRule="exact" w:val="274"/>
              </w:trPr>
              <w:tc>
                <w:tcPr>
                  <w:tcW w:w="111" w:type="dxa"/>
                  <w:vMerge w:val="restart"/>
                  <w:tcBorders>
                    <w:top w:val="nil"/>
                    <w:left w:val="nil"/>
                    <w:bottom w:val="nil"/>
                    <w:right w:val="nil"/>
                  </w:tcBorders>
                </w:tcPr>
                <w:p w:rsidR="000E773C" w:rsidRPr="007B47FC" w:rsidRDefault="000E773C" w:rsidP="007B47FC">
                  <w:pPr>
                    <w:autoSpaceDE w:val="0"/>
                    <w:autoSpaceDN w:val="0"/>
                    <w:adjustRightInd w:val="0"/>
                    <w:ind w:left="15"/>
                    <w:rPr>
                      <w:rStyle w:val="11"/>
                      <w:rFonts w:eastAsia="Courier New"/>
                      <w:sz w:val="24"/>
                      <w:szCs w:val="24"/>
                      <w:lang w:eastAsia="en-US"/>
                    </w:rPr>
                  </w:pPr>
                </w:p>
              </w:tc>
              <w:tc>
                <w:tcPr>
                  <w:tcW w:w="3128" w:type="dxa"/>
                  <w:gridSpan w:val="3"/>
                  <w:tcBorders>
                    <w:top w:val="single" w:sz="8" w:space="0" w:color="000000"/>
                    <w:left w:val="single" w:sz="8" w:space="0" w:color="000000"/>
                    <w:bottom w:val="single" w:sz="8" w:space="0" w:color="000000"/>
                    <w:right w:val="single" w:sz="8" w:space="0" w:color="000000"/>
                  </w:tcBorders>
                </w:tcPr>
                <w:p w:rsidR="000E773C" w:rsidRPr="007B47FC" w:rsidRDefault="000E773C" w:rsidP="007B47FC">
                  <w:pPr>
                    <w:autoSpaceDE w:val="0"/>
                    <w:autoSpaceDN w:val="0"/>
                    <w:adjustRightInd w:val="0"/>
                    <w:ind w:left="15"/>
                    <w:rPr>
                      <w:rStyle w:val="11"/>
                      <w:rFonts w:eastAsia="Courier New"/>
                      <w:sz w:val="24"/>
                      <w:szCs w:val="24"/>
                      <w:lang w:eastAsia="en-US"/>
                    </w:rPr>
                  </w:pPr>
                  <w:r w:rsidRPr="007B47FC">
                    <w:rPr>
                      <w:rStyle w:val="11"/>
                      <w:rFonts w:eastAsia="Courier New"/>
                      <w:sz w:val="24"/>
                      <w:szCs w:val="24"/>
                      <w:lang w:eastAsia="en-US"/>
                    </w:rPr>
                    <w:t>Свердловская обл.</w:t>
                  </w:r>
                </w:p>
              </w:tc>
              <w:tc>
                <w:tcPr>
                  <w:tcW w:w="683"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rPr>
                      <w:rStyle w:val="11"/>
                      <w:rFonts w:eastAsia="Courier New"/>
                      <w:sz w:val="24"/>
                      <w:szCs w:val="24"/>
                      <w:lang w:eastAsia="en-US"/>
                    </w:rPr>
                  </w:pPr>
                  <w:r w:rsidRPr="007B47FC">
                    <w:rPr>
                      <w:rStyle w:val="11"/>
                      <w:rFonts w:eastAsia="Courier New"/>
                      <w:sz w:val="24"/>
                      <w:szCs w:val="24"/>
                      <w:lang w:eastAsia="en-US"/>
                    </w:rPr>
                    <w:t>1219</w:t>
                  </w:r>
                </w:p>
              </w:tc>
              <w:tc>
                <w:tcPr>
                  <w:tcW w:w="341" w:type="dxa"/>
                  <w:tcBorders>
                    <w:top w:val="single" w:sz="8" w:space="0" w:color="000000"/>
                    <w:left w:val="single" w:sz="8" w:space="0" w:color="000000"/>
                    <w:bottom w:val="single" w:sz="8" w:space="0" w:color="000000"/>
                    <w:right w:val="single" w:sz="8" w:space="0" w:color="000000"/>
                  </w:tcBorders>
                </w:tcPr>
                <w:p w:rsidR="000E773C" w:rsidRPr="007B47FC" w:rsidRDefault="000E773C" w:rsidP="007B47FC">
                  <w:pPr>
                    <w:autoSpaceDE w:val="0"/>
                    <w:autoSpaceDN w:val="0"/>
                    <w:adjustRightInd w:val="0"/>
                    <w:ind w:left="15"/>
                    <w:rPr>
                      <w:rStyle w:val="11"/>
                      <w:rFonts w:eastAsia="Courier New"/>
                      <w:sz w:val="24"/>
                      <w:szCs w:val="24"/>
                      <w:lang w:eastAsia="en-US"/>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99</w:t>
                  </w:r>
                </w:p>
              </w:tc>
              <w:tc>
                <w:tcPr>
                  <w:tcW w:w="377"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97</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97</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98</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97</w:t>
                  </w:r>
                </w:p>
              </w:tc>
              <w:tc>
                <w:tcPr>
                  <w:tcW w:w="377"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73</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64</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77</w:t>
                  </w:r>
                </w:p>
              </w:tc>
              <w:tc>
                <w:tcPr>
                  <w:tcW w:w="377"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79</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77</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88</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84</w:t>
                  </w:r>
                </w:p>
              </w:tc>
              <w:tc>
                <w:tcPr>
                  <w:tcW w:w="377"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79</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85</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88</w:t>
                  </w:r>
                </w:p>
              </w:tc>
              <w:tc>
                <w:tcPr>
                  <w:tcW w:w="377"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74</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56</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48</w:t>
                  </w:r>
                </w:p>
              </w:tc>
              <w:tc>
                <w:tcPr>
                  <w:tcW w:w="377"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51</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38</w:t>
                  </w:r>
                </w:p>
              </w:tc>
              <w:tc>
                <w:tcPr>
                  <w:tcW w:w="2836" w:type="dxa"/>
                  <w:vMerge/>
                  <w:tcBorders>
                    <w:top w:val="nil"/>
                    <w:left w:val="nil"/>
                    <w:bottom w:val="nil"/>
                    <w:right w:val="nil"/>
                  </w:tcBorders>
                </w:tcPr>
                <w:p w:rsidR="000E773C" w:rsidRPr="007B47FC" w:rsidRDefault="000E773C" w:rsidP="007B47FC">
                  <w:pPr>
                    <w:autoSpaceDE w:val="0"/>
                    <w:autoSpaceDN w:val="0"/>
                    <w:adjustRightInd w:val="0"/>
                    <w:jc w:val="center"/>
                    <w:rPr>
                      <w:rStyle w:val="11"/>
                      <w:rFonts w:eastAsia="Courier New"/>
                      <w:sz w:val="24"/>
                      <w:szCs w:val="24"/>
                      <w:lang w:eastAsia="en-US"/>
                    </w:rPr>
                  </w:pPr>
                </w:p>
              </w:tc>
            </w:tr>
            <w:tr w:rsidR="000E773C" w:rsidRPr="007B47FC" w:rsidTr="000E773C">
              <w:trPr>
                <w:trHeight w:hRule="exact" w:val="274"/>
              </w:trPr>
              <w:tc>
                <w:tcPr>
                  <w:tcW w:w="111" w:type="dxa"/>
                  <w:vMerge/>
                  <w:tcBorders>
                    <w:top w:val="nil"/>
                    <w:left w:val="nil"/>
                    <w:bottom w:val="nil"/>
                    <w:right w:val="nil"/>
                  </w:tcBorders>
                </w:tcPr>
                <w:p w:rsidR="000E773C" w:rsidRPr="007B47FC" w:rsidRDefault="000E773C" w:rsidP="007B47FC">
                  <w:pPr>
                    <w:autoSpaceDE w:val="0"/>
                    <w:autoSpaceDN w:val="0"/>
                    <w:adjustRightInd w:val="0"/>
                    <w:rPr>
                      <w:rStyle w:val="11"/>
                      <w:rFonts w:eastAsia="Courier New"/>
                      <w:sz w:val="24"/>
                      <w:szCs w:val="24"/>
                      <w:lang w:eastAsia="en-US"/>
                    </w:rPr>
                  </w:pPr>
                </w:p>
              </w:tc>
              <w:tc>
                <w:tcPr>
                  <w:tcW w:w="170" w:type="dxa"/>
                  <w:vMerge w:val="restart"/>
                  <w:tcBorders>
                    <w:top w:val="nil"/>
                    <w:left w:val="nil"/>
                    <w:bottom w:val="nil"/>
                    <w:right w:val="nil"/>
                  </w:tcBorders>
                </w:tcPr>
                <w:p w:rsidR="000E773C" w:rsidRPr="007B47FC" w:rsidRDefault="000E773C" w:rsidP="007B47FC">
                  <w:pPr>
                    <w:autoSpaceDE w:val="0"/>
                    <w:autoSpaceDN w:val="0"/>
                    <w:adjustRightInd w:val="0"/>
                    <w:ind w:left="15"/>
                    <w:rPr>
                      <w:rStyle w:val="11"/>
                      <w:rFonts w:eastAsia="Courier New"/>
                      <w:sz w:val="24"/>
                      <w:szCs w:val="24"/>
                      <w:lang w:eastAsia="en-US"/>
                    </w:rPr>
                  </w:pPr>
                </w:p>
              </w:tc>
              <w:tc>
                <w:tcPr>
                  <w:tcW w:w="2958" w:type="dxa"/>
                  <w:gridSpan w:val="2"/>
                  <w:tcBorders>
                    <w:top w:val="single" w:sz="8" w:space="0" w:color="000000"/>
                    <w:left w:val="single" w:sz="8" w:space="0" w:color="000000"/>
                    <w:bottom w:val="single" w:sz="8" w:space="0" w:color="000000"/>
                    <w:right w:val="single" w:sz="8" w:space="0" w:color="000000"/>
                  </w:tcBorders>
                </w:tcPr>
                <w:p w:rsidR="000E773C" w:rsidRPr="007B47FC" w:rsidRDefault="000E773C" w:rsidP="007B47FC">
                  <w:pPr>
                    <w:autoSpaceDE w:val="0"/>
                    <w:autoSpaceDN w:val="0"/>
                    <w:adjustRightInd w:val="0"/>
                    <w:ind w:left="15"/>
                    <w:rPr>
                      <w:rStyle w:val="11"/>
                      <w:rFonts w:eastAsia="Courier New"/>
                      <w:sz w:val="24"/>
                      <w:szCs w:val="24"/>
                      <w:lang w:eastAsia="en-US"/>
                    </w:rPr>
                  </w:pPr>
                  <w:r w:rsidRPr="007B47FC">
                    <w:rPr>
                      <w:rStyle w:val="11"/>
                      <w:rFonts w:eastAsia="Courier New"/>
                      <w:sz w:val="24"/>
                      <w:szCs w:val="24"/>
                      <w:lang w:eastAsia="en-US"/>
                    </w:rPr>
                    <w:t>город Екатеринбург</w:t>
                  </w:r>
                </w:p>
              </w:tc>
              <w:tc>
                <w:tcPr>
                  <w:tcW w:w="683"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rPr>
                      <w:rStyle w:val="11"/>
                      <w:rFonts w:eastAsia="Courier New"/>
                      <w:sz w:val="24"/>
                      <w:szCs w:val="24"/>
                      <w:lang w:eastAsia="en-US"/>
                    </w:rPr>
                  </w:pPr>
                  <w:r w:rsidRPr="007B47FC">
                    <w:rPr>
                      <w:rStyle w:val="11"/>
                      <w:rFonts w:eastAsia="Courier New"/>
                      <w:sz w:val="24"/>
                      <w:szCs w:val="24"/>
                      <w:lang w:eastAsia="en-US"/>
                    </w:rPr>
                    <w:t>23</w:t>
                  </w:r>
                </w:p>
              </w:tc>
              <w:tc>
                <w:tcPr>
                  <w:tcW w:w="341" w:type="dxa"/>
                  <w:tcBorders>
                    <w:top w:val="single" w:sz="8" w:space="0" w:color="000000"/>
                    <w:left w:val="single" w:sz="8" w:space="0" w:color="000000"/>
                    <w:bottom w:val="single" w:sz="8" w:space="0" w:color="000000"/>
                    <w:right w:val="single" w:sz="8" w:space="0" w:color="000000"/>
                  </w:tcBorders>
                </w:tcPr>
                <w:p w:rsidR="000E773C" w:rsidRPr="007B47FC" w:rsidRDefault="000E773C" w:rsidP="007B47FC">
                  <w:pPr>
                    <w:autoSpaceDE w:val="0"/>
                    <w:autoSpaceDN w:val="0"/>
                    <w:adjustRightInd w:val="0"/>
                    <w:ind w:left="15"/>
                    <w:rPr>
                      <w:rStyle w:val="11"/>
                      <w:rFonts w:eastAsia="Courier New"/>
                      <w:sz w:val="24"/>
                      <w:szCs w:val="24"/>
                      <w:lang w:eastAsia="en-US"/>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96</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96</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87</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65</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65</w:t>
                  </w:r>
                </w:p>
              </w:tc>
              <w:tc>
                <w:tcPr>
                  <w:tcW w:w="377"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83</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61</w:t>
                  </w:r>
                </w:p>
              </w:tc>
              <w:tc>
                <w:tcPr>
                  <w:tcW w:w="377"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52</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57</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78</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74</w:t>
                  </w:r>
                </w:p>
              </w:tc>
              <w:tc>
                <w:tcPr>
                  <w:tcW w:w="377"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63</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58</w:t>
                  </w:r>
                </w:p>
              </w:tc>
              <w:tc>
                <w:tcPr>
                  <w:tcW w:w="377"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59</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43</w:t>
                  </w:r>
                </w:p>
              </w:tc>
              <w:tc>
                <w:tcPr>
                  <w:tcW w:w="2836" w:type="dxa"/>
                  <w:vMerge/>
                  <w:tcBorders>
                    <w:top w:val="nil"/>
                    <w:left w:val="nil"/>
                    <w:bottom w:val="nil"/>
                    <w:right w:val="nil"/>
                  </w:tcBorders>
                </w:tcPr>
                <w:p w:rsidR="000E773C" w:rsidRPr="007B47FC" w:rsidRDefault="000E773C" w:rsidP="007B47FC">
                  <w:pPr>
                    <w:autoSpaceDE w:val="0"/>
                    <w:autoSpaceDN w:val="0"/>
                    <w:adjustRightInd w:val="0"/>
                    <w:jc w:val="center"/>
                    <w:rPr>
                      <w:rStyle w:val="11"/>
                      <w:rFonts w:eastAsia="Courier New"/>
                      <w:sz w:val="24"/>
                      <w:szCs w:val="24"/>
                      <w:lang w:eastAsia="en-US"/>
                    </w:rPr>
                  </w:pPr>
                </w:p>
              </w:tc>
            </w:tr>
            <w:tr w:rsidR="000E773C" w:rsidRPr="007B47FC" w:rsidTr="000E773C">
              <w:trPr>
                <w:trHeight w:hRule="exact" w:val="384"/>
              </w:trPr>
              <w:tc>
                <w:tcPr>
                  <w:tcW w:w="111" w:type="dxa"/>
                  <w:vMerge/>
                  <w:tcBorders>
                    <w:top w:val="nil"/>
                    <w:left w:val="nil"/>
                    <w:bottom w:val="nil"/>
                    <w:right w:val="nil"/>
                  </w:tcBorders>
                </w:tcPr>
                <w:p w:rsidR="000E773C" w:rsidRPr="007B47FC" w:rsidRDefault="000E773C" w:rsidP="007B47FC">
                  <w:pPr>
                    <w:autoSpaceDE w:val="0"/>
                    <w:autoSpaceDN w:val="0"/>
                    <w:adjustRightInd w:val="0"/>
                    <w:rPr>
                      <w:rStyle w:val="11"/>
                      <w:rFonts w:eastAsia="Courier New"/>
                      <w:sz w:val="24"/>
                      <w:szCs w:val="24"/>
                      <w:lang w:eastAsia="en-US"/>
                    </w:rPr>
                  </w:pPr>
                </w:p>
              </w:tc>
              <w:tc>
                <w:tcPr>
                  <w:tcW w:w="170" w:type="dxa"/>
                  <w:vMerge/>
                  <w:tcBorders>
                    <w:top w:val="nil"/>
                    <w:left w:val="nil"/>
                    <w:bottom w:val="nil"/>
                    <w:right w:val="nil"/>
                  </w:tcBorders>
                </w:tcPr>
                <w:p w:rsidR="000E773C" w:rsidRPr="007B47FC" w:rsidRDefault="000E773C" w:rsidP="007B47FC">
                  <w:pPr>
                    <w:autoSpaceDE w:val="0"/>
                    <w:autoSpaceDN w:val="0"/>
                    <w:adjustRightInd w:val="0"/>
                    <w:rPr>
                      <w:rStyle w:val="11"/>
                      <w:rFonts w:eastAsia="Courier New"/>
                      <w:sz w:val="24"/>
                      <w:szCs w:val="24"/>
                      <w:lang w:eastAsia="en-US"/>
                    </w:rPr>
                  </w:pPr>
                </w:p>
              </w:tc>
              <w:tc>
                <w:tcPr>
                  <w:tcW w:w="171" w:type="dxa"/>
                  <w:tcBorders>
                    <w:top w:val="nil"/>
                    <w:left w:val="nil"/>
                    <w:bottom w:val="nil"/>
                    <w:right w:val="nil"/>
                  </w:tcBorders>
                </w:tcPr>
                <w:p w:rsidR="000E773C" w:rsidRPr="007B47FC" w:rsidRDefault="000E773C" w:rsidP="007B47FC">
                  <w:pPr>
                    <w:autoSpaceDE w:val="0"/>
                    <w:autoSpaceDN w:val="0"/>
                    <w:adjustRightInd w:val="0"/>
                    <w:ind w:left="15"/>
                    <w:rPr>
                      <w:rStyle w:val="11"/>
                      <w:rFonts w:eastAsia="Courier New"/>
                      <w:sz w:val="24"/>
                      <w:szCs w:val="24"/>
                      <w:lang w:eastAsia="en-US"/>
                    </w:rPr>
                  </w:pPr>
                </w:p>
              </w:tc>
              <w:tc>
                <w:tcPr>
                  <w:tcW w:w="2787"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rPr>
                      <w:rStyle w:val="11"/>
                      <w:rFonts w:eastAsia="Courier New"/>
                      <w:sz w:val="24"/>
                      <w:szCs w:val="24"/>
                      <w:lang w:eastAsia="en-US"/>
                    </w:rPr>
                  </w:pPr>
                  <w:r w:rsidRPr="007B47FC">
                    <w:rPr>
                      <w:rStyle w:val="11"/>
                      <w:rFonts w:eastAsia="Courier New"/>
                      <w:sz w:val="24"/>
                      <w:szCs w:val="24"/>
                      <w:lang w:eastAsia="en-US"/>
                    </w:rPr>
                    <w:t>ЧОУ СОШ "ИНДРА"</w:t>
                  </w:r>
                </w:p>
              </w:tc>
              <w:tc>
                <w:tcPr>
                  <w:tcW w:w="683"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rPr>
                      <w:rStyle w:val="11"/>
                      <w:rFonts w:eastAsia="Courier New"/>
                      <w:sz w:val="24"/>
                      <w:szCs w:val="24"/>
                      <w:lang w:eastAsia="en-US"/>
                    </w:rPr>
                  </w:pPr>
                  <w:r w:rsidRPr="007B47FC">
                    <w:rPr>
                      <w:rStyle w:val="11"/>
                      <w:rFonts w:eastAsia="Courier New"/>
                      <w:sz w:val="24"/>
                      <w:szCs w:val="24"/>
                      <w:lang w:eastAsia="en-US"/>
                    </w:rPr>
                    <w:t>10</w:t>
                  </w:r>
                </w:p>
              </w:tc>
              <w:tc>
                <w:tcPr>
                  <w:tcW w:w="341" w:type="dxa"/>
                  <w:tcBorders>
                    <w:top w:val="single" w:sz="8" w:space="0" w:color="000000"/>
                    <w:left w:val="single" w:sz="8" w:space="0" w:color="000000"/>
                    <w:bottom w:val="single" w:sz="8" w:space="0" w:color="000000"/>
                    <w:right w:val="single" w:sz="8" w:space="0" w:color="000000"/>
                  </w:tcBorders>
                </w:tcPr>
                <w:p w:rsidR="000E773C" w:rsidRPr="007B47FC" w:rsidRDefault="000E773C" w:rsidP="007B47FC">
                  <w:pPr>
                    <w:autoSpaceDE w:val="0"/>
                    <w:autoSpaceDN w:val="0"/>
                    <w:adjustRightInd w:val="0"/>
                    <w:ind w:left="15"/>
                    <w:rPr>
                      <w:rStyle w:val="11"/>
                      <w:rFonts w:eastAsia="Courier New"/>
                      <w:sz w:val="24"/>
                      <w:szCs w:val="24"/>
                      <w:lang w:eastAsia="en-US"/>
                    </w:rPr>
                  </w:pP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90</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100</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100</w:t>
                  </w:r>
                </w:p>
              </w:tc>
              <w:tc>
                <w:tcPr>
                  <w:tcW w:w="377"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82</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60</w:t>
                  </w:r>
                </w:p>
              </w:tc>
              <w:tc>
                <w:tcPr>
                  <w:tcW w:w="377"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60</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50</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50</w:t>
                  </w:r>
                </w:p>
              </w:tc>
              <w:tc>
                <w:tcPr>
                  <w:tcW w:w="377"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40</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40</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80</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50</w:t>
                  </w:r>
                </w:p>
              </w:tc>
              <w:tc>
                <w:tcPr>
                  <w:tcW w:w="377"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70</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30</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55</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37</w:t>
                  </w:r>
                </w:p>
              </w:tc>
              <w:tc>
                <w:tcPr>
                  <w:tcW w:w="377"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30</w:t>
                  </w:r>
                </w:p>
              </w:tc>
              <w:tc>
                <w:tcPr>
                  <w:tcW w:w="376" w:type="dxa"/>
                  <w:tcBorders>
                    <w:top w:val="single" w:sz="8" w:space="0" w:color="000000"/>
                    <w:left w:val="single" w:sz="8" w:space="0" w:color="000000"/>
                    <w:bottom w:val="single" w:sz="8" w:space="0" w:color="000000"/>
                    <w:right w:val="single" w:sz="8" w:space="0" w:color="000000"/>
                  </w:tcBorders>
                  <w:vAlign w:val="center"/>
                </w:tcPr>
                <w:p w:rsidR="000E773C" w:rsidRPr="007B47FC" w:rsidRDefault="000E773C" w:rsidP="007B47FC">
                  <w:pPr>
                    <w:autoSpaceDE w:val="0"/>
                    <w:autoSpaceDN w:val="0"/>
                    <w:adjustRightInd w:val="0"/>
                    <w:ind w:left="15"/>
                    <w:jc w:val="center"/>
                    <w:rPr>
                      <w:rStyle w:val="11"/>
                      <w:rFonts w:eastAsia="Courier New"/>
                      <w:sz w:val="24"/>
                      <w:szCs w:val="24"/>
                      <w:lang w:eastAsia="en-US"/>
                    </w:rPr>
                  </w:pPr>
                  <w:r w:rsidRPr="007B47FC">
                    <w:rPr>
                      <w:rStyle w:val="11"/>
                      <w:rFonts w:eastAsia="Courier New"/>
                      <w:sz w:val="24"/>
                      <w:szCs w:val="24"/>
                      <w:lang w:eastAsia="en-US"/>
                    </w:rPr>
                    <w:t>25</w:t>
                  </w:r>
                </w:p>
              </w:tc>
              <w:tc>
                <w:tcPr>
                  <w:tcW w:w="2836" w:type="dxa"/>
                  <w:vMerge/>
                  <w:tcBorders>
                    <w:top w:val="nil"/>
                    <w:left w:val="nil"/>
                    <w:bottom w:val="nil"/>
                    <w:right w:val="nil"/>
                  </w:tcBorders>
                </w:tcPr>
                <w:p w:rsidR="000E773C" w:rsidRPr="007B47FC" w:rsidRDefault="000E773C" w:rsidP="007B47FC">
                  <w:pPr>
                    <w:autoSpaceDE w:val="0"/>
                    <w:autoSpaceDN w:val="0"/>
                    <w:adjustRightInd w:val="0"/>
                    <w:jc w:val="center"/>
                    <w:rPr>
                      <w:rStyle w:val="11"/>
                      <w:rFonts w:eastAsia="Courier New"/>
                      <w:sz w:val="24"/>
                      <w:szCs w:val="24"/>
                      <w:lang w:eastAsia="en-US"/>
                    </w:rPr>
                  </w:pPr>
                </w:p>
              </w:tc>
            </w:tr>
          </w:tbl>
          <w:p w:rsidR="00BF3FA5" w:rsidRPr="007B47FC" w:rsidRDefault="00BF3FA5" w:rsidP="007B47FC">
            <w:pPr>
              <w:jc w:val="both"/>
              <w:rPr>
                <w:rStyle w:val="11"/>
                <w:rFonts w:eastAsia="Courier New"/>
                <w:sz w:val="24"/>
                <w:szCs w:val="24"/>
                <w:lang w:eastAsia="en-US"/>
              </w:rPr>
            </w:pPr>
          </w:p>
          <w:p w:rsidR="00563EF1" w:rsidRPr="007B47FC" w:rsidRDefault="00563EF1" w:rsidP="007B47FC">
            <w:pPr>
              <w:jc w:val="both"/>
              <w:rPr>
                <w:rStyle w:val="11"/>
                <w:rFonts w:eastAsia="Courier New"/>
                <w:sz w:val="24"/>
                <w:szCs w:val="24"/>
                <w:lang w:eastAsia="en-US"/>
              </w:rPr>
            </w:pPr>
            <w:r w:rsidRPr="007B47FC">
              <w:rPr>
                <w:rStyle w:val="11"/>
                <w:rFonts w:eastAsia="Courier New"/>
                <w:sz w:val="24"/>
                <w:szCs w:val="24"/>
                <w:lang w:eastAsia="en-US"/>
              </w:rPr>
              <w:t>Работа с детьми, имеющими ограниченные возможности здоровья.</w:t>
            </w:r>
          </w:p>
          <w:p w:rsidR="00563EF1" w:rsidRPr="007B47FC" w:rsidRDefault="00563EF1" w:rsidP="007B47FC">
            <w:pPr>
              <w:pStyle w:val="aa"/>
              <w:spacing w:before="0" w:beforeAutospacing="0" w:after="0" w:afterAutospacing="0"/>
              <w:ind w:firstLine="708"/>
              <w:jc w:val="both"/>
              <w:rPr>
                <w:rStyle w:val="11"/>
                <w:rFonts w:eastAsiaTheme="minorHAnsi"/>
                <w:sz w:val="24"/>
                <w:szCs w:val="24"/>
              </w:rPr>
            </w:pPr>
            <w:r w:rsidRPr="007B47FC">
              <w:rPr>
                <w:rStyle w:val="11"/>
                <w:rFonts w:eastAsiaTheme="minorHAnsi"/>
                <w:sz w:val="24"/>
                <w:szCs w:val="24"/>
              </w:rPr>
              <w:t>Основополагающим законодательным актом, регулирующим процесс образования детей с ОВЗ в РФ, является Федеральный закон от 29 декабря 2012 г. № 273-ФЗ "Об образовании в Российской Федерации" (далее - ФЗ № 273), регламентирующий право детей с ОВЗ и с инвалидностью на образование и обязывающий федеральные государственные органы, органы государственной власти субъектов Российской Федерации и органы местного самоуправления создавать необходимые условия для получения без дискриминации качественного образования лицами названных категорий, для коррекции нарушений развития и социальной адаптации.</w:t>
            </w:r>
          </w:p>
          <w:p w:rsidR="00563EF1" w:rsidRPr="007B47FC" w:rsidRDefault="00563EF1" w:rsidP="007B47FC">
            <w:pPr>
              <w:pStyle w:val="aa"/>
              <w:spacing w:before="0" w:beforeAutospacing="0" w:after="0" w:afterAutospacing="0"/>
              <w:ind w:firstLine="708"/>
              <w:jc w:val="both"/>
              <w:rPr>
                <w:rStyle w:val="11"/>
                <w:rFonts w:eastAsiaTheme="minorHAnsi"/>
                <w:sz w:val="24"/>
                <w:szCs w:val="24"/>
              </w:rPr>
            </w:pPr>
            <w:r w:rsidRPr="007B47FC">
              <w:rPr>
                <w:rStyle w:val="11"/>
                <w:rFonts w:eastAsiaTheme="minorHAnsi"/>
                <w:sz w:val="24"/>
                <w:szCs w:val="24"/>
              </w:rPr>
              <w:t>К категории детей-инвалидов относятся дети до 18 лет, имеющие значительные ограничения жизнедеятельности, приводящие к социальной дезадаптации вследствие нарушений развития и роста ребенка, способностей к самообслуживанию, передвижению, ориентации, контроля за своим поведением, обучения, общения, трудовой деятельности в будущем, статус которых установлен учреждениями медико-социальной экспертизы (МСЭ).</w:t>
            </w:r>
          </w:p>
          <w:p w:rsidR="00563EF1" w:rsidRPr="007B47FC" w:rsidRDefault="00563EF1" w:rsidP="007B47FC">
            <w:pPr>
              <w:pStyle w:val="aa"/>
              <w:spacing w:before="0" w:beforeAutospacing="0" w:after="0" w:afterAutospacing="0"/>
              <w:ind w:firstLine="708"/>
              <w:jc w:val="both"/>
              <w:rPr>
                <w:rStyle w:val="11"/>
                <w:rFonts w:eastAsiaTheme="minorHAnsi"/>
                <w:sz w:val="24"/>
                <w:szCs w:val="24"/>
              </w:rPr>
            </w:pPr>
            <w:r w:rsidRPr="007B47FC">
              <w:rPr>
                <w:rStyle w:val="11"/>
                <w:rFonts w:eastAsiaTheme="minorHAnsi"/>
                <w:sz w:val="24"/>
                <w:szCs w:val="24"/>
              </w:rPr>
              <w:t xml:space="preserve">Частью 16 статьи 2 ФЗ № 273 впервые в российской законодательной </w:t>
            </w:r>
            <w:r w:rsidRPr="007B47FC">
              <w:rPr>
                <w:rStyle w:val="11"/>
                <w:rFonts w:eastAsiaTheme="minorHAnsi"/>
                <w:sz w:val="24"/>
                <w:szCs w:val="24"/>
              </w:rPr>
              <w:lastRenderedPageBreak/>
              <w:t>практике закреплено понятие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Таким образом, категория "обучающийся с ОВЗ" определена не с точки зрения ограничений по здоровью, а с точки зрения необходимости создания специальных условий получения образования, исходя из решения коллегиального органа - психолого-медико-педагогической комиссии (ПМПК).</w:t>
            </w:r>
          </w:p>
          <w:p w:rsidR="00563EF1" w:rsidRPr="007B47FC" w:rsidRDefault="00563EF1" w:rsidP="007B47FC">
            <w:pPr>
              <w:pStyle w:val="aa"/>
              <w:spacing w:before="0" w:beforeAutospacing="0" w:after="0" w:afterAutospacing="0"/>
              <w:ind w:firstLine="708"/>
              <w:jc w:val="both"/>
              <w:rPr>
                <w:rStyle w:val="11"/>
                <w:rFonts w:eastAsiaTheme="minorHAnsi"/>
                <w:sz w:val="24"/>
                <w:szCs w:val="24"/>
              </w:rPr>
            </w:pPr>
            <w:r w:rsidRPr="007B47FC">
              <w:rPr>
                <w:rStyle w:val="11"/>
                <w:rFonts w:eastAsiaTheme="minorHAnsi"/>
                <w:sz w:val="24"/>
                <w:szCs w:val="24"/>
              </w:rPr>
              <w:t>Согласно части 3 статьи 79 ФЗ № 273 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ОВЗ.</w:t>
            </w:r>
          </w:p>
          <w:p w:rsidR="00563EF1" w:rsidRPr="007B47FC" w:rsidRDefault="00563EF1" w:rsidP="007B47FC">
            <w:pPr>
              <w:pStyle w:val="aa"/>
              <w:spacing w:before="0" w:beforeAutospacing="0" w:after="0" w:afterAutospacing="0"/>
              <w:ind w:firstLine="708"/>
              <w:jc w:val="both"/>
              <w:rPr>
                <w:rStyle w:val="11"/>
                <w:rFonts w:eastAsiaTheme="minorHAnsi"/>
                <w:sz w:val="24"/>
                <w:szCs w:val="24"/>
              </w:rPr>
            </w:pPr>
            <w:r w:rsidRPr="007B47FC">
              <w:rPr>
                <w:rStyle w:val="11"/>
                <w:rFonts w:eastAsiaTheme="minorHAnsi"/>
                <w:sz w:val="24"/>
                <w:szCs w:val="24"/>
              </w:rPr>
              <w:t>В соответствии с данной статьей органами государственной власти субъектов Российской Федерации в сфере образования с учетом рекомендаций </w:t>
            </w:r>
            <w:hyperlink r:id="rId31" w:anchor="51282" w:history="1">
              <w:r w:rsidRPr="007B47FC">
                <w:rPr>
                  <w:rStyle w:val="11"/>
                  <w:rFonts w:eastAsiaTheme="minorHAnsi"/>
                  <w:sz w:val="24"/>
                  <w:szCs w:val="24"/>
                </w:rPr>
                <w:t>ПМПК</w:t>
              </w:r>
            </w:hyperlink>
            <w:r w:rsidRPr="007B47FC">
              <w:rPr>
                <w:rStyle w:val="11"/>
                <w:rFonts w:eastAsiaTheme="minorHAnsi"/>
                <w:sz w:val="24"/>
                <w:szCs w:val="24"/>
              </w:rPr>
              <w:t>, а для инвалидов - в соответствии с индивидуальной программой реабилитации инвалида организуется обучение названной категории обучающихся, включая создание специальных условий в общеобразовательных организациях, реализующих как основные общеобразовательные программы, так и адаптированные основные общеобразовательные программы, как в отдельном коррекционном классе, так и совместно с другими обучающимися.</w:t>
            </w:r>
          </w:p>
          <w:p w:rsidR="00563EF1" w:rsidRPr="007B47FC" w:rsidRDefault="00563EF1" w:rsidP="007B47FC">
            <w:pPr>
              <w:pStyle w:val="aa"/>
              <w:spacing w:before="0" w:beforeAutospacing="0" w:after="0" w:afterAutospacing="0"/>
              <w:jc w:val="both"/>
              <w:rPr>
                <w:rStyle w:val="11"/>
                <w:rFonts w:eastAsiaTheme="minorHAnsi"/>
                <w:sz w:val="24"/>
                <w:szCs w:val="24"/>
              </w:rPr>
            </w:pPr>
            <w:r w:rsidRPr="007B47FC">
              <w:rPr>
                <w:rStyle w:val="11"/>
                <w:rFonts w:eastAsiaTheme="minorHAnsi"/>
                <w:sz w:val="24"/>
                <w:szCs w:val="24"/>
              </w:rPr>
              <w:t>В связи с этим в ЧОУ СОШ «Индра»:</w:t>
            </w:r>
          </w:p>
          <w:p w:rsidR="00563EF1" w:rsidRPr="007B47FC" w:rsidRDefault="00563EF1" w:rsidP="007B47FC">
            <w:pPr>
              <w:pStyle w:val="aa"/>
              <w:numPr>
                <w:ilvl w:val="0"/>
                <w:numId w:val="54"/>
              </w:numPr>
              <w:spacing w:before="0" w:beforeAutospacing="0" w:after="0" w:afterAutospacing="0"/>
              <w:jc w:val="both"/>
              <w:rPr>
                <w:rStyle w:val="11"/>
                <w:sz w:val="24"/>
                <w:szCs w:val="24"/>
                <w:lang w:eastAsia="en-US"/>
              </w:rPr>
            </w:pPr>
            <w:r w:rsidRPr="007B47FC">
              <w:rPr>
                <w:rStyle w:val="11"/>
                <w:rFonts w:eastAsiaTheme="minorHAnsi"/>
                <w:sz w:val="24"/>
                <w:szCs w:val="24"/>
              </w:rPr>
              <w:t xml:space="preserve">изучены нормативные документы по организации образования детей с ОВЗ; </w:t>
            </w:r>
          </w:p>
          <w:p w:rsidR="00563EF1" w:rsidRPr="007B47FC" w:rsidRDefault="00563EF1" w:rsidP="007B47FC">
            <w:pPr>
              <w:pStyle w:val="aa"/>
              <w:numPr>
                <w:ilvl w:val="0"/>
                <w:numId w:val="54"/>
              </w:numPr>
              <w:spacing w:before="0" w:beforeAutospacing="0" w:after="0" w:afterAutospacing="0"/>
              <w:jc w:val="both"/>
              <w:rPr>
                <w:rStyle w:val="11"/>
                <w:sz w:val="24"/>
                <w:szCs w:val="24"/>
                <w:lang w:eastAsia="en-US"/>
              </w:rPr>
            </w:pPr>
            <w:r w:rsidRPr="007B47FC">
              <w:rPr>
                <w:rStyle w:val="11"/>
                <w:sz w:val="24"/>
                <w:szCs w:val="24"/>
                <w:lang w:eastAsia="en-US"/>
              </w:rPr>
              <w:t>организована информационно-просветительская работа о ФГОС с ОВЗ.</w:t>
            </w:r>
          </w:p>
          <w:p w:rsidR="00563EF1" w:rsidRPr="007B47FC" w:rsidRDefault="00563EF1" w:rsidP="007B47FC">
            <w:pPr>
              <w:pStyle w:val="aa"/>
              <w:numPr>
                <w:ilvl w:val="0"/>
                <w:numId w:val="54"/>
              </w:numPr>
              <w:spacing w:before="0" w:beforeAutospacing="0" w:after="0" w:afterAutospacing="0"/>
              <w:jc w:val="both"/>
              <w:rPr>
                <w:rStyle w:val="11"/>
                <w:sz w:val="24"/>
                <w:szCs w:val="24"/>
                <w:lang w:eastAsia="en-US"/>
              </w:rPr>
            </w:pPr>
            <w:r w:rsidRPr="007B47FC">
              <w:rPr>
                <w:rStyle w:val="11"/>
                <w:sz w:val="24"/>
                <w:szCs w:val="24"/>
                <w:lang w:eastAsia="en-US"/>
              </w:rPr>
              <w:t>изучены примерные АООП, учебные планы;</w:t>
            </w:r>
          </w:p>
          <w:p w:rsidR="00563EF1" w:rsidRPr="007B47FC" w:rsidRDefault="00563EF1" w:rsidP="007B47FC">
            <w:pPr>
              <w:pStyle w:val="aa"/>
              <w:numPr>
                <w:ilvl w:val="0"/>
                <w:numId w:val="54"/>
              </w:numPr>
              <w:spacing w:before="0" w:beforeAutospacing="0" w:after="0" w:afterAutospacing="0"/>
              <w:jc w:val="both"/>
              <w:rPr>
                <w:rStyle w:val="11"/>
                <w:sz w:val="24"/>
                <w:szCs w:val="24"/>
                <w:lang w:eastAsia="en-US"/>
              </w:rPr>
            </w:pPr>
            <w:r w:rsidRPr="007B47FC">
              <w:rPr>
                <w:rStyle w:val="11"/>
                <w:sz w:val="24"/>
                <w:szCs w:val="24"/>
                <w:lang w:eastAsia="en-US"/>
              </w:rPr>
              <w:t>обеспечен кадровый состав с соответствующим повышением квалификации и материально-технические условия;</w:t>
            </w:r>
          </w:p>
          <w:p w:rsidR="00563EF1" w:rsidRPr="007B47FC" w:rsidRDefault="00563EF1" w:rsidP="007B47FC">
            <w:pPr>
              <w:pStyle w:val="aa"/>
              <w:numPr>
                <w:ilvl w:val="0"/>
                <w:numId w:val="54"/>
              </w:numPr>
              <w:spacing w:before="0" w:beforeAutospacing="0" w:after="0" w:afterAutospacing="0"/>
              <w:jc w:val="both"/>
              <w:rPr>
                <w:rStyle w:val="11"/>
                <w:sz w:val="24"/>
                <w:szCs w:val="24"/>
                <w:lang w:eastAsia="en-US"/>
              </w:rPr>
            </w:pPr>
            <w:r w:rsidRPr="007B47FC">
              <w:rPr>
                <w:rStyle w:val="11"/>
                <w:rFonts w:eastAsiaTheme="minorHAnsi"/>
                <w:sz w:val="24"/>
                <w:szCs w:val="24"/>
              </w:rPr>
              <w:t>работа с классными руководителями, воспитателями и учителями-предметниками;</w:t>
            </w:r>
          </w:p>
          <w:p w:rsidR="00563EF1" w:rsidRPr="007B47FC" w:rsidRDefault="00563EF1" w:rsidP="007B47FC">
            <w:pPr>
              <w:pStyle w:val="aa"/>
              <w:numPr>
                <w:ilvl w:val="0"/>
                <w:numId w:val="54"/>
              </w:numPr>
              <w:spacing w:before="0" w:beforeAutospacing="0" w:after="0" w:afterAutospacing="0"/>
              <w:jc w:val="both"/>
              <w:rPr>
                <w:rStyle w:val="11"/>
                <w:sz w:val="24"/>
                <w:szCs w:val="24"/>
                <w:lang w:eastAsia="en-US"/>
              </w:rPr>
            </w:pPr>
            <w:r w:rsidRPr="007B47FC">
              <w:rPr>
                <w:rStyle w:val="11"/>
                <w:rFonts w:eastAsiaTheme="minorHAnsi"/>
                <w:sz w:val="24"/>
                <w:szCs w:val="24"/>
              </w:rPr>
              <w:t xml:space="preserve">работа с родителями детей с ОВЗ; </w:t>
            </w:r>
          </w:p>
          <w:p w:rsidR="00563EF1" w:rsidRPr="007B47FC" w:rsidRDefault="00563EF1" w:rsidP="007B47FC">
            <w:pPr>
              <w:pStyle w:val="aa"/>
              <w:numPr>
                <w:ilvl w:val="0"/>
                <w:numId w:val="54"/>
              </w:numPr>
              <w:spacing w:before="0" w:beforeAutospacing="0" w:after="0" w:afterAutospacing="0"/>
              <w:jc w:val="both"/>
              <w:rPr>
                <w:rStyle w:val="11"/>
                <w:sz w:val="24"/>
                <w:szCs w:val="24"/>
                <w:lang w:eastAsia="en-US"/>
              </w:rPr>
            </w:pPr>
            <w:r w:rsidRPr="007B47FC">
              <w:rPr>
                <w:rStyle w:val="11"/>
                <w:rFonts w:eastAsiaTheme="minorHAnsi"/>
                <w:sz w:val="24"/>
                <w:szCs w:val="24"/>
              </w:rPr>
              <w:t xml:space="preserve">индивидуальная работа с детьми с ОВЗ. </w:t>
            </w:r>
          </w:p>
          <w:p w:rsidR="00563EF1" w:rsidRPr="007B47FC" w:rsidRDefault="00563EF1" w:rsidP="007B47FC">
            <w:pPr>
              <w:pStyle w:val="aa"/>
              <w:numPr>
                <w:ilvl w:val="0"/>
                <w:numId w:val="54"/>
              </w:numPr>
              <w:spacing w:before="0" w:beforeAutospacing="0" w:after="0" w:afterAutospacing="0"/>
              <w:jc w:val="both"/>
              <w:rPr>
                <w:rStyle w:val="11"/>
                <w:sz w:val="24"/>
                <w:szCs w:val="24"/>
                <w:lang w:eastAsia="en-US"/>
              </w:rPr>
            </w:pPr>
            <w:r w:rsidRPr="007B47FC">
              <w:rPr>
                <w:rStyle w:val="11"/>
                <w:rFonts w:eastAsiaTheme="minorHAnsi"/>
                <w:sz w:val="24"/>
                <w:szCs w:val="24"/>
              </w:rPr>
              <w:t>работа школьного консилиума;</w:t>
            </w:r>
          </w:p>
          <w:p w:rsidR="00563EF1" w:rsidRPr="007B47FC" w:rsidRDefault="00563EF1" w:rsidP="007B47FC">
            <w:pPr>
              <w:pStyle w:val="aa"/>
              <w:spacing w:before="0" w:beforeAutospacing="0" w:after="0" w:afterAutospacing="0"/>
              <w:ind w:left="360" w:firstLine="348"/>
              <w:jc w:val="both"/>
              <w:rPr>
                <w:rStyle w:val="11"/>
                <w:rFonts w:eastAsiaTheme="minorHAnsi"/>
                <w:sz w:val="24"/>
                <w:szCs w:val="24"/>
              </w:rPr>
            </w:pPr>
            <w:r w:rsidRPr="007B47FC">
              <w:rPr>
                <w:rStyle w:val="11"/>
                <w:rFonts w:eastAsiaTheme="minorHAnsi"/>
                <w:sz w:val="24"/>
                <w:szCs w:val="24"/>
              </w:rPr>
              <w:t xml:space="preserve">В нашей школе обучается 2 таких ученика. Заведена документация на каждого ребенка (заключение ПМПК, МСЭ, характеристика на ученика, индивидуальный план развития учащихся, материал по диагностике и коррекции знаний учащихся с учетом индивидуальных особенностей детей с ОВЗ). </w:t>
            </w:r>
          </w:p>
          <w:p w:rsidR="00563EF1" w:rsidRPr="007B47FC" w:rsidRDefault="00563EF1" w:rsidP="007B47FC">
            <w:pPr>
              <w:pStyle w:val="aa"/>
              <w:spacing w:before="0" w:beforeAutospacing="0" w:after="0" w:afterAutospacing="0"/>
              <w:ind w:left="360" w:firstLine="348"/>
              <w:jc w:val="both"/>
              <w:rPr>
                <w:rStyle w:val="11"/>
                <w:rFonts w:eastAsiaTheme="minorHAnsi"/>
                <w:sz w:val="24"/>
                <w:szCs w:val="24"/>
              </w:rPr>
            </w:pPr>
            <w:r w:rsidRPr="007B47FC">
              <w:rPr>
                <w:rStyle w:val="11"/>
                <w:rFonts w:eastAsiaTheme="minorHAnsi"/>
                <w:sz w:val="24"/>
                <w:szCs w:val="24"/>
              </w:rPr>
              <w:t xml:space="preserve">Реализуя идею дифференцированного обучения детей с ограниченными возможностями здоровья в общеобразовательной школе, были обеспечены следующие условия: </w:t>
            </w:r>
          </w:p>
          <w:p w:rsidR="00563EF1" w:rsidRPr="007B47FC" w:rsidRDefault="00563EF1" w:rsidP="007B47FC">
            <w:pPr>
              <w:pStyle w:val="aa"/>
              <w:numPr>
                <w:ilvl w:val="0"/>
                <w:numId w:val="54"/>
              </w:numPr>
              <w:spacing w:before="0" w:beforeAutospacing="0" w:after="0" w:afterAutospacing="0"/>
              <w:jc w:val="both"/>
              <w:rPr>
                <w:rStyle w:val="11"/>
                <w:sz w:val="24"/>
                <w:szCs w:val="24"/>
                <w:lang w:eastAsia="en-US"/>
              </w:rPr>
            </w:pPr>
            <w:r w:rsidRPr="007B47FC">
              <w:rPr>
                <w:rStyle w:val="11"/>
                <w:sz w:val="24"/>
                <w:szCs w:val="24"/>
                <w:lang w:eastAsia="en-US"/>
              </w:rPr>
              <w:t xml:space="preserve">составлена индивидуальная программа психолого-педагогической </w:t>
            </w:r>
            <w:r w:rsidRPr="007B47FC">
              <w:rPr>
                <w:rStyle w:val="11"/>
                <w:sz w:val="24"/>
                <w:szCs w:val="24"/>
                <w:lang w:eastAsia="en-US"/>
              </w:rPr>
              <w:lastRenderedPageBreak/>
              <w:t>помощи;</w:t>
            </w:r>
          </w:p>
          <w:p w:rsidR="00563EF1" w:rsidRPr="007B47FC" w:rsidRDefault="00563EF1" w:rsidP="007B47FC">
            <w:pPr>
              <w:pStyle w:val="aa"/>
              <w:numPr>
                <w:ilvl w:val="0"/>
                <w:numId w:val="54"/>
              </w:numPr>
              <w:spacing w:before="0" w:beforeAutospacing="0" w:after="0" w:afterAutospacing="0"/>
              <w:jc w:val="both"/>
              <w:rPr>
                <w:rStyle w:val="11"/>
                <w:sz w:val="24"/>
                <w:szCs w:val="24"/>
                <w:lang w:eastAsia="en-US"/>
              </w:rPr>
            </w:pPr>
            <w:r w:rsidRPr="007B47FC">
              <w:rPr>
                <w:rStyle w:val="11"/>
                <w:sz w:val="24"/>
                <w:szCs w:val="24"/>
                <w:lang w:eastAsia="en-US"/>
              </w:rPr>
              <w:t xml:space="preserve">создано соответствующее методическое обеспечение коррекционно-развивающей работы (в методическом кабинете имеется необходимый материал по работе с детьми с ОВЗ: рекомендации, презентации, материалы семинаров и практикумов, нормативно-правовая документация) </w:t>
            </w:r>
          </w:p>
          <w:p w:rsidR="00563EF1" w:rsidRPr="007B47FC" w:rsidRDefault="00563EF1" w:rsidP="007B47FC">
            <w:pPr>
              <w:pStyle w:val="aa"/>
              <w:numPr>
                <w:ilvl w:val="0"/>
                <w:numId w:val="54"/>
              </w:numPr>
              <w:spacing w:before="0" w:beforeAutospacing="0" w:after="0" w:afterAutospacing="0"/>
              <w:jc w:val="both"/>
              <w:rPr>
                <w:rStyle w:val="11"/>
                <w:sz w:val="24"/>
                <w:szCs w:val="24"/>
                <w:lang w:eastAsia="en-US"/>
              </w:rPr>
            </w:pPr>
            <w:r w:rsidRPr="007B47FC">
              <w:rPr>
                <w:rStyle w:val="11"/>
                <w:sz w:val="24"/>
                <w:szCs w:val="24"/>
                <w:lang w:eastAsia="en-US"/>
              </w:rPr>
              <w:t xml:space="preserve">привлечение родителей (законных представителей) к участию в коррекционно-развивающем процессе (родители посещают уроки, родительские собрания, получают консультации психолога) </w:t>
            </w:r>
          </w:p>
          <w:p w:rsidR="00563EF1" w:rsidRPr="007B47FC" w:rsidRDefault="00563EF1" w:rsidP="007B47FC">
            <w:pPr>
              <w:pStyle w:val="aa"/>
              <w:numPr>
                <w:ilvl w:val="0"/>
                <w:numId w:val="54"/>
              </w:numPr>
              <w:spacing w:before="0" w:beforeAutospacing="0" w:after="0" w:afterAutospacing="0"/>
              <w:jc w:val="both"/>
              <w:rPr>
                <w:rStyle w:val="11"/>
                <w:sz w:val="24"/>
                <w:szCs w:val="24"/>
                <w:lang w:eastAsia="en-US"/>
              </w:rPr>
            </w:pPr>
            <w:r w:rsidRPr="007B47FC">
              <w:rPr>
                <w:rStyle w:val="11"/>
                <w:sz w:val="24"/>
                <w:szCs w:val="24"/>
                <w:lang w:eastAsia="en-US"/>
              </w:rPr>
              <w:t xml:space="preserve">Классные руководители своевременно информируют родителей (законных представителей) обо всех изменениях в образовательном процессе. </w:t>
            </w:r>
          </w:p>
          <w:p w:rsidR="00563EF1" w:rsidRPr="007B47FC" w:rsidRDefault="00563EF1" w:rsidP="007B47FC">
            <w:pPr>
              <w:pStyle w:val="aa"/>
              <w:numPr>
                <w:ilvl w:val="0"/>
                <w:numId w:val="54"/>
              </w:numPr>
              <w:spacing w:before="0" w:beforeAutospacing="0" w:after="0" w:afterAutospacing="0"/>
              <w:jc w:val="both"/>
              <w:rPr>
                <w:rStyle w:val="11"/>
                <w:sz w:val="24"/>
                <w:szCs w:val="24"/>
                <w:lang w:eastAsia="en-US"/>
              </w:rPr>
            </w:pPr>
            <w:r w:rsidRPr="007B47FC">
              <w:rPr>
                <w:rStyle w:val="11"/>
                <w:sz w:val="24"/>
                <w:szCs w:val="24"/>
                <w:lang w:eastAsia="en-US"/>
              </w:rPr>
              <w:t xml:space="preserve">организована работа постоянно действующего внутришкольного психолого-медико-педагогического консилиума для проведения комплексного обследования обучающихся, определения необходимой им психолого-педагогической помощи; </w:t>
            </w:r>
          </w:p>
          <w:p w:rsidR="00563EF1" w:rsidRPr="007B47FC" w:rsidRDefault="00563EF1" w:rsidP="007B47FC">
            <w:pPr>
              <w:pStyle w:val="aa"/>
              <w:spacing w:before="0" w:beforeAutospacing="0" w:after="0" w:afterAutospacing="0"/>
              <w:ind w:left="360" w:firstLine="348"/>
              <w:jc w:val="both"/>
              <w:rPr>
                <w:rStyle w:val="11"/>
                <w:rFonts w:eastAsiaTheme="minorHAnsi"/>
                <w:sz w:val="24"/>
                <w:szCs w:val="24"/>
              </w:rPr>
            </w:pPr>
            <w:r w:rsidRPr="007B47FC">
              <w:rPr>
                <w:rStyle w:val="11"/>
                <w:rFonts w:eastAsiaTheme="minorHAnsi"/>
                <w:sz w:val="24"/>
                <w:szCs w:val="24"/>
              </w:rPr>
              <w:t>Работа с детьми с ОВЗ ведется на достаточном уровне.</w:t>
            </w:r>
          </w:p>
          <w:p w:rsidR="00563EF1" w:rsidRPr="007B47FC" w:rsidRDefault="00563EF1" w:rsidP="007B47FC">
            <w:pPr>
              <w:pStyle w:val="aa"/>
              <w:spacing w:before="0" w:beforeAutospacing="0" w:after="0" w:afterAutospacing="0"/>
              <w:ind w:left="360" w:firstLine="348"/>
              <w:jc w:val="both"/>
              <w:rPr>
                <w:rStyle w:val="11"/>
                <w:rFonts w:eastAsiaTheme="minorHAnsi"/>
                <w:sz w:val="24"/>
                <w:szCs w:val="24"/>
              </w:rPr>
            </w:pPr>
            <w:r w:rsidRPr="007B47FC">
              <w:rPr>
                <w:rStyle w:val="11"/>
                <w:rFonts w:eastAsiaTheme="minorHAnsi"/>
                <w:sz w:val="24"/>
                <w:szCs w:val="24"/>
              </w:rPr>
              <w:t>Задачи на 2019 - 2020 учебный год.</w:t>
            </w:r>
          </w:p>
          <w:p w:rsidR="00563EF1" w:rsidRPr="007B47FC" w:rsidRDefault="00563EF1" w:rsidP="007B47FC">
            <w:pPr>
              <w:pStyle w:val="aa"/>
              <w:spacing w:before="0" w:beforeAutospacing="0" w:after="0" w:afterAutospacing="0"/>
              <w:ind w:left="360" w:firstLine="348"/>
              <w:jc w:val="both"/>
              <w:rPr>
                <w:rStyle w:val="11"/>
                <w:rFonts w:eastAsiaTheme="minorHAnsi"/>
                <w:sz w:val="24"/>
                <w:szCs w:val="24"/>
              </w:rPr>
            </w:pPr>
            <w:r w:rsidRPr="007B47FC">
              <w:rPr>
                <w:rStyle w:val="11"/>
                <w:rFonts w:eastAsiaTheme="minorHAnsi"/>
                <w:sz w:val="24"/>
                <w:szCs w:val="24"/>
              </w:rPr>
              <w:t xml:space="preserve">1. Создавать условия для успешной социализации обучающихся, воспитанников. </w:t>
            </w:r>
          </w:p>
          <w:p w:rsidR="00563EF1" w:rsidRPr="007B47FC" w:rsidRDefault="00563EF1" w:rsidP="007B47FC">
            <w:pPr>
              <w:pStyle w:val="aa"/>
              <w:spacing w:before="0" w:beforeAutospacing="0" w:after="0" w:afterAutospacing="0"/>
              <w:ind w:left="360" w:firstLine="348"/>
              <w:jc w:val="both"/>
              <w:rPr>
                <w:rStyle w:val="11"/>
                <w:rFonts w:eastAsiaTheme="minorHAnsi"/>
                <w:sz w:val="24"/>
                <w:szCs w:val="24"/>
              </w:rPr>
            </w:pPr>
            <w:r w:rsidRPr="007B47FC">
              <w:rPr>
                <w:rStyle w:val="11"/>
                <w:rFonts w:eastAsiaTheme="minorHAnsi"/>
                <w:sz w:val="24"/>
                <w:szCs w:val="24"/>
              </w:rPr>
              <w:t>2. Выявлять особые образовательные потребности детей с ОВЗ, обусловленные особенностями их физического и психического развития.</w:t>
            </w:r>
          </w:p>
          <w:p w:rsidR="00563EF1" w:rsidRPr="007B47FC" w:rsidRDefault="00563EF1" w:rsidP="007B47FC">
            <w:pPr>
              <w:pStyle w:val="aa"/>
              <w:spacing w:before="0" w:beforeAutospacing="0" w:after="0" w:afterAutospacing="0"/>
              <w:ind w:left="360" w:firstLine="348"/>
              <w:jc w:val="both"/>
              <w:rPr>
                <w:rStyle w:val="11"/>
                <w:rFonts w:eastAsiaTheme="minorHAnsi"/>
                <w:sz w:val="24"/>
                <w:szCs w:val="24"/>
              </w:rPr>
            </w:pPr>
            <w:r w:rsidRPr="007B47FC">
              <w:rPr>
                <w:rStyle w:val="11"/>
                <w:rFonts w:eastAsiaTheme="minorHAnsi"/>
                <w:sz w:val="24"/>
                <w:szCs w:val="24"/>
              </w:rPr>
              <w:t xml:space="preserve">3. Формировать у всех участников образовательного процесса адекватного отношения к проблемам лиц с особыми нуждами. </w:t>
            </w:r>
          </w:p>
          <w:p w:rsidR="00563EF1" w:rsidRPr="007B47FC" w:rsidRDefault="00563EF1" w:rsidP="007B47FC">
            <w:pPr>
              <w:pStyle w:val="aa"/>
              <w:spacing w:before="0" w:beforeAutospacing="0" w:after="0" w:afterAutospacing="0"/>
              <w:ind w:left="360" w:firstLine="348"/>
              <w:jc w:val="both"/>
              <w:rPr>
                <w:rStyle w:val="11"/>
                <w:rFonts w:eastAsiaTheme="minorHAnsi"/>
                <w:sz w:val="24"/>
                <w:szCs w:val="24"/>
              </w:rPr>
            </w:pPr>
            <w:r w:rsidRPr="007B47FC">
              <w:rPr>
                <w:rStyle w:val="11"/>
                <w:rFonts w:eastAsiaTheme="minorHAnsi"/>
                <w:sz w:val="24"/>
                <w:szCs w:val="24"/>
              </w:rPr>
              <w:t xml:space="preserve">4. Обеспечивать возможность прохождения курсовой подготовки и переподготовки учителей по вопросам специального образования. </w:t>
            </w:r>
          </w:p>
          <w:p w:rsidR="00563EF1" w:rsidRPr="007B47FC" w:rsidRDefault="00563EF1" w:rsidP="007B47FC">
            <w:pPr>
              <w:pStyle w:val="aa"/>
              <w:spacing w:before="0" w:beforeAutospacing="0" w:after="0" w:afterAutospacing="0"/>
              <w:ind w:left="360" w:firstLine="348"/>
              <w:jc w:val="both"/>
              <w:rPr>
                <w:rStyle w:val="11"/>
                <w:rFonts w:eastAsiaTheme="minorHAnsi"/>
                <w:sz w:val="24"/>
                <w:szCs w:val="24"/>
              </w:rPr>
            </w:pPr>
            <w:r w:rsidRPr="007B47FC">
              <w:rPr>
                <w:rStyle w:val="11"/>
                <w:rFonts w:eastAsiaTheme="minorHAnsi"/>
                <w:sz w:val="24"/>
                <w:szCs w:val="24"/>
              </w:rPr>
              <w:t>5. Обеспечивать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w:t>
            </w:r>
          </w:p>
          <w:p w:rsidR="00981B62" w:rsidRPr="007B47FC" w:rsidRDefault="00981B62" w:rsidP="007B47FC">
            <w:pPr>
              <w:ind w:firstLine="142"/>
              <w:jc w:val="both"/>
              <w:rPr>
                <w:rStyle w:val="11"/>
                <w:rFonts w:eastAsia="Courier New"/>
                <w:sz w:val="24"/>
                <w:szCs w:val="24"/>
                <w:lang w:eastAsia="en-US"/>
              </w:rPr>
            </w:pPr>
            <w:r w:rsidRPr="007B47FC">
              <w:rPr>
                <w:rStyle w:val="11"/>
                <w:rFonts w:eastAsia="Courier New"/>
                <w:sz w:val="24"/>
                <w:szCs w:val="24"/>
                <w:lang w:eastAsia="en-US"/>
              </w:rPr>
              <w:t xml:space="preserve">Работа психологической службы </w:t>
            </w:r>
          </w:p>
          <w:p w:rsidR="00563EF1" w:rsidRPr="007B47FC" w:rsidRDefault="00563EF1" w:rsidP="007B47FC">
            <w:pPr>
              <w:ind w:firstLine="142"/>
              <w:rPr>
                <w:rStyle w:val="11"/>
                <w:rFonts w:eastAsia="Courier New"/>
                <w:sz w:val="24"/>
                <w:szCs w:val="24"/>
                <w:lang w:eastAsia="en-US"/>
              </w:rPr>
            </w:pPr>
            <w:r w:rsidRPr="007B47FC">
              <w:rPr>
                <w:rStyle w:val="11"/>
                <w:rFonts w:eastAsia="Courier New"/>
                <w:sz w:val="24"/>
                <w:szCs w:val="24"/>
                <w:lang w:eastAsia="en-US"/>
              </w:rPr>
              <w:t>Цель работы: психологическое сопровождение участников образовательного процесса, обеспечение психологических условий, необходимых для полноценного психического развития учащихся и формирования их личности.</w:t>
            </w:r>
          </w:p>
          <w:p w:rsidR="00563EF1" w:rsidRPr="007B47FC" w:rsidRDefault="00563EF1" w:rsidP="007B47FC">
            <w:pPr>
              <w:ind w:firstLine="142"/>
              <w:rPr>
                <w:rStyle w:val="11"/>
                <w:rFonts w:eastAsia="Courier New"/>
                <w:sz w:val="24"/>
                <w:szCs w:val="24"/>
                <w:lang w:eastAsia="en-US"/>
              </w:rPr>
            </w:pPr>
            <w:r w:rsidRPr="007B47FC">
              <w:rPr>
                <w:rStyle w:val="11"/>
                <w:rFonts w:eastAsia="Courier New"/>
                <w:sz w:val="24"/>
                <w:szCs w:val="24"/>
                <w:lang w:eastAsia="en-US"/>
              </w:rPr>
              <w:t xml:space="preserve">Поставленные задачи: </w:t>
            </w:r>
          </w:p>
          <w:p w:rsidR="00563EF1" w:rsidRPr="007B47FC" w:rsidRDefault="00563EF1" w:rsidP="007B47FC">
            <w:pPr>
              <w:widowControl/>
              <w:numPr>
                <w:ilvl w:val="0"/>
                <w:numId w:val="13"/>
              </w:numPr>
              <w:ind w:firstLine="142"/>
              <w:rPr>
                <w:rStyle w:val="11"/>
                <w:rFonts w:eastAsia="Courier New"/>
                <w:sz w:val="24"/>
                <w:szCs w:val="24"/>
                <w:lang w:eastAsia="en-US"/>
              </w:rPr>
            </w:pPr>
            <w:r w:rsidRPr="007B47FC">
              <w:rPr>
                <w:rStyle w:val="11"/>
                <w:rFonts w:eastAsia="Courier New"/>
                <w:sz w:val="24"/>
                <w:szCs w:val="24"/>
                <w:lang w:eastAsia="en-US"/>
              </w:rPr>
              <w:t>Анализ динамики развития межличностных отношений.</w:t>
            </w:r>
          </w:p>
          <w:p w:rsidR="00563EF1" w:rsidRPr="007B47FC" w:rsidRDefault="00563EF1" w:rsidP="007B47FC">
            <w:pPr>
              <w:widowControl/>
              <w:numPr>
                <w:ilvl w:val="0"/>
                <w:numId w:val="13"/>
              </w:numPr>
              <w:ind w:firstLine="142"/>
              <w:rPr>
                <w:rStyle w:val="11"/>
                <w:rFonts w:eastAsia="Courier New"/>
                <w:sz w:val="24"/>
                <w:szCs w:val="24"/>
                <w:lang w:eastAsia="en-US"/>
              </w:rPr>
            </w:pPr>
            <w:r w:rsidRPr="007B47FC">
              <w:rPr>
                <w:rStyle w:val="11"/>
                <w:rFonts w:eastAsia="Courier New"/>
                <w:sz w:val="24"/>
                <w:szCs w:val="24"/>
                <w:lang w:eastAsia="en-US"/>
              </w:rPr>
              <w:t>Анализ развития мотивационной сферы учебного процесса.</w:t>
            </w:r>
          </w:p>
          <w:p w:rsidR="00563EF1" w:rsidRPr="007B47FC" w:rsidRDefault="00563EF1" w:rsidP="007B47FC">
            <w:pPr>
              <w:widowControl/>
              <w:numPr>
                <w:ilvl w:val="0"/>
                <w:numId w:val="13"/>
              </w:numPr>
              <w:ind w:firstLine="142"/>
              <w:rPr>
                <w:rStyle w:val="11"/>
                <w:rFonts w:eastAsia="Courier New"/>
                <w:sz w:val="24"/>
                <w:szCs w:val="24"/>
                <w:lang w:eastAsia="en-US"/>
              </w:rPr>
            </w:pPr>
            <w:r w:rsidRPr="007B47FC">
              <w:rPr>
                <w:rStyle w:val="11"/>
                <w:rFonts w:eastAsia="Courier New"/>
                <w:sz w:val="24"/>
                <w:szCs w:val="24"/>
                <w:lang w:eastAsia="en-US"/>
              </w:rPr>
              <w:t>Анализ проблем личностного развития: эмоциональный фон настроения, работоспособность.</w:t>
            </w:r>
          </w:p>
          <w:p w:rsidR="00563EF1" w:rsidRPr="007B47FC" w:rsidRDefault="00563EF1" w:rsidP="007B47FC">
            <w:pPr>
              <w:widowControl/>
              <w:numPr>
                <w:ilvl w:val="0"/>
                <w:numId w:val="13"/>
              </w:numPr>
              <w:ind w:firstLine="142"/>
              <w:rPr>
                <w:rStyle w:val="11"/>
                <w:rFonts w:eastAsia="Courier New"/>
                <w:sz w:val="24"/>
                <w:szCs w:val="24"/>
                <w:lang w:eastAsia="en-US"/>
              </w:rPr>
            </w:pPr>
            <w:r w:rsidRPr="007B47FC">
              <w:rPr>
                <w:rStyle w:val="11"/>
                <w:rFonts w:eastAsia="Courier New"/>
                <w:sz w:val="24"/>
                <w:szCs w:val="24"/>
                <w:lang w:eastAsia="en-US"/>
              </w:rPr>
              <w:t>Психологическое сопровождение и помощь учащимся 7-9 классов в профессиональном самоопределении.</w:t>
            </w:r>
          </w:p>
          <w:p w:rsidR="00563EF1" w:rsidRPr="007B47FC" w:rsidRDefault="00563EF1" w:rsidP="007B47FC">
            <w:pPr>
              <w:widowControl/>
              <w:numPr>
                <w:ilvl w:val="0"/>
                <w:numId w:val="13"/>
              </w:numPr>
              <w:ind w:firstLine="142"/>
              <w:rPr>
                <w:rStyle w:val="11"/>
                <w:rFonts w:eastAsia="Courier New"/>
                <w:sz w:val="24"/>
                <w:szCs w:val="24"/>
                <w:lang w:eastAsia="en-US"/>
              </w:rPr>
            </w:pPr>
            <w:r w:rsidRPr="007B47FC">
              <w:rPr>
                <w:rStyle w:val="11"/>
                <w:rFonts w:eastAsia="Courier New"/>
                <w:sz w:val="24"/>
                <w:szCs w:val="24"/>
                <w:lang w:eastAsia="en-US"/>
              </w:rPr>
              <w:t>Повышение психологической грамотности всех участников образовательного процесса: родителей, педагогов, учащихся.</w:t>
            </w:r>
          </w:p>
          <w:p w:rsidR="00563EF1" w:rsidRPr="007B47FC" w:rsidRDefault="00563EF1" w:rsidP="007B47FC">
            <w:pPr>
              <w:ind w:firstLine="142"/>
              <w:rPr>
                <w:rStyle w:val="11"/>
                <w:rFonts w:eastAsia="Courier New"/>
                <w:sz w:val="24"/>
                <w:szCs w:val="24"/>
                <w:lang w:eastAsia="en-US"/>
              </w:rPr>
            </w:pPr>
            <w:r w:rsidRPr="007B47FC">
              <w:rPr>
                <w:rStyle w:val="11"/>
                <w:rFonts w:eastAsia="Courier New"/>
                <w:sz w:val="24"/>
                <w:szCs w:val="24"/>
                <w:lang w:eastAsia="en-US"/>
              </w:rPr>
              <w:t>Для решения профессиональных задач и достижения основных целей психологической деятельности в этом году работа велась по основным направлениям: консультативное, диагностическое, коррекционно-развивающее, просветительское и методическое, в соответствии с перспективным планом работы.</w:t>
            </w:r>
          </w:p>
          <w:p w:rsidR="00563EF1" w:rsidRPr="007B47FC" w:rsidRDefault="00563EF1" w:rsidP="007B47FC">
            <w:pPr>
              <w:ind w:firstLine="142"/>
              <w:jc w:val="center"/>
              <w:outlineLvl w:val="1"/>
              <w:rPr>
                <w:rStyle w:val="11"/>
                <w:rFonts w:eastAsia="Courier New"/>
                <w:sz w:val="24"/>
                <w:szCs w:val="24"/>
                <w:lang w:eastAsia="en-US"/>
              </w:rPr>
            </w:pPr>
            <w:r w:rsidRPr="007B47FC">
              <w:rPr>
                <w:rStyle w:val="11"/>
                <w:rFonts w:eastAsia="Courier New"/>
                <w:sz w:val="24"/>
                <w:szCs w:val="24"/>
                <w:lang w:eastAsia="en-US"/>
              </w:rPr>
              <w:t>Статистический отчет</w:t>
            </w:r>
          </w:p>
          <w:p w:rsidR="00563EF1" w:rsidRPr="007B47FC" w:rsidRDefault="00563EF1" w:rsidP="007B47FC">
            <w:pPr>
              <w:ind w:firstLine="142"/>
              <w:rPr>
                <w:rStyle w:val="11"/>
                <w:rFonts w:eastAsia="Courier New"/>
                <w:sz w:val="24"/>
                <w:szCs w:val="24"/>
                <w:lang w:eastAsia="en-US"/>
              </w:rPr>
            </w:pPr>
            <w:r w:rsidRPr="007B47FC">
              <w:rPr>
                <w:rStyle w:val="11"/>
                <w:rFonts w:eastAsia="Courier New"/>
                <w:sz w:val="24"/>
                <w:szCs w:val="24"/>
                <w:lang w:eastAsia="en-US"/>
              </w:rPr>
              <w:t>В ЧОУ СОШ «ИНДРА» количество учащихся в 7 классе – 10, в 8 классе – 8, в 9 классе –14, в 10 классе – 10.</w:t>
            </w:r>
          </w:p>
          <w:p w:rsidR="00563EF1" w:rsidRPr="007B47FC" w:rsidRDefault="00563EF1" w:rsidP="007B47FC">
            <w:pPr>
              <w:ind w:firstLine="142"/>
              <w:rPr>
                <w:rStyle w:val="11"/>
                <w:rFonts w:eastAsia="Courier New"/>
                <w:sz w:val="24"/>
                <w:szCs w:val="24"/>
                <w:lang w:eastAsia="en-US"/>
              </w:rPr>
            </w:pPr>
            <w:r w:rsidRPr="007B47FC">
              <w:rPr>
                <w:rStyle w:val="11"/>
                <w:rFonts w:eastAsia="Courier New"/>
                <w:sz w:val="24"/>
                <w:szCs w:val="24"/>
                <w:lang w:eastAsia="en-US"/>
              </w:rPr>
              <w:lastRenderedPageBreak/>
              <w:t>Общее количество учащихся в этих классах: 42 человека, из них девочек – 24, мальчиков – 18.</w:t>
            </w:r>
          </w:p>
          <w:p w:rsidR="00563EF1" w:rsidRPr="007B47FC" w:rsidRDefault="00563EF1" w:rsidP="007B47FC">
            <w:pPr>
              <w:ind w:firstLine="142"/>
              <w:rPr>
                <w:rStyle w:val="11"/>
                <w:rFonts w:eastAsia="Courier New"/>
                <w:sz w:val="24"/>
                <w:szCs w:val="24"/>
                <w:lang w:eastAsia="en-US"/>
              </w:rPr>
            </w:pPr>
            <w:r w:rsidRPr="007B47FC">
              <w:rPr>
                <w:rStyle w:val="11"/>
                <w:rFonts w:eastAsia="Courier New"/>
                <w:sz w:val="24"/>
                <w:szCs w:val="24"/>
                <w:lang w:eastAsia="en-US"/>
              </w:rPr>
              <w:t>Количество проведенных мероприятий за 2019  год:</w:t>
            </w:r>
          </w:p>
          <w:tbl>
            <w:tblPr>
              <w:tblW w:w="7643" w:type="dxa"/>
              <w:jc w:val="center"/>
              <w:tblCellSpacing w:w="0" w:type="dxa"/>
              <w:tblInd w:w="1466"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2480"/>
              <w:gridCol w:w="1100"/>
              <w:gridCol w:w="962"/>
              <w:gridCol w:w="1630"/>
              <w:gridCol w:w="1471"/>
            </w:tblGrid>
            <w:tr w:rsidR="00563EF1" w:rsidRPr="007B47FC" w:rsidTr="00563EF1">
              <w:trPr>
                <w:tblCellSpacing w:w="0" w:type="dxa"/>
                <w:jc w:val="center"/>
              </w:trPr>
              <w:tc>
                <w:tcPr>
                  <w:tcW w:w="2480" w:type="dxa"/>
                  <w:tcBorders>
                    <w:top w:val="outset" w:sz="6" w:space="0" w:color="auto"/>
                    <w:left w:val="outset" w:sz="6" w:space="0" w:color="auto"/>
                    <w:bottom w:val="outset" w:sz="6" w:space="0" w:color="auto"/>
                    <w:right w:val="outset" w:sz="6" w:space="0" w:color="auto"/>
                  </w:tcBorders>
                  <w:hideMark/>
                </w:tcPr>
                <w:p w:rsidR="00563EF1" w:rsidRPr="007B47FC" w:rsidRDefault="00563EF1" w:rsidP="007B47FC">
                  <w:pPr>
                    <w:ind w:firstLine="142"/>
                    <w:jc w:val="center"/>
                    <w:rPr>
                      <w:rStyle w:val="11"/>
                      <w:rFonts w:eastAsia="Courier New"/>
                      <w:sz w:val="24"/>
                      <w:szCs w:val="24"/>
                      <w:lang w:eastAsia="en-US"/>
                    </w:rPr>
                  </w:pPr>
                  <w:r w:rsidRPr="007B47FC">
                    <w:rPr>
                      <w:rStyle w:val="11"/>
                      <w:rFonts w:eastAsia="Courier New"/>
                      <w:sz w:val="24"/>
                      <w:szCs w:val="24"/>
                      <w:lang w:eastAsia="en-US"/>
                    </w:rPr>
                    <w:t> </w:t>
                  </w:r>
                </w:p>
              </w:tc>
              <w:tc>
                <w:tcPr>
                  <w:tcW w:w="2062" w:type="dxa"/>
                  <w:gridSpan w:val="2"/>
                  <w:tcBorders>
                    <w:top w:val="outset" w:sz="6" w:space="0" w:color="auto"/>
                    <w:left w:val="outset" w:sz="6" w:space="0" w:color="auto"/>
                    <w:bottom w:val="outset" w:sz="6" w:space="0" w:color="auto"/>
                    <w:right w:val="outset" w:sz="6" w:space="0" w:color="auto"/>
                  </w:tcBorders>
                  <w:hideMark/>
                </w:tcPr>
                <w:p w:rsidR="00563EF1" w:rsidRPr="007B47FC" w:rsidRDefault="00563EF1" w:rsidP="007B47FC">
                  <w:pPr>
                    <w:ind w:firstLine="142"/>
                    <w:jc w:val="center"/>
                    <w:rPr>
                      <w:rStyle w:val="11"/>
                      <w:rFonts w:eastAsia="Courier New"/>
                      <w:sz w:val="24"/>
                      <w:szCs w:val="24"/>
                      <w:lang w:eastAsia="en-US"/>
                    </w:rPr>
                  </w:pPr>
                  <w:r w:rsidRPr="007B47FC">
                    <w:rPr>
                      <w:rStyle w:val="11"/>
                      <w:rFonts w:eastAsia="Courier New"/>
                      <w:sz w:val="24"/>
                      <w:szCs w:val="24"/>
                      <w:lang w:eastAsia="en-US"/>
                    </w:rPr>
                    <w:t>Учащиеся 7,8,9,10 классов (кол-во мероприятий)</w:t>
                  </w:r>
                </w:p>
              </w:tc>
              <w:tc>
                <w:tcPr>
                  <w:tcW w:w="1630" w:type="dxa"/>
                  <w:tcBorders>
                    <w:top w:val="outset" w:sz="6" w:space="0" w:color="auto"/>
                    <w:left w:val="outset" w:sz="6" w:space="0" w:color="auto"/>
                    <w:bottom w:val="outset" w:sz="6" w:space="0" w:color="auto"/>
                    <w:right w:val="outset" w:sz="6" w:space="0" w:color="auto"/>
                  </w:tcBorders>
                  <w:hideMark/>
                </w:tcPr>
                <w:p w:rsidR="00563EF1" w:rsidRPr="007B47FC" w:rsidRDefault="00563EF1" w:rsidP="007B47FC">
                  <w:pPr>
                    <w:ind w:firstLine="142"/>
                    <w:jc w:val="center"/>
                    <w:rPr>
                      <w:rStyle w:val="11"/>
                      <w:rFonts w:eastAsia="Courier New"/>
                      <w:sz w:val="24"/>
                      <w:szCs w:val="24"/>
                      <w:lang w:eastAsia="en-US"/>
                    </w:rPr>
                  </w:pPr>
                  <w:r w:rsidRPr="007B47FC">
                    <w:rPr>
                      <w:rStyle w:val="11"/>
                      <w:rFonts w:eastAsia="Courier New"/>
                      <w:sz w:val="24"/>
                      <w:szCs w:val="24"/>
                      <w:lang w:eastAsia="en-US"/>
                    </w:rPr>
                    <w:t>Педагоги (кол-во мероприятий)</w:t>
                  </w:r>
                </w:p>
              </w:tc>
              <w:tc>
                <w:tcPr>
                  <w:tcW w:w="1471" w:type="dxa"/>
                  <w:tcBorders>
                    <w:top w:val="outset" w:sz="6" w:space="0" w:color="auto"/>
                    <w:left w:val="outset" w:sz="6" w:space="0" w:color="auto"/>
                    <w:bottom w:val="outset" w:sz="6" w:space="0" w:color="auto"/>
                    <w:right w:val="outset" w:sz="6" w:space="0" w:color="auto"/>
                  </w:tcBorders>
                  <w:hideMark/>
                </w:tcPr>
                <w:p w:rsidR="00563EF1" w:rsidRPr="007B47FC" w:rsidRDefault="00563EF1" w:rsidP="007B47FC">
                  <w:pPr>
                    <w:ind w:firstLine="142"/>
                    <w:jc w:val="center"/>
                    <w:rPr>
                      <w:rStyle w:val="11"/>
                      <w:rFonts w:eastAsia="Courier New"/>
                      <w:sz w:val="24"/>
                      <w:szCs w:val="24"/>
                      <w:lang w:eastAsia="en-US"/>
                    </w:rPr>
                  </w:pPr>
                  <w:r w:rsidRPr="007B47FC">
                    <w:rPr>
                      <w:rStyle w:val="11"/>
                      <w:rFonts w:eastAsia="Courier New"/>
                      <w:sz w:val="24"/>
                      <w:szCs w:val="24"/>
                      <w:lang w:eastAsia="en-US"/>
                    </w:rPr>
                    <w:t>Родители (кол-во мероприятий)</w:t>
                  </w:r>
                </w:p>
              </w:tc>
            </w:tr>
            <w:tr w:rsidR="00563EF1" w:rsidRPr="007B47FC" w:rsidTr="00563EF1">
              <w:trPr>
                <w:tblCellSpacing w:w="0" w:type="dxa"/>
                <w:jc w:val="center"/>
              </w:trPr>
              <w:tc>
                <w:tcPr>
                  <w:tcW w:w="2480" w:type="dxa"/>
                  <w:tcBorders>
                    <w:top w:val="outset" w:sz="6" w:space="0" w:color="auto"/>
                    <w:left w:val="outset" w:sz="6" w:space="0" w:color="auto"/>
                    <w:bottom w:val="outset" w:sz="6" w:space="0" w:color="auto"/>
                    <w:right w:val="outset" w:sz="6" w:space="0" w:color="auto"/>
                  </w:tcBorders>
                  <w:hideMark/>
                </w:tcPr>
                <w:p w:rsidR="00563EF1" w:rsidRPr="007B47FC" w:rsidRDefault="00563EF1" w:rsidP="007B47FC">
                  <w:pPr>
                    <w:ind w:firstLine="142"/>
                    <w:rPr>
                      <w:rStyle w:val="11"/>
                      <w:rFonts w:eastAsia="Courier New"/>
                      <w:sz w:val="24"/>
                      <w:szCs w:val="24"/>
                      <w:lang w:eastAsia="en-US"/>
                    </w:rPr>
                  </w:pPr>
                  <w:r w:rsidRPr="007B47FC">
                    <w:rPr>
                      <w:rStyle w:val="11"/>
                      <w:rFonts w:eastAsia="Courier New"/>
                      <w:sz w:val="24"/>
                      <w:szCs w:val="24"/>
                      <w:lang w:eastAsia="en-US"/>
                    </w:rPr>
                    <w:t>Консультации</w:t>
                  </w:r>
                </w:p>
              </w:tc>
              <w:tc>
                <w:tcPr>
                  <w:tcW w:w="2062" w:type="dxa"/>
                  <w:gridSpan w:val="2"/>
                  <w:tcBorders>
                    <w:top w:val="outset" w:sz="6" w:space="0" w:color="auto"/>
                    <w:left w:val="outset" w:sz="6" w:space="0" w:color="auto"/>
                    <w:bottom w:val="outset" w:sz="6" w:space="0" w:color="auto"/>
                    <w:right w:val="outset" w:sz="6" w:space="0" w:color="auto"/>
                  </w:tcBorders>
                  <w:hideMark/>
                </w:tcPr>
                <w:p w:rsidR="00563EF1" w:rsidRPr="007B47FC" w:rsidRDefault="00563EF1" w:rsidP="007B47FC">
                  <w:pPr>
                    <w:ind w:firstLine="142"/>
                    <w:jc w:val="center"/>
                    <w:rPr>
                      <w:rStyle w:val="11"/>
                      <w:rFonts w:eastAsia="Courier New"/>
                      <w:sz w:val="24"/>
                      <w:szCs w:val="24"/>
                      <w:lang w:eastAsia="en-US"/>
                    </w:rPr>
                  </w:pPr>
                </w:p>
              </w:tc>
              <w:tc>
                <w:tcPr>
                  <w:tcW w:w="1630" w:type="dxa"/>
                  <w:tcBorders>
                    <w:top w:val="outset" w:sz="6" w:space="0" w:color="auto"/>
                    <w:left w:val="outset" w:sz="6" w:space="0" w:color="auto"/>
                    <w:bottom w:val="outset" w:sz="6" w:space="0" w:color="auto"/>
                    <w:right w:val="outset" w:sz="6" w:space="0" w:color="auto"/>
                  </w:tcBorders>
                  <w:hideMark/>
                </w:tcPr>
                <w:p w:rsidR="00563EF1" w:rsidRPr="007B47FC" w:rsidRDefault="00563EF1" w:rsidP="007B47FC">
                  <w:pPr>
                    <w:ind w:firstLine="142"/>
                    <w:jc w:val="center"/>
                    <w:rPr>
                      <w:rStyle w:val="11"/>
                      <w:rFonts w:eastAsia="Courier New"/>
                      <w:sz w:val="24"/>
                      <w:szCs w:val="24"/>
                      <w:lang w:eastAsia="en-US"/>
                    </w:rPr>
                  </w:pPr>
                  <w:r w:rsidRPr="007B47FC">
                    <w:rPr>
                      <w:rStyle w:val="11"/>
                      <w:rFonts w:eastAsia="Courier New"/>
                      <w:sz w:val="24"/>
                      <w:szCs w:val="24"/>
                      <w:lang w:eastAsia="en-US"/>
                    </w:rPr>
                    <w:t>51+43=94</w:t>
                  </w:r>
                </w:p>
              </w:tc>
              <w:tc>
                <w:tcPr>
                  <w:tcW w:w="1471" w:type="dxa"/>
                  <w:tcBorders>
                    <w:top w:val="outset" w:sz="6" w:space="0" w:color="auto"/>
                    <w:left w:val="outset" w:sz="6" w:space="0" w:color="auto"/>
                    <w:bottom w:val="outset" w:sz="6" w:space="0" w:color="auto"/>
                    <w:right w:val="outset" w:sz="6" w:space="0" w:color="auto"/>
                  </w:tcBorders>
                  <w:hideMark/>
                </w:tcPr>
                <w:p w:rsidR="00563EF1" w:rsidRPr="007B47FC" w:rsidRDefault="00563EF1" w:rsidP="007B47FC">
                  <w:pPr>
                    <w:ind w:firstLine="142"/>
                    <w:jc w:val="center"/>
                    <w:rPr>
                      <w:rStyle w:val="11"/>
                      <w:rFonts w:eastAsia="Courier New"/>
                      <w:sz w:val="24"/>
                      <w:szCs w:val="24"/>
                      <w:lang w:eastAsia="en-US"/>
                    </w:rPr>
                  </w:pPr>
                  <w:r w:rsidRPr="007B47FC">
                    <w:rPr>
                      <w:rStyle w:val="11"/>
                      <w:rFonts w:eastAsia="Courier New"/>
                      <w:sz w:val="24"/>
                      <w:szCs w:val="24"/>
                      <w:lang w:eastAsia="en-US"/>
                    </w:rPr>
                    <w:t>19+11=30</w:t>
                  </w:r>
                </w:p>
              </w:tc>
            </w:tr>
            <w:tr w:rsidR="00563EF1" w:rsidRPr="007B47FC" w:rsidTr="00563EF1">
              <w:trPr>
                <w:tblCellSpacing w:w="0" w:type="dxa"/>
                <w:jc w:val="center"/>
              </w:trPr>
              <w:tc>
                <w:tcPr>
                  <w:tcW w:w="2480" w:type="dxa"/>
                  <w:vMerge w:val="restart"/>
                  <w:tcBorders>
                    <w:top w:val="outset" w:sz="6" w:space="0" w:color="auto"/>
                    <w:left w:val="outset" w:sz="6" w:space="0" w:color="auto"/>
                    <w:bottom w:val="outset" w:sz="6" w:space="0" w:color="auto"/>
                    <w:right w:val="outset" w:sz="6" w:space="0" w:color="auto"/>
                  </w:tcBorders>
                  <w:hideMark/>
                </w:tcPr>
                <w:p w:rsidR="00563EF1" w:rsidRPr="007B47FC" w:rsidRDefault="00563EF1" w:rsidP="007B47FC">
                  <w:pPr>
                    <w:ind w:firstLine="142"/>
                    <w:rPr>
                      <w:rStyle w:val="11"/>
                      <w:rFonts w:eastAsia="Courier New"/>
                      <w:sz w:val="24"/>
                      <w:szCs w:val="24"/>
                      <w:lang w:eastAsia="en-US"/>
                    </w:rPr>
                  </w:pPr>
                  <w:r w:rsidRPr="007B47FC">
                    <w:rPr>
                      <w:rStyle w:val="11"/>
                      <w:rFonts w:eastAsia="Courier New"/>
                      <w:sz w:val="24"/>
                      <w:szCs w:val="24"/>
                      <w:lang w:eastAsia="en-US"/>
                    </w:rPr>
                    <w:t>Коррекционно-развивающая работа</w:t>
                  </w:r>
                </w:p>
              </w:tc>
              <w:tc>
                <w:tcPr>
                  <w:tcW w:w="1100" w:type="dxa"/>
                  <w:tcBorders>
                    <w:top w:val="outset" w:sz="6" w:space="0" w:color="auto"/>
                    <w:left w:val="outset" w:sz="6" w:space="0" w:color="auto"/>
                    <w:bottom w:val="outset" w:sz="6" w:space="0" w:color="auto"/>
                    <w:right w:val="outset" w:sz="6" w:space="0" w:color="auto"/>
                  </w:tcBorders>
                  <w:hideMark/>
                </w:tcPr>
                <w:p w:rsidR="00563EF1" w:rsidRPr="007B47FC" w:rsidRDefault="00563EF1" w:rsidP="007B47FC">
                  <w:pPr>
                    <w:ind w:firstLine="142"/>
                    <w:jc w:val="center"/>
                    <w:rPr>
                      <w:rStyle w:val="11"/>
                      <w:rFonts w:eastAsia="Courier New"/>
                      <w:sz w:val="24"/>
                      <w:szCs w:val="24"/>
                      <w:lang w:eastAsia="en-US"/>
                    </w:rPr>
                  </w:pPr>
                  <w:r w:rsidRPr="007B47FC">
                    <w:rPr>
                      <w:rStyle w:val="11"/>
                      <w:rFonts w:eastAsia="Courier New"/>
                      <w:sz w:val="24"/>
                      <w:szCs w:val="24"/>
                      <w:lang w:eastAsia="en-US"/>
                    </w:rPr>
                    <w:t>Индивид.</w:t>
                  </w:r>
                </w:p>
              </w:tc>
              <w:tc>
                <w:tcPr>
                  <w:tcW w:w="962" w:type="dxa"/>
                  <w:tcBorders>
                    <w:top w:val="outset" w:sz="6" w:space="0" w:color="auto"/>
                    <w:left w:val="outset" w:sz="6" w:space="0" w:color="auto"/>
                    <w:bottom w:val="outset" w:sz="6" w:space="0" w:color="auto"/>
                    <w:right w:val="outset" w:sz="6" w:space="0" w:color="auto"/>
                  </w:tcBorders>
                  <w:hideMark/>
                </w:tcPr>
                <w:p w:rsidR="00563EF1" w:rsidRPr="007B47FC" w:rsidRDefault="00563EF1" w:rsidP="007B47FC">
                  <w:pPr>
                    <w:ind w:firstLine="142"/>
                    <w:jc w:val="center"/>
                    <w:rPr>
                      <w:rStyle w:val="11"/>
                      <w:rFonts w:eastAsia="Courier New"/>
                      <w:sz w:val="24"/>
                      <w:szCs w:val="24"/>
                      <w:lang w:eastAsia="en-US"/>
                    </w:rPr>
                  </w:pPr>
                  <w:r w:rsidRPr="007B47FC">
                    <w:rPr>
                      <w:rStyle w:val="11"/>
                      <w:rFonts w:eastAsia="Courier New"/>
                      <w:sz w:val="24"/>
                      <w:szCs w:val="24"/>
                      <w:lang w:eastAsia="en-US"/>
                    </w:rPr>
                    <w:t>Групповое</w:t>
                  </w:r>
                </w:p>
              </w:tc>
              <w:tc>
                <w:tcPr>
                  <w:tcW w:w="1630" w:type="dxa"/>
                  <w:tcBorders>
                    <w:top w:val="outset" w:sz="6" w:space="0" w:color="auto"/>
                    <w:left w:val="outset" w:sz="6" w:space="0" w:color="auto"/>
                    <w:bottom w:val="outset" w:sz="6" w:space="0" w:color="auto"/>
                    <w:right w:val="outset" w:sz="6" w:space="0" w:color="auto"/>
                  </w:tcBorders>
                  <w:hideMark/>
                </w:tcPr>
                <w:p w:rsidR="00563EF1" w:rsidRPr="007B47FC" w:rsidRDefault="00563EF1" w:rsidP="007B47FC">
                  <w:pPr>
                    <w:ind w:firstLine="142"/>
                    <w:jc w:val="center"/>
                    <w:rPr>
                      <w:rStyle w:val="11"/>
                      <w:rFonts w:eastAsia="Courier New"/>
                      <w:sz w:val="24"/>
                      <w:szCs w:val="24"/>
                      <w:lang w:eastAsia="en-US"/>
                    </w:rPr>
                  </w:pPr>
                  <w:r w:rsidRPr="007B47FC">
                    <w:rPr>
                      <w:rStyle w:val="11"/>
                      <w:rFonts w:eastAsia="Courier New"/>
                      <w:sz w:val="24"/>
                      <w:szCs w:val="24"/>
                      <w:lang w:eastAsia="en-US"/>
                    </w:rPr>
                    <w:t> </w:t>
                  </w:r>
                </w:p>
              </w:tc>
              <w:tc>
                <w:tcPr>
                  <w:tcW w:w="1471" w:type="dxa"/>
                  <w:tcBorders>
                    <w:top w:val="outset" w:sz="6" w:space="0" w:color="auto"/>
                    <w:left w:val="outset" w:sz="6" w:space="0" w:color="auto"/>
                    <w:bottom w:val="outset" w:sz="6" w:space="0" w:color="auto"/>
                    <w:right w:val="outset" w:sz="6" w:space="0" w:color="auto"/>
                  </w:tcBorders>
                  <w:hideMark/>
                </w:tcPr>
                <w:p w:rsidR="00563EF1" w:rsidRPr="007B47FC" w:rsidRDefault="00563EF1" w:rsidP="007B47FC">
                  <w:pPr>
                    <w:ind w:firstLine="142"/>
                    <w:jc w:val="center"/>
                    <w:rPr>
                      <w:rStyle w:val="11"/>
                      <w:rFonts w:eastAsia="Courier New"/>
                      <w:sz w:val="24"/>
                      <w:szCs w:val="24"/>
                      <w:lang w:eastAsia="en-US"/>
                    </w:rPr>
                  </w:pPr>
                  <w:r w:rsidRPr="007B47FC">
                    <w:rPr>
                      <w:rStyle w:val="11"/>
                      <w:rFonts w:eastAsia="Courier New"/>
                      <w:sz w:val="24"/>
                      <w:szCs w:val="24"/>
                      <w:lang w:eastAsia="en-US"/>
                    </w:rPr>
                    <w:t> </w:t>
                  </w:r>
                </w:p>
              </w:tc>
            </w:tr>
            <w:tr w:rsidR="00563EF1" w:rsidRPr="007B47FC" w:rsidTr="00563EF1">
              <w:trPr>
                <w:tblCellSpacing w:w="0" w:type="dxa"/>
                <w:jc w:val="center"/>
              </w:trPr>
              <w:tc>
                <w:tcPr>
                  <w:tcW w:w="2480" w:type="dxa"/>
                  <w:vMerge/>
                  <w:tcBorders>
                    <w:top w:val="outset" w:sz="6" w:space="0" w:color="auto"/>
                    <w:left w:val="outset" w:sz="6" w:space="0" w:color="auto"/>
                    <w:bottom w:val="outset" w:sz="6" w:space="0" w:color="auto"/>
                    <w:right w:val="outset" w:sz="6" w:space="0" w:color="auto"/>
                  </w:tcBorders>
                  <w:vAlign w:val="center"/>
                  <w:hideMark/>
                </w:tcPr>
                <w:p w:rsidR="00563EF1" w:rsidRPr="007B47FC" w:rsidRDefault="00563EF1" w:rsidP="007B47FC">
                  <w:pPr>
                    <w:ind w:firstLine="142"/>
                    <w:rPr>
                      <w:rStyle w:val="11"/>
                      <w:rFonts w:eastAsia="Courier New"/>
                      <w:sz w:val="24"/>
                      <w:szCs w:val="24"/>
                      <w:lang w:eastAsia="en-US"/>
                    </w:rPr>
                  </w:pPr>
                </w:p>
              </w:tc>
              <w:tc>
                <w:tcPr>
                  <w:tcW w:w="1100" w:type="dxa"/>
                  <w:tcBorders>
                    <w:top w:val="outset" w:sz="6" w:space="0" w:color="auto"/>
                    <w:left w:val="outset" w:sz="6" w:space="0" w:color="auto"/>
                    <w:bottom w:val="outset" w:sz="6" w:space="0" w:color="auto"/>
                    <w:right w:val="outset" w:sz="6" w:space="0" w:color="auto"/>
                  </w:tcBorders>
                  <w:hideMark/>
                </w:tcPr>
                <w:p w:rsidR="00563EF1" w:rsidRPr="007B47FC" w:rsidRDefault="00563EF1" w:rsidP="007B47FC">
                  <w:pPr>
                    <w:ind w:firstLine="142"/>
                    <w:jc w:val="center"/>
                    <w:rPr>
                      <w:rStyle w:val="11"/>
                      <w:rFonts w:eastAsia="Courier New"/>
                      <w:sz w:val="24"/>
                      <w:szCs w:val="24"/>
                      <w:lang w:eastAsia="en-US"/>
                    </w:rPr>
                  </w:pPr>
                  <w:r w:rsidRPr="007B47FC">
                    <w:rPr>
                      <w:rStyle w:val="11"/>
                      <w:rFonts w:eastAsia="Courier New"/>
                      <w:sz w:val="24"/>
                      <w:szCs w:val="24"/>
                      <w:lang w:eastAsia="en-US"/>
                    </w:rPr>
                    <w:t>34+36=70</w:t>
                  </w:r>
                </w:p>
              </w:tc>
              <w:tc>
                <w:tcPr>
                  <w:tcW w:w="962" w:type="dxa"/>
                  <w:tcBorders>
                    <w:top w:val="outset" w:sz="6" w:space="0" w:color="auto"/>
                    <w:left w:val="outset" w:sz="6" w:space="0" w:color="auto"/>
                    <w:bottom w:val="outset" w:sz="6" w:space="0" w:color="auto"/>
                    <w:right w:val="outset" w:sz="6" w:space="0" w:color="auto"/>
                  </w:tcBorders>
                  <w:hideMark/>
                </w:tcPr>
                <w:p w:rsidR="00563EF1" w:rsidRPr="007B47FC" w:rsidRDefault="00563EF1" w:rsidP="007B47FC">
                  <w:pPr>
                    <w:ind w:firstLine="142"/>
                    <w:jc w:val="center"/>
                    <w:rPr>
                      <w:rStyle w:val="11"/>
                      <w:rFonts w:eastAsia="Courier New"/>
                      <w:sz w:val="24"/>
                      <w:szCs w:val="24"/>
                      <w:lang w:eastAsia="en-US"/>
                    </w:rPr>
                  </w:pPr>
                </w:p>
              </w:tc>
              <w:tc>
                <w:tcPr>
                  <w:tcW w:w="3101" w:type="dxa"/>
                  <w:gridSpan w:val="2"/>
                  <w:tcBorders>
                    <w:top w:val="outset" w:sz="6" w:space="0" w:color="auto"/>
                    <w:left w:val="outset" w:sz="6" w:space="0" w:color="auto"/>
                    <w:bottom w:val="outset" w:sz="6" w:space="0" w:color="auto"/>
                    <w:right w:val="outset" w:sz="6" w:space="0" w:color="auto"/>
                  </w:tcBorders>
                  <w:hideMark/>
                </w:tcPr>
                <w:p w:rsidR="00563EF1" w:rsidRPr="007B47FC" w:rsidRDefault="00563EF1" w:rsidP="007B47FC">
                  <w:pPr>
                    <w:ind w:firstLine="142"/>
                    <w:jc w:val="center"/>
                    <w:rPr>
                      <w:rStyle w:val="11"/>
                      <w:rFonts w:eastAsia="Courier New"/>
                      <w:sz w:val="24"/>
                      <w:szCs w:val="24"/>
                      <w:lang w:eastAsia="en-US"/>
                    </w:rPr>
                  </w:pPr>
                  <w:r w:rsidRPr="007B47FC">
                    <w:rPr>
                      <w:rStyle w:val="11"/>
                      <w:rFonts w:eastAsia="Courier New"/>
                      <w:sz w:val="24"/>
                      <w:szCs w:val="24"/>
                      <w:lang w:eastAsia="en-US"/>
                    </w:rPr>
                    <w:t>Поступающие в школу учащиеся </w:t>
                  </w:r>
                </w:p>
              </w:tc>
            </w:tr>
            <w:tr w:rsidR="00563EF1" w:rsidRPr="007B47FC" w:rsidTr="00563EF1">
              <w:trPr>
                <w:tblCellSpacing w:w="0" w:type="dxa"/>
                <w:jc w:val="center"/>
              </w:trPr>
              <w:tc>
                <w:tcPr>
                  <w:tcW w:w="2480" w:type="dxa"/>
                  <w:vMerge w:val="restart"/>
                  <w:tcBorders>
                    <w:top w:val="outset" w:sz="6" w:space="0" w:color="auto"/>
                    <w:left w:val="outset" w:sz="6" w:space="0" w:color="auto"/>
                    <w:bottom w:val="outset" w:sz="6" w:space="0" w:color="auto"/>
                    <w:right w:val="outset" w:sz="6" w:space="0" w:color="auto"/>
                  </w:tcBorders>
                  <w:hideMark/>
                </w:tcPr>
                <w:p w:rsidR="00563EF1" w:rsidRPr="007B47FC" w:rsidRDefault="00563EF1" w:rsidP="007B47FC">
                  <w:pPr>
                    <w:ind w:firstLine="142"/>
                    <w:rPr>
                      <w:rStyle w:val="11"/>
                      <w:rFonts w:eastAsia="Courier New"/>
                      <w:sz w:val="24"/>
                      <w:szCs w:val="24"/>
                      <w:lang w:eastAsia="en-US"/>
                    </w:rPr>
                  </w:pPr>
                  <w:r w:rsidRPr="007B47FC">
                    <w:rPr>
                      <w:rStyle w:val="11"/>
                      <w:rFonts w:eastAsia="Courier New"/>
                      <w:sz w:val="24"/>
                      <w:szCs w:val="24"/>
                      <w:lang w:eastAsia="en-US"/>
                    </w:rPr>
                    <w:t>Диагностика</w:t>
                  </w:r>
                </w:p>
              </w:tc>
              <w:tc>
                <w:tcPr>
                  <w:tcW w:w="1100" w:type="dxa"/>
                  <w:tcBorders>
                    <w:top w:val="outset" w:sz="6" w:space="0" w:color="auto"/>
                    <w:left w:val="outset" w:sz="6" w:space="0" w:color="auto"/>
                    <w:bottom w:val="outset" w:sz="6" w:space="0" w:color="auto"/>
                    <w:right w:val="outset" w:sz="6" w:space="0" w:color="auto"/>
                  </w:tcBorders>
                  <w:hideMark/>
                </w:tcPr>
                <w:p w:rsidR="00563EF1" w:rsidRPr="007B47FC" w:rsidRDefault="00563EF1" w:rsidP="007B47FC">
                  <w:pPr>
                    <w:ind w:firstLine="142"/>
                    <w:jc w:val="center"/>
                    <w:rPr>
                      <w:rStyle w:val="11"/>
                      <w:rFonts w:eastAsia="Courier New"/>
                      <w:sz w:val="24"/>
                      <w:szCs w:val="24"/>
                      <w:lang w:eastAsia="en-US"/>
                    </w:rPr>
                  </w:pPr>
                  <w:r w:rsidRPr="007B47FC">
                    <w:rPr>
                      <w:rStyle w:val="11"/>
                      <w:rFonts w:eastAsia="Courier New"/>
                      <w:sz w:val="24"/>
                      <w:szCs w:val="24"/>
                      <w:lang w:eastAsia="en-US"/>
                    </w:rPr>
                    <w:t>Индивид.</w:t>
                  </w:r>
                </w:p>
              </w:tc>
              <w:tc>
                <w:tcPr>
                  <w:tcW w:w="962" w:type="dxa"/>
                  <w:tcBorders>
                    <w:top w:val="outset" w:sz="6" w:space="0" w:color="auto"/>
                    <w:left w:val="outset" w:sz="6" w:space="0" w:color="auto"/>
                    <w:bottom w:val="outset" w:sz="6" w:space="0" w:color="auto"/>
                    <w:right w:val="outset" w:sz="6" w:space="0" w:color="auto"/>
                  </w:tcBorders>
                  <w:hideMark/>
                </w:tcPr>
                <w:p w:rsidR="00563EF1" w:rsidRPr="007B47FC" w:rsidRDefault="00563EF1" w:rsidP="007B47FC">
                  <w:pPr>
                    <w:ind w:firstLine="142"/>
                    <w:jc w:val="center"/>
                    <w:rPr>
                      <w:rStyle w:val="11"/>
                      <w:rFonts w:eastAsia="Courier New"/>
                      <w:sz w:val="24"/>
                      <w:szCs w:val="24"/>
                      <w:lang w:eastAsia="en-US"/>
                    </w:rPr>
                  </w:pPr>
                  <w:r w:rsidRPr="007B47FC">
                    <w:rPr>
                      <w:rStyle w:val="11"/>
                      <w:rFonts w:eastAsia="Courier New"/>
                      <w:sz w:val="24"/>
                      <w:szCs w:val="24"/>
                      <w:lang w:eastAsia="en-US"/>
                    </w:rPr>
                    <w:t>Групповое</w:t>
                  </w:r>
                </w:p>
              </w:tc>
              <w:tc>
                <w:tcPr>
                  <w:tcW w:w="1630" w:type="dxa"/>
                  <w:tcBorders>
                    <w:top w:val="outset" w:sz="6" w:space="0" w:color="auto"/>
                    <w:left w:val="outset" w:sz="6" w:space="0" w:color="auto"/>
                    <w:bottom w:val="single" w:sz="4" w:space="0" w:color="auto"/>
                    <w:right w:val="outset" w:sz="6" w:space="0" w:color="auto"/>
                  </w:tcBorders>
                  <w:hideMark/>
                </w:tcPr>
                <w:p w:rsidR="00563EF1" w:rsidRPr="007B47FC" w:rsidRDefault="00563EF1" w:rsidP="007B47FC">
                  <w:pPr>
                    <w:ind w:firstLine="142"/>
                    <w:jc w:val="center"/>
                    <w:rPr>
                      <w:rStyle w:val="11"/>
                      <w:rFonts w:eastAsia="Courier New"/>
                      <w:sz w:val="24"/>
                      <w:szCs w:val="24"/>
                      <w:lang w:eastAsia="en-US"/>
                    </w:rPr>
                  </w:pPr>
                  <w:r w:rsidRPr="007B47FC">
                    <w:rPr>
                      <w:rStyle w:val="11"/>
                      <w:rFonts w:eastAsia="Courier New"/>
                      <w:sz w:val="24"/>
                      <w:szCs w:val="24"/>
                      <w:lang w:eastAsia="en-US"/>
                    </w:rPr>
                    <w:t>В 1 класс</w:t>
                  </w:r>
                </w:p>
              </w:tc>
              <w:tc>
                <w:tcPr>
                  <w:tcW w:w="1471" w:type="dxa"/>
                  <w:tcBorders>
                    <w:top w:val="outset" w:sz="6" w:space="0" w:color="auto"/>
                    <w:left w:val="outset" w:sz="6" w:space="0" w:color="auto"/>
                    <w:bottom w:val="single" w:sz="4" w:space="0" w:color="auto"/>
                    <w:right w:val="outset" w:sz="6" w:space="0" w:color="auto"/>
                  </w:tcBorders>
                </w:tcPr>
                <w:p w:rsidR="00563EF1" w:rsidRPr="007B47FC" w:rsidRDefault="00563EF1" w:rsidP="007B47FC">
                  <w:pPr>
                    <w:ind w:firstLine="142"/>
                    <w:jc w:val="center"/>
                    <w:rPr>
                      <w:rStyle w:val="11"/>
                      <w:rFonts w:eastAsia="Courier New"/>
                      <w:sz w:val="24"/>
                      <w:szCs w:val="24"/>
                      <w:lang w:eastAsia="en-US"/>
                    </w:rPr>
                  </w:pPr>
                  <w:r w:rsidRPr="007B47FC">
                    <w:rPr>
                      <w:rStyle w:val="11"/>
                      <w:rFonts w:eastAsia="Courier New"/>
                      <w:sz w:val="24"/>
                      <w:szCs w:val="24"/>
                      <w:lang w:eastAsia="en-US"/>
                    </w:rPr>
                    <w:t>В школу</w:t>
                  </w:r>
                </w:p>
              </w:tc>
            </w:tr>
            <w:tr w:rsidR="00563EF1" w:rsidRPr="007B47FC" w:rsidTr="00563EF1">
              <w:trPr>
                <w:tblCellSpacing w:w="0" w:type="dxa"/>
                <w:jc w:val="center"/>
              </w:trPr>
              <w:tc>
                <w:tcPr>
                  <w:tcW w:w="2480" w:type="dxa"/>
                  <w:vMerge/>
                  <w:tcBorders>
                    <w:top w:val="outset" w:sz="6" w:space="0" w:color="auto"/>
                    <w:left w:val="outset" w:sz="6" w:space="0" w:color="auto"/>
                    <w:bottom w:val="outset" w:sz="6" w:space="0" w:color="auto"/>
                    <w:right w:val="outset" w:sz="6" w:space="0" w:color="auto"/>
                  </w:tcBorders>
                  <w:vAlign w:val="center"/>
                  <w:hideMark/>
                </w:tcPr>
                <w:p w:rsidR="00563EF1" w:rsidRPr="007B47FC" w:rsidRDefault="00563EF1" w:rsidP="007B47FC">
                  <w:pPr>
                    <w:ind w:firstLine="142"/>
                    <w:rPr>
                      <w:rStyle w:val="11"/>
                      <w:rFonts w:eastAsia="Courier New"/>
                      <w:sz w:val="24"/>
                      <w:szCs w:val="24"/>
                      <w:lang w:eastAsia="en-US"/>
                    </w:rPr>
                  </w:pPr>
                </w:p>
              </w:tc>
              <w:tc>
                <w:tcPr>
                  <w:tcW w:w="1100" w:type="dxa"/>
                  <w:tcBorders>
                    <w:top w:val="outset" w:sz="6" w:space="0" w:color="auto"/>
                    <w:left w:val="outset" w:sz="6" w:space="0" w:color="auto"/>
                    <w:bottom w:val="outset" w:sz="6" w:space="0" w:color="auto"/>
                    <w:right w:val="outset" w:sz="6" w:space="0" w:color="auto"/>
                  </w:tcBorders>
                  <w:hideMark/>
                </w:tcPr>
                <w:p w:rsidR="00563EF1" w:rsidRPr="007B47FC" w:rsidRDefault="00563EF1" w:rsidP="007B47FC">
                  <w:pPr>
                    <w:ind w:firstLine="142"/>
                    <w:jc w:val="center"/>
                    <w:rPr>
                      <w:rStyle w:val="11"/>
                      <w:rFonts w:eastAsia="Courier New"/>
                      <w:sz w:val="24"/>
                      <w:szCs w:val="24"/>
                      <w:lang w:eastAsia="en-US"/>
                    </w:rPr>
                  </w:pPr>
                  <w:r w:rsidRPr="007B47FC">
                    <w:rPr>
                      <w:rStyle w:val="11"/>
                      <w:rFonts w:eastAsia="Courier New"/>
                      <w:sz w:val="24"/>
                      <w:szCs w:val="24"/>
                      <w:lang w:eastAsia="en-US"/>
                    </w:rPr>
                    <w:t>42</w:t>
                  </w:r>
                </w:p>
              </w:tc>
              <w:tc>
                <w:tcPr>
                  <w:tcW w:w="962" w:type="dxa"/>
                  <w:tcBorders>
                    <w:top w:val="outset" w:sz="6" w:space="0" w:color="auto"/>
                    <w:left w:val="outset" w:sz="6" w:space="0" w:color="auto"/>
                    <w:bottom w:val="outset" w:sz="6" w:space="0" w:color="auto"/>
                    <w:right w:val="outset" w:sz="6" w:space="0" w:color="auto"/>
                  </w:tcBorders>
                  <w:hideMark/>
                </w:tcPr>
                <w:p w:rsidR="00563EF1" w:rsidRPr="007B47FC" w:rsidRDefault="00563EF1" w:rsidP="007B47FC">
                  <w:pPr>
                    <w:ind w:firstLine="142"/>
                    <w:jc w:val="center"/>
                    <w:rPr>
                      <w:rStyle w:val="11"/>
                      <w:rFonts w:eastAsia="Courier New"/>
                      <w:sz w:val="24"/>
                      <w:szCs w:val="24"/>
                      <w:lang w:eastAsia="en-US"/>
                    </w:rPr>
                  </w:pPr>
                  <w:r w:rsidRPr="007B47FC">
                    <w:rPr>
                      <w:rStyle w:val="11"/>
                      <w:rFonts w:eastAsia="Courier New"/>
                      <w:sz w:val="24"/>
                      <w:szCs w:val="24"/>
                      <w:lang w:eastAsia="en-US"/>
                    </w:rPr>
                    <w:t>20</w:t>
                  </w:r>
                </w:p>
              </w:tc>
              <w:tc>
                <w:tcPr>
                  <w:tcW w:w="1630" w:type="dxa"/>
                  <w:tcBorders>
                    <w:top w:val="single" w:sz="4" w:space="0" w:color="auto"/>
                    <w:left w:val="outset" w:sz="6" w:space="0" w:color="auto"/>
                    <w:bottom w:val="outset" w:sz="6" w:space="0" w:color="auto"/>
                    <w:right w:val="outset" w:sz="6" w:space="0" w:color="auto"/>
                  </w:tcBorders>
                  <w:hideMark/>
                </w:tcPr>
                <w:p w:rsidR="00563EF1" w:rsidRPr="007B47FC" w:rsidRDefault="00563EF1" w:rsidP="007B47FC">
                  <w:pPr>
                    <w:ind w:firstLine="142"/>
                    <w:jc w:val="center"/>
                    <w:rPr>
                      <w:rStyle w:val="11"/>
                      <w:rFonts w:eastAsia="Courier New"/>
                      <w:sz w:val="24"/>
                      <w:szCs w:val="24"/>
                      <w:lang w:eastAsia="en-US"/>
                    </w:rPr>
                  </w:pPr>
                  <w:r w:rsidRPr="007B47FC">
                    <w:rPr>
                      <w:rStyle w:val="11"/>
                      <w:rFonts w:eastAsia="Courier New"/>
                      <w:sz w:val="24"/>
                      <w:szCs w:val="24"/>
                      <w:lang w:eastAsia="en-US"/>
                    </w:rPr>
                    <w:t>13</w:t>
                  </w:r>
                </w:p>
              </w:tc>
              <w:tc>
                <w:tcPr>
                  <w:tcW w:w="1471" w:type="dxa"/>
                  <w:tcBorders>
                    <w:top w:val="single" w:sz="4" w:space="0" w:color="auto"/>
                    <w:left w:val="outset" w:sz="6" w:space="0" w:color="auto"/>
                    <w:bottom w:val="outset" w:sz="6" w:space="0" w:color="auto"/>
                    <w:right w:val="outset" w:sz="6" w:space="0" w:color="auto"/>
                  </w:tcBorders>
                </w:tcPr>
                <w:p w:rsidR="00563EF1" w:rsidRPr="007B47FC" w:rsidRDefault="00563EF1" w:rsidP="007B47FC">
                  <w:pPr>
                    <w:ind w:firstLine="142"/>
                    <w:jc w:val="center"/>
                    <w:rPr>
                      <w:rStyle w:val="11"/>
                      <w:rFonts w:eastAsia="Courier New"/>
                      <w:sz w:val="24"/>
                      <w:szCs w:val="24"/>
                      <w:lang w:eastAsia="en-US"/>
                    </w:rPr>
                  </w:pPr>
                  <w:r w:rsidRPr="007B47FC">
                    <w:rPr>
                      <w:rStyle w:val="11"/>
                      <w:rFonts w:eastAsia="Courier New"/>
                      <w:sz w:val="24"/>
                      <w:szCs w:val="24"/>
                      <w:lang w:eastAsia="en-US"/>
                    </w:rPr>
                    <w:t>16</w:t>
                  </w:r>
                </w:p>
              </w:tc>
            </w:tr>
          </w:tbl>
          <w:p w:rsidR="00563EF1" w:rsidRPr="007B47FC" w:rsidRDefault="00563EF1" w:rsidP="007B47FC">
            <w:pPr>
              <w:ind w:firstLine="142"/>
              <w:rPr>
                <w:rStyle w:val="11"/>
                <w:rFonts w:eastAsia="Courier New"/>
                <w:sz w:val="24"/>
                <w:szCs w:val="24"/>
                <w:lang w:eastAsia="en-US"/>
              </w:rPr>
            </w:pPr>
            <w:r w:rsidRPr="007B47FC">
              <w:rPr>
                <w:rStyle w:val="11"/>
                <w:rFonts w:eastAsia="Courier New"/>
                <w:sz w:val="24"/>
                <w:szCs w:val="24"/>
                <w:lang w:eastAsia="en-US"/>
              </w:rPr>
              <w:t>Консультативное направление</w:t>
            </w:r>
          </w:p>
          <w:p w:rsidR="00563EF1" w:rsidRPr="007B47FC" w:rsidRDefault="00563EF1" w:rsidP="007B47FC">
            <w:pPr>
              <w:ind w:firstLine="142"/>
              <w:rPr>
                <w:rStyle w:val="11"/>
                <w:rFonts w:eastAsia="Courier New"/>
                <w:sz w:val="24"/>
                <w:szCs w:val="24"/>
                <w:lang w:eastAsia="en-US"/>
              </w:rPr>
            </w:pPr>
            <w:r w:rsidRPr="007B47FC">
              <w:rPr>
                <w:rStyle w:val="11"/>
                <w:rFonts w:eastAsia="Courier New"/>
                <w:sz w:val="24"/>
                <w:szCs w:val="24"/>
                <w:lang w:eastAsia="en-US"/>
              </w:rPr>
              <w:t>За прошедший период было проведено 70 консультаций (первичных и повторных) для учащихся, а также 94 – для педагогов школы, и 30 консультации для родителей учащихся.</w:t>
            </w:r>
          </w:p>
          <w:p w:rsidR="00563EF1" w:rsidRPr="007B47FC" w:rsidRDefault="00563EF1" w:rsidP="007B47FC">
            <w:pPr>
              <w:ind w:firstLine="142"/>
              <w:rPr>
                <w:rStyle w:val="11"/>
                <w:rFonts w:eastAsia="Courier New"/>
                <w:sz w:val="24"/>
                <w:szCs w:val="24"/>
                <w:lang w:eastAsia="en-US"/>
              </w:rPr>
            </w:pPr>
            <w:r w:rsidRPr="007B47FC">
              <w:rPr>
                <w:rStyle w:val="11"/>
                <w:rFonts w:eastAsia="Courier New"/>
                <w:sz w:val="24"/>
                <w:szCs w:val="24"/>
                <w:lang w:eastAsia="en-US"/>
              </w:rPr>
              <w:t>Процесс консультирования обычно проходил в два этапа: а) первичное консультирование – во время которого собираются основные данные и уточняется запрос; б) повторное консультирование – для получения более объективной информации с помощью диагностических методов, определение плана дальнейшей работы по проблеме; кроме того, родителям давались рекомендации по особенностей взаимодействия с ребенком и способам преодоления трудностей. Повторные консультации в некоторых случаях не ограничивались отдельным приемом, а носили системный характер, в этом случае во время беседы обсуждалась динамика работы с ребенком и уточнялись рекомендации.</w:t>
            </w:r>
          </w:p>
          <w:p w:rsidR="00563EF1" w:rsidRPr="007B47FC" w:rsidRDefault="00563EF1" w:rsidP="007B47FC">
            <w:pPr>
              <w:ind w:firstLine="142"/>
              <w:rPr>
                <w:rStyle w:val="11"/>
                <w:rFonts w:eastAsia="Courier New"/>
                <w:sz w:val="24"/>
                <w:szCs w:val="24"/>
                <w:lang w:eastAsia="en-US"/>
              </w:rPr>
            </w:pPr>
            <w:r w:rsidRPr="007B47FC">
              <w:rPr>
                <w:rStyle w:val="11"/>
                <w:rFonts w:eastAsia="Courier New"/>
                <w:sz w:val="24"/>
                <w:szCs w:val="24"/>
                <w:lang w:eastAsia="en-US"/>
              </w:rPr>
              <w:t>В связи с тем, что основной контингент – это дети подросткового возраста, большинство запросов связаны с проблемами межличностного общения. В целом все запросы можно разделить на:</w:t>
            </w:r>
          </w:p>
          <w:p w:rsidR="00563EF1" w:rsidRPr="007B47FC" w:rsidRDefault="00563EF1" w:rsidP="007B47FC">
            <w:pPr>
              <w:widowControl/>
              <w:numPr>
                <w:ilvl w:val="0"/>
                <w:numId w:val="14"/>
              </w:numPr>
              <w:ind w:firstLine="142"/>
              <w:rPr>
                <w:rStyle w:val="11"/>
                <w:rFonts w:eastAsia="Courier New"/>
                <w:sz w:val="24"/>
                <w:szCs w:val="24"/>
                <w:lang w:eastAsia="en-US"/>
              </w:rPr>
            </w:pPr>
            <w:r w:rsidRPr="007B47FC">
              <w:rPr>
                <w:rStyle w:val="11"/>
                <w:rFonts w:eastAsia="Courier New"/>
                <w:sz w:val="24"/>
                <w:szCs w:val="24"/>
                <w:lang w:eastAsia="en-US"/>
              </w:rPr>
              <w:t>трудности в общении со сверстниками</w:t>
            </w:r>
          </w:p>
          <w:p w:rsidR="00563EF1" w:rsidRPr="007B47FC" w:rsidRDefault="00563EF1" w:rsidP="007B47FC">
            <w:pPr>
              <w:widowControl/>
              <w:numPr>
                <w:ilvl w:val="0"/>
                <w:numId w:val="14"/>
              </w:numPr>
              <w:ind w:firstLine="142"/>
              <w:rPr>
                <w:rStyle w:val="11"/>
                <w:rFonts w:eastAsia="Courier New"/>
                <w:sz w:val="24"/>
                <w:szCs w:val="24"/>
                <w:lang w:eastAsia="en-US"/>
              </w:rPr>
            </w:pPr>
            <w:r w:rsidRPr="007B47FC">
              <w:rPr>
                <w:rStyle w:val="11"/>
                <w:rFonts w:eastAsia="Courier New"/>
                <w:sz w:val="24"/>
                <w:szCs w:val="24"/>
                <w:lang w:eastAsia="en-US"/>
              </w:rPr>
              <w:t>эмоционально-поведенческие трудности (агрессивность, тревожность, демонстративность и т.п.)</w:t>
            </w:r>
          </w:p>
          <w:p w:rsidR="00563EF1" w:rsidRPr="007B47FC" w:rsidRDefault="00563EF1" w:rsidP="007B47FC">
            <w:pPr>
              <w:widowControl/>
              <w:numPr>
                <w:ilvl w:val="0"/>
                <w:numId w:val="14"/>
              </w:numPr>
              <w:ind w:firstLine="142"/>
              <w:rPr>
                <w:rStyle w:val="11"/>
                <w:rFonts w:eastAsia="Courier New"/>
                <w:sz w:val="24"/>
                <w:szCs w:val="24"/>
                <w:lang w:eastAsia="en-US"/>
              </w:rPr>
            </w:pPr>
            <w:r w:rsidRPr="007B47FC">
              <w:rPr>
                <w:rStyle w:val="11"/>
                <w:rFonts w:eastAsia="Courier New"/>
                <w:sz w:val="24"/>
                <w:szCs w:val="24"/>
                <w:lang w:eastAsia="en-US"/>
              </w:rPr>
              <w:t>проблемы в детско-родительских отношениях</w:t>
            </w:r>
          </w:p>
          <w:p w:rsidR="00563EF1" w:rsidRPr="007B47FC" w:rsidRDefault="00563EF1" w:rsidP="007B47FC">
            <w:pPr>
              <w:widowControl/>
              <w:numPr>
                <w:ilvl w:val="0"/>
                <w:numId w:val="14"/>
              </w:numPr>
              <w:ind w:firstLine="142"/>
              <w:rPr>
                <w:rStyle w:val="11"/>
                <w:rFonts w:eastAsia="Courier New"/>
                <w:sz w:val="24"/>
                <w:szCs w:val="24"/>
                <w:lang w:eastAsia="en-US"/>
              </w:rPr>
            </w:pPr>
            <w:r w:rsidRPr="007B47FC">
              <w:rPr>
                <w:rStyle w:val="11"/>
                <w:rFonts w:eastAsia="Courier New"/>
                <w:sz w:val="24"/>
                <w:szCs w:val="24"/>
                <w:lang w:eastAsia="en-US"/>
              </w:rPr>
              <w:t>трудности в профессиональном самоопределении</w:t>
            </w:r>
          </w:p>
          <w:p w:rsidR="00563EF1" w:rsidRPr="007B47FC" w:rsidRDefault="00563EF1" w:rsidP="007B47FC">
            <w:pPr>
              <w:widowControl/>
              <w:numPr>
                <w:ilvl w:val="0"/>
                <w:numId w:val="14"/>
              </w:numPr>
              <w:ind w:firstLine="142"/>
              <w:rPr>
                <w:rStyle w:val="11"/>
                <w:rFonts w:eastAsia="Courier New"/>
                <w:sz w:val="24"/>
                <w:szCs w:val="24"/>
                <w:lang w:eastAsia="en-US"/>
              </w:rPr>
            </w:pPr>
            <w:r w:rsidRPr="007B47FC">
              <w:rPr>
                <w:rStyle w:val="11"/>
                <w:rFonts w:eastAsia="Courier New"/>
                <w:sz w:val="24"/>
                <w:szCs w:val="24"/>
                <w:lang w:eastAsia="en-US"/>
              </w:rPr>
              <w:t>трудности обучения</w:t>
            </w:r>
          </w:p>
          <w:p w:rsidR="00563EF1" w:rsidRPr="007B47FC" w:rsidRDefault="00563EF1" w:rsidP="007B47FC">
            <w:pPr>
              <w:widowControl/>
              <w:numPr>
                <w:ilvl w:val="0"/>
                <w:numId w:val="14"/>
              </w:numPr>
              <w:ind w:firstLine="142"/>
              <w:rPr>
                <w:rStyle w:val="11"/>
                <w:rFonts w:eastAsia="Courier New"/>
                <w:sz w:val="24"/>
                <w:szCs w:val="24"/>
                <w:lang w:eastAsia="en-US"/>
              </w:rPr>
            </w:pPr>
            <w:r w:rsidRPr="007B47FC">
              <w:rPr>
                <w:rStyle w:val="11"/>
                <w:rFonts w:eastAsia="Courier New"/>
                <w:sz w:val="24"/>
                <w:szCs w:val="24"/>
                <w:lang w:eastAsia="en-US"/>
              </w:rPr>
              <w:t>консультации по результатам групповой диагностики</w:t>
            </w:r>
          </w:p>
          <w:p w:rsidR="00563EF1" w:rsidRPr="007B47FC" w:rsidRDefault="00563EF1" w:rsidP="007B47FC">
            <w:pPr>
              <w:ind w:firstLine="142"/>
              <w:rPr>
                <w:rStyle w:val="11"/>
                <w:rFonts w:eastAsia="Courier New"/>
                <w:sz w:val="24"/>
                <w:szCs w:val="24"/>
                <w:lang w:eastAsia="en-US"/>
              </w:rPr>
            </w:pPr>
            <w:r w:rsidRPr="007B47FC">
              <w:rPr>
                <w:rStyle w:val="11"/>
                <w:rFonts w:eastAsia="Courier New"/>
                <w:sz w:val="24"/>
                <w:szCs w:val="24"/>
                <w:lang w:eastAsia="en-US"/>
              </w:rPr>
              <w:t>В процессе консультирования решались следующие задачи:</w:t>
            </w:r>
          </w:p>
          <w:p w:rsidR="00563EF1" w:rsidRPr="007B47FC" w:rsidRDefault="00563EF1" w:rsidP="007B47FC">
            <w:pPr>
              <w:widowControl/>
              <w:numPr>
                <w:ilvl w:val="0"/>
                <w:numId w:val="15"/>
              </w:numPr>
              <w:ind w:firstLine="142"/>
              <w:rPr>
                <w:rStyle w:val="11"/>
                <w:rFonts w:eastAsia="Courier New"/>
                <w:sz w:val="24"/>
                <w:szCs w:val="24"/>
                <w:lang w:eastAsia="en-US"/>
              </w:rPr>
            </w:pPr>
            <w:r w:rsidRPr="007B47FC">
              <w:rPr>
                <w:rStyle w:val="11"/>
                <w:rFonts w:eastAsia="Courier New"/>
                <w:sz w:val="24"/>
                <w:szCs w:val="24"/>
                <w:lang w:eastAsia="en-US"/>
              </w:rPr>
              <w:t>прояснение и уточнение запроса;</w:t>
            </w:r>
          </w:p>
          <w:p w:rsidR="00563EF1" w:rsidRPr="007B47FC" w:rsidRDefault="00563EF1" w:rsidP="007B47FC">
            <w:pPr>
              <w:widowControl/>
              <w:numPr>
                <w:ilvl w:val="0"/>
                <w:numId w:val="15"/>
              </w:numPr>
              <w:ind w:firstLine="142"/>
              <w:rPr>
                <w:rStyle w:val="11"/>
                <w:rFonts w:eastAsia="Courier New"/>
                <w:sz w:val="24"/>
                <w:szCs w:val="24"/>
                <w:lang w:eastAsia="en-US"/>
              </w:rPr>
            </w:pPr>
            <w:r w:rsidRPr="007B47FC">
              <w:rPr>
                <w:rStyle w:val="11"/>
                <w:rFonts w:eastAsia="Courier New"/>
                <w:sz w:val="24"/>
                <w:szCs w:val="24"/>
                <w:lang w:eastAsia="en-US"/>
              </w:rPr>
              <w:t>сбор психологического анамнеза для установления возможных причин нарушений;</w:t>
            </w:r>
          </w:p>
          <w:p w:rsidR="00563EF1" w:rsidRPr="007B47FC" w:rsidRDefault="00563EF1" w:rsidP="007B47FC">
            <w:pPr>
              <w:widowControl/>
              <w:numPr>
                <w:ilvl w:val="0"/>
                <w:numId w:val="15"/>
              </w:numPr>
              <w:ind w:firstLine="142"/>
              <w:rPr>
                <w:rStyle w:val="11"/>
                <w:rFonts w:eastAsia="Courier New"/>
                <w:sz w:val="24"/>
                <w:szCs w:val="24"/>
                <w:lang w:eastAsia="en-US"/>
              </w:rPr>
            </w:pPr>
            <w:r w:rsidRPr="007B47FC">
              <w:rPr>
                <w:rStyle w:val="11"/>
                <w:rFonts w:eastAsia="Courier New"/>
                <w:sz w:val="24"/>
                <w:szCs w:val="24"/>
                <w:lang w:eastAsia="en-US"/>
              </w:rPr>
              <w:t>диагностика нарушений;</w:t>
            </w:r>
          </w:p>
          <w:p w:rsidR="00563EF1" w:rsidRPr="007B47FC" w:rsidRDefault="00563EF1" w:rsidP="007B47FC">
            <w:pPr>
              <w:widowControl/>
              <w:numPr>
                <w:ilvl w:val="0"/>
                <w:numId w:val="15"/>
              </w:numPr>
              <w:ind w:firstLine="142"/>
              <w:rPr>
                <w:rStyle w:val="11"/>
                <w:rFonts w:eastAsia="Courier New"/>
                <w:sz w:val="24"/>
                <w:szCs w:val="24"/>
                <w:lang w:eastAsia="en-US"/>
              </w:rPr>
            </w:pPr>
            <w:r w:rsidRPr="007B47FC">
              <w:rPr>
                <w:rStyle w:val="11"/>
                <w:rFonts w:eastAsia="Courier New"/>
                <w:sz w:val="24"/>
                <w:szCs w:val="24"/>
                <w:lang w:eastAsia="en-US"/>
              </w:rPr>
              <w:t>рекомендации учащимся, а также педагогам и родителям по вопросам воспитания и устранения нарушений;</w:t>
            </w:r>
          </w:p>
          <w:p w:rsidR="00563EF1" w:rsidRPr="007B47FC" w:rsidRDefault="00563EF1" w:rsidP="007B47FC">
            <w:pPr>
              <w:widowControl/>
              <w:numPr>
                <w:ilvl w:val="0"/>
                <w:numId w:val="15"/>
              </w:numPr>
              <w:ind w:firstLine="142"/>
              <w:rPr>
                <w:rStyle w:val="11"/>
                <w:rFonts w:eastAsia="Courier New"/>
                <w:sz w:val="24"/>
                <w:szCs w:val="24"/>
                <w:lang w:eastAsia="en-US"/>
              </w:rPr>
            </w:pPr>
            <w:r w:rsidRPr="007B47FC">
              <w:rPr>
                <w:rStyle w:val="11"/>
                <w:rFonts w:eastAsia="Courier New"/>
                <w:sz w:val="24"/>
                <w:szCs w:val="24"/>
                <w:lang w:eastAsia="en-US"/>
              </w:rPr>
              <w:t>составление плана дальнейшей работы по запросу.</w:t>
            </w:r>
          </w:p>
          <w:p w:rsidR="00563EF1" w:rsidRPr="007B47FC" w:rsidRDefault="00563EF1" w:rsidP="007B47FC">
            <w:pPr>
              <w:ind w:firstLine="142"/>
              <w:rPr>
                <w:rStyle w:val="11"/>
                <w:rFonts w:eastAsia="Courier New"/>
                <w:sz w:val="24"/>
                <w:szCs w:val="24"/>
                <w:lang w:eastAsia="en-US"/>
              </w:rPr>
            </w:pPr>
            <w:r w:rsidRPr="007B47FC">
              <w:rPr>
                <w:rStyle w:val="11"/>
                <w:rFonts w:eastAsia="Courier New"/>
                <w:sz w:val="24"/>
                <w:szCs w:val="24"/>
                <w:lang w:eastAsia="en-US"/>
              </w:rPr>
              <w:t xml:space="preserve">Выводы. В целом можно считать,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 Большинство </w:t>
            </w:r>
            <w:r w:rsidRPr="007B47FC">
              <w:rPr>
                <w:rStyle w:val="11"/>
                <w:rFonts w:eastAsia="Courier New"/>
                <w:sz w:val="24"/>
                <w:szCs w:val="24"/>
                <w:lang w:eastAsia="en-US"/>
              </w:rPr>
              <w:lastRenderedPageBreak/>
              <w:t xml:space="preserve">родителей обращалось не по одному разу за консультацией, что говорит о заботе и неравнодушном отношении родителей к подростковым изменениям в ребенке, но несколько консультаций  носило  разовый характер, что может быть связано с недостаточной мотивированностью родителей на дальнейшую работу. </w:t>
            </w:r>
          </w:p>
          <w:p w:rsidR="00563EF1" w:rsidRPr="007B47FC" w:rsidRDefault="00563EF1" w:rsidP="007B47FC">
            <w:pPr>
              <w:ind w:firstLine="142"/>
              <w:rPr>
                <w:rStyle w:val="11"/>
                <w:rFonts w:eastAsia="Courier New"/>
                <w:sz w:val="24"/>
                <w:szCs w:val="24"/>
                <w:lang w:eastAsia="en-US"/>
              </w:rPr>
            </w:pPr>
            <w:r w:rsidRPr="007B47FC">
              <w:rPr>
                <w:rStyle w:val="11"/>
                <w:rFonts w:eastAsia="Courier New"/>
                <w:sz w:val="24"/>
                <w:szCs w:val="24"/>
                <w:lang w:eastAsia="en-US"/>
              </w:rPr>
              <w:t>Диагностическое направление.</w:t>
            </w:r>
          </w:p>
          <w:p w:rsidR="00563EF1" w:rsidRPr="007B47FC" w:rsidRDefault="00563EF1" w:rsidP="007B47FC">
            <w:pPr>
              <w:ind w:firstLine="142"/>
              <w:rPr>
                <w:rStyle w:val="11"/>
                <w:rFonts w:eastAsia="Courier New"/>
                <w:sz w:val="24"/>
                <w:szCs w:val="24"/>
                <w:lang w:eastAsia="en-US"/>
              </w:rPr>
            </w:pPr>
            <w:r w:rsidRPr="007B47FC">
              <w:rPr>
                <w:rStyle w:val="11"/>
                <w:rFonts w:eastAsia="Courier New"/>
                <w:sz w:val="24"/>
                <w:szCs w:val="24"/>
                <w:lang w:eastAsia="en-US"/>
              </w:rPr>
              <w:t>В течение года диагностическая деятельность была представлена как отдельный вид работы (с целью анализа проблем личностного развития, дальнейшего формирования групп для коррекционно-развивающей деятельности), а так же как составляющая индивидуальных консультаций. В рамках проведения групповой диагностики проводилось следующее тестирование:</w:t>
            </w:r>
          </w:p>
          <w:p w:rsidR="00563EF1" w:rsidRPr="007B47FC" w:rsidRDefault="00563EF1" w:rsidP="007B47FC">
            <w:pPr>
              <w:widowControl/>
              <w:numPr>
                <w:ilvl w:val="0"/>
                <w:numId w:val="16"/>
              </w:numPr>
              <w:ind w:firstLine="142"/>
              <w:rPr>
                <w:rStyle w:val="11"/>
                <w:rFonts w:eastAsia="Courier New"/>
                <w:sz w:val="24"/>
                <w:szCs w:val="24"/>
                <w:lang w:eastAsia="en-US"/>
              </w:rPr>
            </w:pPr>
            <w:r w:rsidRPr="007B47FC">
              <w:rPr>
                <w:rStyle w:val="11"/>
                <w:rFonts w:eastAsia="Courier New"/>
                <w:sz w:val="24"/>
                <w:szCs w:val="24"/>
                <w:lang w:eastAsia="en-US"/>
              </w:rPr>
              <w:t>Диагностика эмоционального состояния учащихся (цветовой тест Люшера)</w:t>
            </w:r>
          </w:p>
          <w:p w:rsidR="00563EF1" w:rsidRPr="007B47FC" w:rsidRDefault="00563EF1" w:rsidP="007B47FC">
            <w:pPr>
              <w:widowControl/>
              <w:numPr>
                <w:ilvl w:val="0"/>
                <w:numId w:val="16"/>
              </w:numPr>
              <w:ind w:firstLine="142"/>
              <w:rPr>
                <w:rStyle w:val="11"/>
                <w:rFonts w:eastAsia="Courier New"/>
                <w:sz w:val="24"/>
                <w:szCs w:val="24"/>
                <w:lang w:eastAsia="en-US"/>
              </w:rPr>
            </w:pPr>
            <w:r w:rsidRPr="007B47FC">
              <w:rPr>
                <w:rStyle w:val="11"/>
                <w:rFonts w:eastAsia="Courier New"/>
                <w:sz w:val="24"/>
                <w:szCs w:val="24"/>
                <w:lang w:eastAsia="en-US"/>
              </w:rPr>
              <w:t>Социометрия.  Г. Карпова</w:t>
            </w:r>
          </w:p>
          <w:p w:rsidR="00563EF1" w:rsidRPr="007B47FC" w:rsidRDefault="00563EF1" w:rsidP="007B47FC">
            <w:pPr>
              <w:widowControl/>
              <w:numPr>
                <w:ilvl w:val="0"/>
                <w:numId w:val="16"/>
              </w:numPr>
              <w:ind w:firstLine="142"/>
              <w:rPr>
                <w:rStyle w:val="11"/>
                <w:rFonts w:eastAsia="Courier New"/>
                <w:sz w:val="24"/>
                <w:szCs w:val="24"/>
                <w:lang w:eastAsia="en-US"/>
              </w:rPr>
            </w:pPr>
            <w:r w:rsidRPr="007B47FC">
              <w:rPr>
                <w:rStyle w:val="11"/>
                <w:rFonts w:eastAsia="Courier New"/>
                <w:sz w:val="24"/>
                <w:szCs w:val="24"/>
                <w:lang w:eastAsia="en-US"/>
              </w:rPr>
              <w:t xml:space="preserve">Диагностика профессиональных интересов и склонностей (методики «ДДО» Е.А. Климова, «Системный выбор профессии») </w:t>
            </w:r>
          </w:p>
          <w:p w:rsidR="00563EF1" w:rsidRPr="007B47FC" w:rsidRDefault="00563EF1" w:rsidP="007B47FC">
            <w:pPr>
              <w:widowControl/>
              <w:numPr>
                <w:ilvl w:val="0"/>
                <w:numId w:val="16"/>
              </w:numPr>
              <w:ind w:firstLine="142"/>
              <w:rPr>
                <w:rStyle w:val="11"/>
                <w:rFonts w:eastAsia="Courier New"/>
                <w:sz w:val="24"/>
                <w:szCs w:val="24"/>
                <w:lang w:eastAsia="en-US"/>
              </w:rPr>
            </w:pPr>
            <w:r w:rsidRPr="007B47FC">
              <w:rPr>
                <w:rStyle w:val="11"/>
                <w:rFonts w:eastAsia="Courier New"/>
                <w:sz w:val="24"/>
                <w:szCs w:val="24"/>
                <w:lang w:eastAsia="en-US"/>
              </w:rPr>
              <w:t>Мотивационная сфера личности. С.Л.Хабарова (методичка)</w:t>
            </w:r>
          </w:p>
          <w:p w:rsidR="00563EF1" w:rsidRPr="007B47FC" w:rsidRDefault="00563EF1" w:rsidP="007B47FC">
            <w:pPr>
              <w:widowControl/>
              <w:numPr>
                <w:ilvl w:val="0"/>
                <w:numId w:val="16"/>
              </w:numPr>
              <w:ind w:firstLine="142"/>
              <w:rPr>
                <w:rStyle w:val="11"/>
                <w:rFonts w:eastAsia="Courier New"/>
                <w:sz w:val="24"/>
                <w:szCs w:val="24"/>
                <w:lang w:eastAsia="en-US"/>
              </w:rPr>
            </w:pPr>
            <w:r w:rsidRPr="007B47FC">
              <w:rPr>
                <w:rStyle w:val="11"/>
                <w:rFonts w:eastAsia="Courier New"/>
                <w:sz w:val="24"/>
                <w:szCs w:val="24"/>
                <w:lang w:eastAsia="en-US"/>
              </w:rPr>
              <w:t xml:space="preserve">Определение уровня тревожности МОДТ. Пособие разработано в   ГУ   «Санкт-Петербургский   научно-исследовательский психоневрологический институт им. В.М. Бехтерева. Автор-составитель:   старший   научный   сотрудник лаборатории клинической   психологии,   кандидат   психологических   наук,   доцент Е.Е.  Малкова (Ромицына).  </w:t>
            </w:r>
          </w:p>
          <w:p w:rsidR="00563EF1" w:rsidRPr="007B47FC" w:rsidRDefault="00563EF1" w:rsidP="007B47FC">
            <w:pPr>
              <w:widowControl/>
              <w:numPr>
                <w:ilvl w:val="0"/>
                <w:numId w:val="16"/>
              </w:numPr>
              <w:ind w:firstLine="142"/>
              <w:rPr>
                <w:rStyle w:val="11"/>
                <w:rFonts w:eastAsia="Courier New"/>
                <w:sz w:val="24"/>
                <w:szCs w:val="24"/>
                <w:lang w:eastAsia="en-US"/>
              </w:rPr>
            </w:pPr>
            <w:r w:rsidRPr="007B47FC">
              <w:rPr>
                <w:rStyle w:val="11"/>
                <w:rFonts w:eastAsia="Courier New"/>
                <w:sz w:val="24"/>
                <w:szCs w:val="24"/>
                <w:lang w:eastAsia="en-US"/>
              </w:rPr>
              <w:t>Прием детей в ЧОУ СОШ «Индра», определение мотивации учащихся и личностных особенностей (методика Рене-Жиля, «Несуществующее животное», наблюдение)</w:t>
            </w:r>
          </w:p>
          <w:p w:rsidR="00563EF1" w:rsidRPr="007B47FC" w:rsidRDefault="00563EF1" w:rsidP="007B47FC">
            <w:pPr>
              <w:ind w:firstLine="142"/>
              <w:rPr>
                <w:rStyle w:val="11"/>
                <w:rFonts w:eastAsia="Courier New"/>
                <w:sz w:val="24"/>
                <w:szCs w:val="24"/>
                <w:lang w:eastAsia="en-US"/>
              </w:rPr>
            </w:pPr>
            <w:r w:rsidRPr="007B47FC">
              <w:rPr>
                <w:rStyle w:val="11"/>
                <w:rFonts w:eastAsia="Courier New"/>
                <w:sz w:val="24"/>
                <w:szCs w:val="24"/>
                <w:lang w:eastAsia="en-US"/>
              </w:rPr>
              <w:t xml:space="preserve">В процессе консультирования для определения проблемы и ее причин проводилась диагностика, в основном с использованием проективных методов («Несуществующее животное», «Дождливая серия», методика Рене-Жиля и т.п.), диагностической беседы и наблюдения. </w:t>
            </w:r>
          </w:p>
          <w:p w:rsidR="00563EF1" w:rsidRPr="007B47FC" w:rsidRDefault="00563EF1" w:rsidP="007B47FC">
            <w:pPr>
              <w:ind w:firstLine="142"/>
              <w:rPr>
                <w:rStyle w:val="11"/>
                <w:rFonts w:eastAsia="Courier New"/>
                <w:sz w:val="24"/>
                <w:szCs w:val="24"/>
                <w:lang w:eastAsia="en-US"/>
              </w:rPr>
            </w:pPr>
            <w:r w:rsidRPr="007B47FC">
              <w:rPr>
                <w:rStyle w:val="11"/>
                <w:rFonts w:eastAsia="Courier New"/>
                <w:sz w:val="24"/>
                <w:szCs w:val="24"/>
                <w:lang w:eastAsia="en-US"/>
              </w:rPr>
              <w:t>Для проведения психологической диагностики имелся достаточный набор диагностических методик, которые соответствовали предъявляемым запросам и позволяли дифференцировать трудности и определять их причины. Что, в свою очередь, позволяло планировать дальнейшую развивающую и консультативную работу, а также давать рекомендации по преодолению трудностей.</w:t>
            </w:r>
          </w:p>
          <w:p w:rsidR="00563EF1" w:rsidRPr="007B47FC" w:rsidRDefault="00563EF1" w:rsidP="007B47FC">
            <w:pPr>
              <w:ind w:firstLine="142"/>
              <w:rPr>
                <w:rStyle w:val="11"/>
                <w:rFonts w:eastAsia="Courier New"/>
                <w:sz w:val="24"/>
                <w:szCs w:val="24"/>
                <w:lang w:eastAsia="en-US"/>
              </w:rPr>
            </w:pPr>
            <w:r w:rsidRPr="007B47FC">
              <w:rPr>
                <w:rStyle w:val="11"/>
                <w:rFonts w:eastAsia="Courier New"/>
                <w:sz w:val="24"/>
                <w:szCs w:val="24"/>
                <w:lang w:eastAsia="en-US"/>
              </w:rPr>
              <w:t>Проведено крупное мероприятие для всей школы «ЦВЕТОДЕНЬ» с целью определения эмоционального состояния всех участников образовательного процесса (педагогов, родителей, учащихся и сотрудников)</w:t>
            </w:r>
          </w:p>
          <w:p w:rsidR="00563EF1" w:rsidRPr="007B47FC" w:rsidRDefault="00563EF1" w:rsidP="007B47FC">
            <w:pPr>
              <w:ind w:firstLine="142"/>
              <w:rPr>
                <w:rStyle w:val="11"/>
                <w:rFonts w:eastAsia="Courier New"/>
                <w:sz w:val="24"/>
                <w:szCs w:val="24"/>
                <w:lang w:eastAsia="en-US"/>
              </w:rPr>
            </w:pPr>
            <w:r w:rsidRPr="007B47FC">
              <w:rPr>
                <w:rStyle w:val="11"/>
                <w:rFonts w:eastAsia="Courier New"/>
                <w:sz w:val="24"/>
                <w:szCs w:val="24"/>
                <w:lang w:eastAsia="en-US"/>
              </w:rPr>
              <w:t xml:space="preserve">Выводы. Оценивая проведенную диагностическую работу, можно сделать вывод о том, что имеющиеся в распоряжении методики и собственные профессиональные знания позволяют достаточно точно и полно определять различные проблемы и нарушения, имеющиеся у всех участников образовательного процесса. </w:t>
            </w:r>
          </w:p>
          <w:p w:rsidR="00563EF1" w:rsidRPr="007B47FC" w:rsidRDefault="00563EF1" w:rsidP="007B47FC">
            <w:pPr>
              <w:ind w:firstLine="142"/>
              <w:rPr>
                <w:rStyle w:val="11"/>
                <w:rFonts w:eastAsia="Courier New"/>
                <w:sz w:val="24"/>
                <w:szCs w:val="24"/>
                <w:lang w:eastAsia="en-US"/>
              </w:rPr>
            </w:pPr>
            <w:r w:rsidRPr="007B47FC">
              <w:rPr>
                <w:rStyle w:val="11"/>
                <w:rFonts w:eastAsia="Courier New"/>
                <w:sz w:val="24"/>
                <w:szCs w:val="24"/>
                <w:lang w:eastAsia="en-US"/>
              </w:rPr>
              <w:t>Коррекционно-развивающее направление</w:t>
            </w:r>
          </w:p>
          <w:p w:rsidR="00563EF1" w:rsidRPr="007B47FC" w:rsidRDefault="00563EF1" w:rsidP="007B47FC">
            <w:pPr>
              <w:ind w:firstLine="142"/>
              <w:rPr>
                <w:rStyle w:val="11"/>
                <w:rFonts w:eastAsia="Courier New"/>
                <w:sz w:val="24"/>
                <w:szCs w:val="24"/>
                <w:lang w:eastAsia="en-US"/>
              </w:rPr>
            </w:pPr>
            <w:r w:rsidRPr="007B47FC">
              <w:rPr>
                <w:rStyle w:val="11"/>
                <w:rFonts w:eastAsia="Courier New"/>
                <w:sz w:val="24"/>
                <w:szCs w:val="24"/>
                <w:lang w:eastAsia="en-US"/>
              </w:rPr>
              <w:t xml:space="preserve">За прошедший период проводилась групповая развивающая работа с учащимися 7,8,9,10  классов, направленная на развитие у учащихся необходимых качеств для более успешной адаптации и преодоления трудностей в когнитивной, эмоционально-поведенческой и коммуникативной сферах. Всего за этот учебный год было проведено 123 групповых коррекционно-развивающих занятий. Основной контингент – </w:t>
            </w:r>
            <w:r w:rsidRPr="007B47FC">
              <w:rPr>
                <w:rStyle w:val="11"/>
                <w:rFonts w:eastAsia="Courier New"/>
                <w:sz w:val="24"/>
                <w:szCs w:val="24"/>
                <w:lang w:eastAsia="en-US"/>
              </w:rPr>
              <w:lastRenderedPageBreak/>
              <w:t>учащиеся 7,8,10  классов. В 9 классе коррекционно-развивающая работа велась преимущественно в индивидуальном режиме. Также индивидуальная работа проводилась с учащимися 7,8,9,10  классов. Проведено 70 индивидуальных занятий.</w:t>
            </w:r>
          </w:p>
          <w:p w:rsidR="00563EF1" w:rsidRPr="007B47FC" w:rsidRDefault="00563EF1" w:rsidP="007B47FC">
            <w:pPr>
              <w:ind w:firstLine="142"/>
              <w:rPr>
                <w:rStyle w:val="11"/>
                <w:rFonts w:eastAsia="Courier New"/>
                <w:sz w:val="24"/>
                <w:szCs w:val="24"/>
                <w:lang w:eastAsia="en-US"/>
              </w:rPr>
            </w:pPr>
            <w:r w:rsidRPr="007B47FC">
              <w:rPr>
                <w:rStyle w:val="11"/>
                <w:rFonts w:eastAsia="Courier New"/>
                <w:sz w:val="24"/>
                <w:szCs w:val="24"/>
                <w:lang w:eastAsia="en-US"/>
              </w:rPr>
              <w:t>Основная тематика коррекционно-развивающих занятий:</w:t>
            </w:r>
          </w:p>
          <w:p w:rsidR="00563EF1" w:rsidRPr="007B47FC" w:rsidRDefault="00563EF1" w:rsidP="007B47FC">
            <w:pPr>
              <w:widowControl/>
              <w:numPr>
                <w:ilvl w:val="0"/>
                <w:numId w:val="17"/>
              </w:numPr>
              <w:ind w:firstLine="142"/>
              <w:rPr>
                <w:rStyle w:val="11"/>
                <w:rFonts w:eastAsia="Courier New"/>
                <w:sz w:val="24"/>
                <w:szCs w:val="24"/>
                <w:lang w:eastAsia="en-US"/>
              </w:rPr>
            </w:pPr>
            <w:r w:rsidRPr="007B47FC">
              <w:rPr>
                <w:rStyle w:val="11"/>
                <w:rFonts w:eastAsia="Courier New"/>
                <w:sz w:val="24"/>
                <w:szCs w:val="24"/>
                <w:lang w:eastAsia="en-US"/>
              </w:rPr>
              <w:t>коррекция эмоционального состояния</w:t>
            </w:r>
          </w:p>
          <w:p w:rsidR="00563EF1" w:rsidRPr="007B47FC" w:rsidRDefault="00563EF1" w:rsidP="007B47FC">
            <w:pPr>
              <w:widowControl/>
              <w:numPr>
                <w:ilvl w:val="0"/>
                <w:numId w:val="17"/>
              </w:numPr>
              <w:ind w:firstLine="142"/>
              <w:rPr>
                <w:rStyle w:val="11"/>
                <w:rFonts w:eastAsia="Courier New"/>
                <w:sz w:val="24"/>
                <w:szCs w:val="24"/>
                <w:lang w:eastAsia="en-US"/>
              </w:rPr>
            </w:pPr>
            <w:r w:rsidRPr="007B47FC">
              <w:rPr>
                <w:rStyle w:val="11"/>
                <w:rFonts w:eastAsia="Courier New"/>
                <w:sz w:val="24"/>
                <w:szCs w:val="24"/>
                <w:lang w:eastAsia="en-US"/>
              </w:rPr>
              <w:t>работа со стрессовыми состояниями</w:t>
            </w:r>
          </w:p>
          <w:p w:rsidR="00563EF1" w:rsidRPr="007B47FC" w:rsidRDefault="00563EF1" w:rsidP="007B47FC">
            <w:pPr>
              <w:widowControl/>
              <w:numPr>
                <w:ilvl w:val="0"/>
                <w:numId w:val="17"/>
              </w:numPr>
              <w:ind w:firstLine="142"/>
              <w:rPr>
                <w:rStyle w:val="11"/>
                <w:rFonts w:eastAsia="Courier New"/>
                <w:sz w:val="24"/>
                <w:szCs w:val="24"/>
                <w:lang w:eastAsia="en-US"/>
              </w:rPr>
            </w:pPr>
            <w:r w:rsidRPr="007B47FC">
              <w:rPr>
                <w:rStyle w:val="11"/>
                <w:rFonts w:eastAsia="Courier New"/>
                <w:sz w:val="24"/>
                <w:szCs w:val="24"/>
                <w:lang w:eastAsia="en-US"/>
              </w:rPr>
              <w:t>развитие коммуникативных навыков</w:t>
            </w:r>
          </w:p>
          <w:p w:rsidR="00563EF1" w:rsidRPr="007B47FC" w:rsidRDefault="00563EF1" w:rsidP="007B47FC">
            <w:pPr>
              <w:ind w:firstLine="142"/>
              <w:rPr>
                <w:rStyle w:val="11"/>
                <w:rFonts w:eastAsia="Courier New"/>
                <w:sz w:val="24"/>
                <w:szCs w:val="24"/>
                <w:lang w:eastAsia="en-US"/>
              </w:rPr>
            </w:pPr>
            <w:r w:rsidRPr="007B47FC">
              <w:rPr>
                <w:rStyle w:val="11"/>
                <w:rFonts w:eastAsia="Courier New"/>
                <w:sz w:val="24"/>
                <w:szCs w:val="24"/>
                <w:lang w:eastAsia="en-US"/>
              </w:rPr>
              <w:t xml:space="preserve">Коррекционно-развивающую работу можно считать успешной, как по отзывам самих участников, так и по динамике. Однако, стоит обратить внимание на усиление групповой работы с учащимися 9 класса. </w:t>
            </w:r>
          </w:p>
          <w:p w:rsidR="00563EF1" w:rsidRPr="007B47FC" w:rsidRDefault="00563EF1" w:rsidP="007B47FC">
            <w:pPr>
              <w:ind w:firstLine="142"/>
              <w:rPr>
                <w:rStyle w:val="11"/>
                <w:rFonts w:eastAsia="Courier New"/>
                <w:sz w:val="24"/>
                <w:szCs w:val="24"/>
                <w:lang w:eastAsia="en-US"/>
              </w:rPr>
            </w:pPr>
            <w:r w:rsidRPr="007B47FC">
              <w:rPr>
                <w:rStyle w:val="11"/>
                <w:rFonts w:eastAsia="Courier New"/>
                <w:sz w:val="24"/>
                <w:szCs w:val="24"/>
                <w:lang w:eastAsia="en-US"/>
              </w:rPr>
              <w:t>Проведено крупное мероприятие для всей школы «ДЕНЬ СПАСИБО» с целью напомнить о высокой ценности вежливости, хороших манер и умение благодарить окружающих за добрые поступки.</w:t>
            </w:r>
          </w:p>
          <w:p w:rsidR="00563EF1" w:rsidRPr="007B47FC" w:rsidRDefault="00563EF1" w:rsidP="007B47FC">
            <w:pPr>
              <w:ind w:firstLine="142"/>
              <w:rPr>
                <w:rStyle w:val="11"/>
                <w:rFonts w:eastAsia="Courier New"/>
                <w:sz w:val="24"/>
                <w:szCs w:val="24"/>
                <w:lang w:eastAsia="en-US"/>
              </w:rPr>
            </w:pPr>
            <w:r w:rsidRPr="007B47FC">
              <w:rPr>
                <w:rStyle w:val="11"/>
                <w:rFonts w:eastAsia="Courier New"/>
                <w:sz w:val="24"/>
                <w:szCs w:val="24"/>
                <w:lang w:eastAsia="en-US"/>
              </w:rPr>
              <w:t>Выводы. Проведенную групповую развивающую работу с детьми в целом можно считать достаточно успешной. Но, в то же время, она выявила некоторые недостатки в структуре программ и методической оснащенности, определив тем самым основные ориентиры для дальнейшего совершенствования развивающего направления деятельности.</w:t>
            </w:r>
          </w:p>
          <w:p w:rsidR="00563EF1" w:rsidRPr="007B47FC" w:rsidRDefault="00563EF1" w:rsidP="007B47FC">
            <w:pPr>
              <w:ind w:firstLine="142"/>
              <w:rPr>
                <w:rStyle w:val="11"/>
                <w:rFonts w:eastAsia="Courier New"/>
                <w:sz w:val="24"/>
                <w:szCs w:val="24"/>
                <w:lang w:eastAsia="en-US"/>
              </w:rPr>
            </w:pPr>
            <w:r w:rsidRPr="007B47FC">
              <w:rPr>
                <w:rStyle w:val="11"/>
                <w:rFonts w:eastAsia="Courier New"/>
                <w:sz w:val="24"/>
                <w:szCs w:val="24"/>
                <w:lang w:eastAsia="en-US"/>
              </w:rPr>
              <w:t>В будущем году необходимо сделать акцент на развитие эмпатии у учащихся, проанализировать трудности в учебном процессе и причины их возникновения, скорректировать программы коррекционно-развивающей работы.</w:t>
            </w:r>
          </w:p>
          <w:p w:rsidR="00563EF1" w:rsidRPr="007B47FC" w:rsidRDefault="00563EF1" w:rsidP="007B47FC">
            <w:pPr>
              <w:ind w:firstLine="142"/>
              <w:rPr>
                <w:rStyle w:val="11"/>
                <w:rFonts w:eastAsia="Courier New"/>
                <w:sz w:val="24"/>
                <w:szCs w:val="24"/>
                <w:lang w:eastAsia="en-US"/>
              </w:rPr>
            </w:pPr>
            <w:r w:rsidRPr="007B47FC">
              <w:rPr>
                <w:rStyle w:val="11"/>
                <w:rFonts w:eastAsia="Courier New"/>
                <w:sz w:val="24"/>
                <w:szCs w:val="24"/>
                <w:lang w:eastAsia="en-US"/>
              </w:rPr>
              <w:t>Просветительская деятельность.</w:t>
            </w:r>
          </w:p>
          <w:p w:rsidR="00563EF1" w:rsidRPr="007B47FC" w:rsidRDefault="00563EF1" w:rsidP="007B47FC">
            <w:pPr>
              <w:ind w:firstLine="142"/>
              <w:rPr>
                <w:rStyle w:val="11"/>
                <w:rFonts w:eastAsia="Courier New"/>
                <w:sz w:val="24"/>
                <w:szCs w:val="24"/>
                <w:lang w:eastAsia="en-US"/>
              </w:rPr>
            </w:pPr>
            <w:r w:rsidRPr="007B47FC">
              <w:rPr>
                <w:rStyle w:val="11"/>
                <w:rFonts w:eastAsia="Courier New"/>
                <w:sz w:val="24"/>
                <w:szCs w:val="24"/>
                <w:lang w:eastAsia="en-US"/>
              </w:rPr>
              <w:t>Данное направление деятельности реализовывалось в следующих формах.</w:t>
            </w:r>
          </w:p>
          <w:p w:rsidR="00563EF1" w:rsidRPr="007B47FC" w:rsidRDefault="00563EF1" w:rsidP="007B47FC">
            <w:pPr>
              <w:ind w:firstLine="142"/>
              <w:rPr>
                <w:rStyle w:val="11"/>
                <w:rFonts w:eastAsia="Courier New"/>
                <w:sz w:val="24"/>
                <w:szCs w:val="24"/>
                <w:lang w:eastAsia="en-US"/>
              </w:rPr>
            </w:pPr>
            <w:r w:rsidRPr="007B47FC">
              <w:rPr>
                <w:rStyle w:val="11"/>
                <w:rFonts w:eastAsia="Courier New"/>
                <w:sz w:val="24"/>
                <w:szCs w:val="24"/>
                <w:lang w:eastAsia="en-US"/>
              </w:rPr>
              <w:t>1.  Проведение совместных тематических уроков для учащихся. Цель данных мероприятий - познакомить учащихся с актуальными для их возраста проблемами в интерактивной форме, дать возможность учащимся путем рефлексивного анализа расширить представления о себе и сформировать активную позицию в отношении возможности преодоления имеющихся трудностей.</w:t>
            </w:r>
          </w:p>
          <w:p w:rsidR="00563EF1" w:rsidRPr="007B47FC" w:rsidRDefault="00563EF1" w:rsidP="007B47FC">
            <w:pPr>
              <w:ind w:firstLine="142"/>
              <w:rPr>
                <w:rStyle w:val="11"/>
                <w:rFonts w:eastAsia="Courier New"/>
                <w:sz w:val="24"/>
                <w:szCs w:val="24"/>
                <w:lang w:eastAsia="en-US"/>
              </w:rPr>
            </w:pPr>
            <w:r w:rsidRPr="007B47FC">
              <w:rPr>
                <w:rStyle w:val="11"/>
                <w:rFonts w:eastAsia="Courier New"/>
                <w:sz w:val="24"/>
                <w:szCs w:val="24"/>
                <w:lang w:eastAsia="en-US"/>
              </w:rPr>
              <w:t>В связи с тем, что были получены положительные отзывы (от учащихся и педагогов) о проведенных занятиях, а после занятий учащиеся проявляли заинтересованность в индивидуальных консультациях и участии в развивающих данное направление деятельности можно считать очень эффективным.</w:t>
            </w:r>
          </w:p>
          <w:p w:rsidR="00563EF1" w:rsidRPr="007B47FC" w:rsidRDefault="00563EF1" w:rsidP="007B47FC">
            <w:pPr>
              <w:ind w:firstLine="142"/>
              <w:rPr>
                <w:rStyle w:val="11"/>
                <w:rFonts w:eastAsia="Courier New"/>
                <w:sz w:val="24"/>
                <w:szCs w:val="24"/>
                <w:lang w:eastAsia="en-US"/>
              </w:rPr>
            </w:pPr>
            <w:r w:rsidRPr="007B47FC">
              <w:rPr>
                <w:rStyle w:val="11"/>
                <w:rFonts w:eastAsia="Courier New"/>
                <w:sz w:val="24"/>
                <w:szCs w:val="24"/>
                <w:lang w:eastAsia="en-US"/>
              </w:rPr>
              <w:t xml:space="preserve">2.  Выступления на родительских собраниях. </w:t>
            </w:r>
          </w:p>
          <w:tbl>
            <w:tblPr>
              <w:tblStyle w:val="a4"/>
              <w:tblW w:w="0" w:type="auto"/>
              <w:tblLayout w:type="fixed"/>
              <w:tblLook w:val="04A0"/>
            </w:tblPr>
            <w:tblGrid>
              <w:gridCol w:w="1101"/>
              <w:gridCol w:w="1383"/>
              <w:gridCol w:w="7972"/>
            </w:tblGrid>
            <w:tr w:rsidR="00563EF1" w:rsidRPr="007B47FC" w:rsidTr="000E773C">
              <w:tc>
                <w:tcPr>
                  <w:tcW w:w="1101" w:type="dxa"/>
                </w:tcPr>
                <w:p w:rsidR="00563EF1" w:rsidRPr="007B47FC" w:rsidRDefault="00563EF1" w:rsidP="007B47FC">
                  <w:pPr>
                    <w:jc w:val="center"/>
                    <w:rPr>
                      <w:rStyle w:val="11"/>
                      <w:rFonts w:eastAsia="Courier New"/>
                      <w:sz w:val="24"/>
                      <w:szCs w:val="24"/>
                      <w:lang w:eastAsia="en-US"/>
                    </w:rPr>
                  </w:pPr>
                  <w:r w:rsidRPr="007B47FC">
                    <w:rPr>
                      <w:rStyle w:val="11"/>
                      <w:rFonts w:eastAsia="Courier New"/>
                      <w:sz w:val="24"/>
                      <w:szCs w:val="24"/>
                      <w:lang w:eastAsia="en-US"/>
                    </w:rPr>
                    <w:t>класс</w:t>
                  </w:r>
                </w:p>
              </w:tc>
              <w:tc>
                <w:tcPr>
                  <w:tcW w:w="1383" w:type="dxa"/>
                </w:tcPr>
                <w:p w:rsidR="00563EF1" w:rsidRPr="007B47FC" w:rsidRDefault="00563EF1" w:rsidP="007B47FC">
                  <w:pPr>
                    <w:jc w:val="center"/>
                    <w:rPr>
                      <w:rStyle w:val="11"/>
                      <w:rFonts w:eastAsia="Courier New"/>
                      <w:sz w:val="24"/>
                      <w:szCs w:val="24"/>
                      <w:lang w:eastAsia="en-US"/>
                    </w:rPr>
                  </w:pPr>
                  <w:r w:rsidRPr="007B47FC">
                    <w:rPr>
                      <w:rStyle w:val="11"/>
                      <w:rFonts w:eastAsia="Courier New"/>
                      <w:sz w:val="24"/>
                      <w:szCs w:val="24"/>
                      <w:lang w:eastAsia="en-US"/>
                    </w:rPr>
                    <w:t>дата</w:t>
                  </w:r>
                </w:p>
              </w:tc>
              <w:tc>
                <w:tcPr>
                  <w:tcW w:w="7972" w:type="dxa"/>
                </w:tcPr>
                <w:p w:rsidR="00563EF1" w:rsidRPr="007B47FC" w:rsidRDefault="00563EF1" w:rsidP="007B47FC">
                  <w:pPr>
                    <w:jc w:val="center"/>
                    <w:rPr>
                      <w:rStyle w:val="11"/>
                      <w:rFonts w:eastAsia="Courier New"/>
                      <w:sz w:val="24"/>
                      <w:szCs w:val="24"/>
                      <w:lang w:eastAsia="en-US"/>
                    </w:rPr>
                  </w:pPr>
                  <w:r w:rsidRPr="007B47FC">
                    <w:rPr>
                      <w:rStyle w:val="11"/>
                      <w:rFonts w:eastAsia="Courier New"/>
                      <w:sz w:val="24"/>
                      <w:szCs w:val="24"/>
                      <w:lang w:eastAsia="en-US"/>
                    </w:rPr>
                    <w:t>тема</w:t>
                  </w:r>
                </w:p>
              </w:tc>
            </w:tr>
            <w:tr w:rsidR="00563EF1" w:rsidRPr="007B47FC" w:rsidTr="000E773C">
              <w:tc>
                <w:tcPr>
                  <w:tcW w:w="1101" w:type="dxa"/>
                </w:tcPr>
                <w:p w:rsidR="00563EF1" w:rsidRPr="007B47FC" w:rsidRDefault="00563EF1" w:rsidP="007B47FC">
                  <w:pPr>
                    <w:rPr>
                      <w:rStyle w:val="11"/>
                      <w:rFonts w:eastAsia="Courier New"/>
                      <w:sz w:val="24"/>
                      <w:szCs w:val="24"/>
                      <w:lang w:eastAsia="en-US"/>
                    </w:rPr>
                  </w:pPr>
                  <w:r w:rsidRPr="007B47FC">
                    <w:rPr>
                      <w:rStyle w:val="11"/>
                      <w:rFonts w:eastAsia="Courier New"/>
                      <w:sz w:val="24"/>
                      <w:szCs w:val="24"/>
                      <w:lang w:eastAsia="en-US"/>
                    </w:rPr>
                    <w:t>7 класс</w:t>
                  </w:r>
                </w:p>
              </w:tc>
              <w:tc>
                <w:tcPr>
                  <w:tcW w:w="1383" w:type="dxa"/>
                </w:tcPr>
                <w:p w:rsidR="00563EF1" w:rsidRPr="007B47FC" w:rsidRDefault="00563EF1" w:rsidP="007B47FC">
                  <w:pPr>
                    <w:rPr>
                      <w:rStyle w:val="11"/>
                      <w:rFonts w:eastAsia="Courier New"/>
                      <w:sz w:val="24"/>
                      <w:szCs w:val="24"/>
                      <w:lang w:eastAsia="en-US"/>
                    </w:rPr>
                  </w:pPr>
                  <w:r w:rsidRPr="007B47FC">
                    <w:rPr>
                      <w:rStyle w:val="11"/>
                      <w:rFonts w:eastAsia="Courier New"/>
                      <w:sz w:val="24"/>
                      <w:szCs w:val="24"/>
                      <w:lang w:eastAsia="en-US"/>
                    </w:rPr>
                    <w:t>11.09.19</w:t>
                  </w:r>
                </w:p>
              </w:tc>
              <w:tc>
                <w:tcPr>
                  <w:tcW w:w="7972" w:type="dxa"/>
                </w:tcPr>
                <w:p w:rsidR="00563EF1" w:rsidRPr="007B47FC" w:rsidRDefault="00563EF1" w:rsidP="007B47FC">
                  <w:pPr>
                    <w:rPr>
                      <w:rStyle w:val="11"/>
                      <w:rFonts w:eastAsia="Courier New"/>
                      <w:sz w:val="24"/>
                      <w:szCs w:val="24"/>
                      <w:lang w:eastAsia="en-US"/>
                    </w:rPr>
                  </w:pPr>
                  <w:r w:rsidRPr="007B47FC">
                    <w:rPr>
                      <w:rStyle w:val="11"/>
                      <w:rFonts w:eastAsia="Courier New"/>
                      <w:sz w:val="24"/>
                      <w:szCs w:val="24"/>
                      <w:lang w:eastAsia="en-US"/>
                    </w:rPr>
                    <w:t>«Особенности детей подросткового возраста»</w:t>
                  </w:r>
                </w:p>
              </w:tc>
            </w:tr>
            <w:tr w:rsidR="00563EF1" w:rsidRPr="007B47FC" w:rsidTr="000E773C">
              <w:tc>
                <w:tcPr>
                  <w:tcW w:w="1101" w:type="dxa"/>
                </w:tcPr>
                <w:p w:rsidR="00563EF1" w:rsidRPr="007B47FC" w:rsidRDefault="00563EF1" w:rsidP="007B47FC">
                  <w:pPr>
                    <w:rPr>
                      <w:rStyle w:val="11"/>
                      <w:rFonts w:eastAsia="Courier New"/>
                      <w:sz w:val="24"/>
                      <w:szCs w:val="24"/>
                      <w:lang w:eastAsia="en-US"/>
                    </w:rPr>
                  </w:pPr>
                  <w:r w:rsidRPr="007B47FC">
                    <w:rPr>
                      <w:rStyle w:val="11"/>
                      <w:rFonts w:eastAsia="Courier New"/>
                      <w:sz w:val="24"/>
                      <w:szCs w:val="24"/>
                      <w:lang w:eastAsia="en-US"/>
                    </w:rPr>
                    <w:t>8 класс</w:t>
                  </w:r>
                </w:p>
              </w:tc>
              <w:tc>
                <w:tcPr>
                  <w:tcW w:w="1383" w:type="dxa"/>
                </w:tcPr>
                <w:p w:rsidR="00563EF1" w:rsidRPr="007B47FC" w:rsidRDefault="00563EF1" w:rsidP="007B47FC">
                  <w:pPr>
                    <w:rPr>
                      <w:rStyle w:val="11"/>
                      <w:rFonts w:eastAsia="Courier New"/>
                      <w:sz w:val="24"/>
                      <w:szCs w:val="24"/>
                      <w:lang w:eastAsia="en-US"/>
                    </w:rPr>
                  </w:pPr>
                  <w:r w:rsidRPr="007B47FC">
                    <w:rPr>
                      <w:rStyle w:val="11"/>
                      <w:rFonts w:eastAsia="Courier New"/>
                      <w:sz w:val="24"/>
                      <w:szCs w:val="24"/>
                      <w:lang w:eastAsia="en-US"/>
                    </w:rPr>
                    <w:t>11.09.19</w:t>
                  </w:r>
                </w:p>
              </w:tc>
              <w:tc>
                <w:tcPr>
                  <w:tcW w:w="7972" w:type="dxa"/>
                </w:tcPr>
                <w:p w:rsidR="00563EF1" w:rsidRPr="007B47FC" w:rsidRDefault="00563EF1" w:rsidP="007B47FC">
                  <w:pPr>
                    <w:rPr>
                      <w:rStyle w:val="11"/>
                      <w:rFonts w:eastAsia="Courier New"/>
                      <w:sz w:val="24"/>
                      <w:szCs w:val="24"/>
                      <w:lang w:eastAsia="en-US"/>
                    </w:rPr>
                  </w:pPr>
                  <w:r w:rsidRPr="007B47FC">
                    <w:rPr>
                      <w:rStyle w:val="11"/>
                      <w:rFonts w:eastAsia="Courier New"/>
                      <w:sz w:val="24"/>
                      <w:szCs w:val="24"/>
                      <w:lang w:eastAsia="en-US"/>
                    </w:rPr>
                    <w:t>«Возрастные особенности подростков»</w:t>
                  </w:r>
                </w:p>
              </w:tc>
            </w:tr>
            <w:tr w:rsidR="00563EF1" w:rsidRPr="007B47FC" w:rsidTr="000E773C">
              <w:tc>
                <w:tcPr>
                  <w:tcW w:w="1101" w:type="dxa"/>
                </w:tcPr>
                <w:p w:rsidR="00563EF1" w:rsidRPr="007B47FC" w:rsidRDefault="00563EF1" w:rsidP="007B47FC">
                  <w:pPr>
                    <w:rPr>
                      <w:rStyle w:val="11"/>
                      <w:rFonts w:eastAsia="Courier New"/>
                      <w:sz w:val="24"/>
                      <w:szCs w:val="24"/>
                      <w:lang w:eastAsia="en-US"/>
                    </w:rPr>
                  </w:pPr>
                  <w:r w:rsidRPr="007B47FC">
                    <w:rPr>
                      <w:rStyle w:val="11"/>
                      <w:rFonts w:eastAsia="Courier New"/>
                      <w:sz w:val="24"/>
                      <w:szCs w:val="24"/>
                      <w:lang w:eastAsia="en-US"/>
                    </w:rPr>
                    <w:t>9 класс</w:t>
                  </w:r>
                </w:p>
              </w:tc>
              <w:tc>
                <w:tcPr>
                  <w:tcW w:w="1383" w:type="dxa"/>
                </w:tcPr>
                <w:p w:rsidR="00563EF1" w:rsidRPr="007B47FC" w:rsidRDefault="00563EF1" w:rsidP="007B47FC">
                  <w:pPr>
                    <w:rPr>
                      <w:rStyle w:val="11"/>
                      <w:rFonts w:eastAsia="Courier New"/>
                      <w:sz w:val="24"/>
                      <w:szCs w:val="24"/>
                      <w:lang w:eastAsia="en-US"/>
                    </w:rPr>
                  </w:pPr>
                  <w:r w:rsidRPr="007B47FC">
                    <w:rPr>
                      <w:rStyle w:val="11"/>
                      <w:rFonts w:eastAsia="Courier New"/>
                      <w:sz w:val="24"/>
                      <w:szCs w:val="24"/>
                      <w:lang w:eastAsia="en-US"/>
                    </w:rPr>
                    <w:t>12.09.19</w:t>
                  </w:r>
                </w:p>
              </w:tc>
              <w:tc>
                <w:tcPr>
                  <w:tcW w:w="7972" w:type="dxa"/>
                </w:tcPr>
                <w:p w:rsidR="00563EF1" w:rsidRPr="007B47FC" w:rsidRDefault="00563EF1" w:rsidP="007B47FC">
                  <w:pPr>
                    <w:rPr>
                      <w:rStyle w:val="11"/>
                      <w:rFonts w:eastAsia="Courier New"/>
                      <w:sz w:val="24"/>
                      <w:szCs w:val="24"/>
                      <w:lang w:eastAsia="en-US"/>
                    </w:rPr>
                  </w:pPr>
                  <w:r w:rsidRPr="007B47FC">
                    <w:rPr>
                      <w:rStyle w:val="11"/>
                      <w:rFonts w:eastAsia="Courier New"/>
                      <w:sz w:val="24"/>
                      <w:szCs w:val="24"/>
                      <w:lang w:eastAsia="en-US"/>
                    </w:rPr>
                    <w:t>«Тревожность. Психологическая подготовка к ОГЭ»</w:t>
                  </w:r>
                </w:p>
              </w:tc>
            </w:tr>
            <w:tr w:rsidR="00563EF1" w:rsidRPr="007B47FC" w:rsidTr="000E773C">
              <w:tc>
                <w:tcPr>
                  <w:tcW w:w="1101" w:type="dxa"/>
                </w:tcPr>
                <w:p w:rsidR="00563EF1" w:rsidRPr="007B47FC" w:rsidRDefault="00563EF1" w:rsidP="007B47FC">
                  <w:pPr>
                    <w:rPr>
                      <w:rStyle w:val="11"/>
                      <w:rFonts w:eastAsia="Courier New"/>
                      <w:sz w:val="24"/>
                      <w:szCs w:val="24"/>
                      <w:lang w:eastAsia="en-US"/>
                    </w:rPr>
                  </w:pPr>
                  <w:r w:rsidRPr="007B47FC">
                    <w:rPr>
                      <w:rStyle w:val="11"/>
                      <w:rFonts w:eastAsia="Courier New"/>
                      <w:sz w:val="24"/>
                      <w:szCs w:val="24"/>
                      <w:lang w:eastAsia="en-US"/>
                    </w:rPr>
                    <w:t>10 класс</w:t>
                  </w:r>
                </w:p>
              </w:tc>
              <w:tc>
                <w:tcPr>
                  <w:tcW w:w="1383" w:type="dxa"/>
                </w:tcPr>
                <w:p w:rsidR="00563EF1" w:rsidRPr="007B47FC" w:rsidRDefault="00563EF1" w:rsidP="007B47FC">
                  <w:pPr>
                    <w:rPr>
                      <w:rStyle w:val="11"/>
                      <w:rFonts w:eastAsia="Courier New"/>
                      <w:sz w:val="24"/>
                      <w:szCs w:val="24"/>
                      <w:lang w:eastAsia="en-US"/>
                    </w:rPr>
                  </w:pPr>
                  <w:r w:rsidRPr="007B47FC">
                    <w:rPr>
                      <w:rStyle w:val="11"/>
                      <w:rFonts w:eastAsia="Courier New"/>
                      <w:sz w:val="24"/>
                      <w:szCs w:val="24"/>
                      <w:lang w:eastAsia="en-US"/>
                    </w:rPr>
                    <w:t>12.09.19</w:t>
                  </w:r>
                </w:p>
              </w:tc>
              <w:tc>
                <w:tcPr>
                  <w:tcW w:w="7972" w:type="dxa"/>
                </w:tcPr>
                <w:p w:rsidR="00563EF1" w:rsidRPr="007B47FC" w:rsidRDefault="00563EF1" w:rsidP="007B47FC">
                  <w:pPr>
                    <w:rPr>
                      <w:rStyle w:val="11"/>
                      <w:rFonts w:eastAsia="Courier New"/>
                      <w:sz w:val="24"/>
                      <w:szCs w:val="24"/>
                      <w:lang w:eastAsia="en-US"/>
                    </w:rPr>
                  </w:pPr>
                  <w:r w:rsidRPr="007B47FC">
                    <w:rPr>
                      <w:rStyle w:val="11"/>
                      <w:rFonts w:eastAsia="Courier New"/>
                      <w:sz w:val="24"/>
                      <w:szCs w:val="24"/>
                      <w:lang w:eastAsia="en-US"/>
                    </w:rPr>
                    <w:t>«Особенности юношеского возраста»</w:t>
                  </w:r>
                </w:p>
              </w:tc>
            </w:tr>
          </w:tbl>
          <w:p w:rsidR="00563EF1" w:rsidRPr="007B47FC" w:rsidRDefault="00563EF1" w:rsidP="007B47FC">
            <w:pPr>
              <w:ind w:firstLine="142"/>
              <w:rPr>
                <w:rStyle w:val="11"/>
                <w:rFonts w:eastAsia="Courier New"/>
                <w:sz w:val="24"/>
                <w:szCs w:val="24"/>
                <w:lang w:eastAsia="en-US"/>
              </w:rPr>
            </w:pPr>
            <w:r w:rsidRPr="007B47FC">
              <w:rPr>
                <w:rStyle w:val="11"/>
                <w:rFonts w:eastAsia="Courier New"/>
                <w:sz w:val="24"/>
                <w:szCs w:val="24"/>
                <w:lang w:eastAsia="en-US"/>
              </w:rPr>
              <w:t xml:space="preserve">В целом  выступление прошло успешно, были получены положительные отзывы от классного руководителя, родителей. </w:t>
            </w:r>
          </w:p>
          <w:p w:rsidR="00563EF1" w:rsidRPr="007B47FC" w:rsidRDefault="00563EF1" w:rsidP="007B47FC">
            <w:pPr>
              <w:ind w:firstLine="142"/>
              <w:rPr>
                <w:rStyle w:val="11"/>
                <w:rFonts w:eastAsia="Courier New"/>
                <w:sz w:val="24"/>
                <w:szCs w:val="24"/>
                <w:lang w:eastAsia="en-US"/>
              </w:rPr>
            </w:pPr>
            <w:r w:rsidRPr="007B47FC">
              <w:rPr>
                <w:rStyle w:val="11"/>
                <w:rFonts w:eastAsia="Courier New"/>
                <w:sz w:val="24"/>
                <w:szCs w:val="24"/>
                <w:lang w:eastAsia="en-US"/>
              </w:rPr>
              <w:t>3.  Просветительские беседы в процессе индивидуальных консультаций для педагогов и воспитателей ГПД по вопросам особенностей развития детей и взаимодействия с ними.</w:t>
            </w:r>
          </w:p>
          <w:p w:rsidR="00563EF1" w:rsidRPr="007B47FC" w:rsidRDefault="00563EF1" w:rsidP="007B47FC">
            <w:pPr>
              <w:ind w:firstLine="142"/>
              <w:rPr>
                <w:rStyle w:val="11"/>
                <w:rFonts w:eastAsia="Courier New"/>
                <w:sz w:val="24"/>
                <w:szCs w:val="24"/>
                <w:lang w:eastAsia="en-US"/>
              </w:rPr>
            </w:pPr>
            <w:r w:rsidRPr="007B47FC">
              <w:rPr>
                <w:rStyle w:val="11"/>
                <w:rFonts w:eastAsia="Courier New"/>
                <w:sz w:val="24"/>
                <w:szCs w:val="24"/>
                <w:lang w:eastAsia="en-US"/>
              </w:rPr>
              <w:t xml:space="preserve"> Задачами данного вида просветительской деятельности является: 1) повышение психологической грамотности; 2) осознание педагогами и воспитателями ГПД своей роли в формировании и преодолении трудностей ребенка; 3) побуждение взрослых к личностному росту и изменению форм взаимодействия с ребенком; 4) мотивирование взрослых на более глубокую </w:t>
            </w:r>
            <w:r w:rsidRPr="007B47FC">
              <w:rPr>
                <w:rStyle w:val="11"/>
                <w:rFonts w:eastAsia="Courier New"/>
                <w:sz w:val="24"/>
                <w:szCs w:val="24"/>
                <w:lang w:eastAsia="en-US"/>
              </w:rPr>
              <w:lastRenderedPageBreak/>
              <w:t>работу по преодолению трудностей.</w:t>
            </w:r>
          </w:p>
          <w:p w:rsidR="00563EF1" w:rsidRPr="007B47FC" w:rsidRDefault="00563EF1" w:rsidP="007B47FC">
            <w:pPr>
              <w:ind w:firstLine="142"/>
              <w:rPr>
                <w:rStyle w:val="11"/>
                <w:rFonts w:eastAsia="Courier New"/>
                <w:sz w:val="24"/>
                <w:szCs w:val="24"/>
                <w:lang w:eastAsia="en-US"/>
              </w:rPr>
            </w:pPr>
            <w:r w:rsidRPr="007B47FC">
              <w:rPr>
                <w:rStyle w:val="11"/>
                <w:rFonts w:eastAsia="Courier New"/>
                <w:sz w:val="24"/>
                <w:szCs w:val="24"/>
                <w:lang w:eastAsia="en-US"/>
              </w:rPr>
              <w:t>В целом реализацию данного вида деятельности можно оценить как эффективную, т.к. педагоги и воспитатели ГПД смогли получить необходимую информацию и рекомендации по дальнейшей работе над проблемами.</w:t>
            </w:r>
          </w:p>
          <w:p w:rsidR="00563EF1" w:rsidRPr="007B47FC" w:rsidRDefault="00563EF1" w:rsidP="007B47FC">
            <w:pPr>
              <w:ind w:firstLine="142"/>
              <w:rPr>
                <w:rStyle w:val="11"/>
                <w:rFonts w:eastAsia="Courier New"/>
                <w:sz w:val="24"/>
                <w:szCs w:val="24"/>
                <w:lang w:eastAsia="en-US"/>
              </w:rPr>
            </w:pPr>
            <w:r w:rsidRPr="007B47FC">
              <w:rPr>
                <w:rStyle w:val="11"/>
                <w:rFonts w:eastAsia="Courier New"/>
                <w:sz w:val="24"/>
                <w:szCs w:val="24"/>
                <w:lang w:eastAsia="en-US"/>
              </w:rPr>
              <w:t>4.  Выступления на педагогическом совете и методическом объединении классных руководителей. Задача просветительской деятельности – повышение психологической грамотности пед.коллектива, ознакомление с рекомендации по работе с тревожными детьми. Всего проведено 10 мероприятий.</w:t>
            </w:r>
          </w:p>
          <w:p w:rsidR="00563EF1" w:rsidRPr="007B47FC" w:rsidRDefault="00563EF1" w:rsidP="007B47FC">
            <w:pPr>
              <w:ind w:firstLine="142"/>
              <w:rPr>
                <w:rStyle w:val="11"/>
                <w:rFonts w:eastAsia="Courier New"/>
                <w:sz w:val="24"/>
                <w:szCs w:val="24"/>
                <w:lang w:eastAsia="en-US"/>
              </w:rPr>
            </w:pPr>
            <w:r w:rsidRPr="007B47FC">
              <w:rPr>
                <w:rStyle w:val="11"/>
                <w:rFonts w:eastAsia="Courier New"/>
                <w:sz w:val="24"/>
                <w:szCs w:val="24"/>
                <w:lang w:eastAsia="en-US"/>
              </w:rPr>
              <w:t>5.  Участие в пед.чтениях. Тема: «Игры на сплочение в летнем школьном лагере»</w:t>
            </w:r>
          </w:p>
          <w:p w:rsidR="00563EF1" w:rsidRPr="007B47FC" w:rsidRDefault="00563EF1" w:rsidP="007B47FC">
            <w:pPr>
              <w:ind w:firstLine="142"/>
              <w:rPr>
                <w:rStyle w:val="11"/>
                <w:rFonts w:eastAsia="Courier New"/>
                <w:sz w:val="24"/>
                <w:szCs w:val="24"/>
                <w:lang w:eastAsia="en-US"/>
              </w:rPr>
            </w:pPr>
            <w:r w:rsidRPr="007B47FC">
              <w:rPr>
                <w:rStyle w:val="11"/>
                <w:rFonts w:eastAsia="Courier New"/>
                <w:sz w:val="24"/>
                <w:szCs w:val="24"/>
                <w:lang w:eastAsia="en-US"/>
              </w:rPr>
              <w:t xml:space="preserve">Выводы. Реализацию просветительской деятельности можно считать качественной и успешной. </w:t>
            </w:r>
          </w:p>
          <w:p w:rsidR="00563EF1" w:rsidRPr="007B47FC" w:rsidRDefault="00563EF1" w:rsidP="007B47FC">
            <w:pPr>
              <w:ind w:firstLine="142"/>
              <w:rPr>
                <w:rStyle w:val="11"/>
                <w:rFonts w:eastAsia="Courier New"/>
                <w:sz w:val="24"/>
                <w:szCs w:val="24"/>
                <w:lang w:eastAsia="en-US"/>
              </w:rPr>
            </w:pPr>
            <w:r w:rsidRPr="007B47FC">
              <w:rPr>
                <w:rStyle w:val="11"/>
                <w:rFonts w:eastAsia="Courier New"/>
                <w:sz w:val="24"/>
                <w:szCs w:val="24"/>
                <w:lang w:eastAsia="en-US"/>
              </w:rPr>
              <w:t>Методическая работа.</w:t>
            </w:r>
          </w:p>
          <w:p w:rsidR="00563EF1" w:rsidRPr="007B47FC" w:rsidRDefault="00563EF1" w:rsidP="007B47FC">
            <w:pPr>
              <w:ind w:firstLine="142"/>
              <w:rPr>
                <w:rStyle w:val="11"/>
                <w:rFonts w:eastAsia="Courier New"/>
                <w:sz w:val="24"/>
                <w:szCs w:val="24"/>
                <w:lang w:eastAsia="en-US"/>
              </w:rPr>
            </w:pPr>
            <w:r w:rsidRPr="007B47FC">
              <w:rPr>
                <w:rStyle w:val="11"/>
                <w:rFonts w:eastAsia="Courier New"/>
                <w:sz w:val="24"/>
                <w:szCs w:val="24"/>
                <w:lang w:eastAsia="en-US"/>
              </w:rPr>
              <w:t>Методическая работа осуществлялась по следующим направлениям:</w:t>
            </w:r>
          </w:p>
          <w:p w:rsidR="00563EF1" w:rsidRPr="007B47FC" w:rsidRDefault="00563EF1" w:rsidP="007B47FC">
            <w:pPr>
              <w:widowControl/>
              <w:numPr>
                <w:ilvl w:val="0"/>
                <w:numId w:val="55"/>
              </w:numPr>
              <w:tabs>
                <w:tab w:val="clear" w:pos="720"/>
                <w:tab w:val="num" w:pos="0"/>
              </w:tabs>
              <w:ind w:left="0" w:firstLine="142"/>
              <w:rPr>
                <w:rStyle w:val="11"/>
                <w:rFonts w:eastAsia="Courier New"/>
                <w:sz w:val="24"/>
                <w:szCs w:val="24"/>
                <w:lang w:eastAsia="en-US"/>
              </w:rPr>
            </w:pPr>
            <w:r w:rsidRPr="007B47FC">
              <w:rPr>
                <w:rStyle w:val="11"/>
                <w:rFonts w:eastAsia="Courier New"/>
                <w:sz w:val="24"/>
                <w:szCs w:val="24"/>
                <w:lang w:eastAsia="en-US"/>
              </w:rPr>
              <w:t>Разработка развивающих, коррекционных и просветительских программ. Результатами методической работы за этот год стали: а) подбор, анализ и систематизация материалов для написания программ; б) составление программ для групповой и индивидуальной коррекционно-развивающей работы; в) разработка совместных уроков для учащихся; г) разработка и написание программ выступлений на родительских собраниях; д) создание базы диагностических методик.</w:t>
            </w:r>
          </w:p>
          <w:p w:rsidR="00563EF1" w:rsidRPr="007B47FC" w:rsidRDefault="00563EF1" w:rsidP="007B47FC">
            <w:pPr>
              <w:widowControl/>
              <w:numPr>
                <w:ilvl w:val="0"/>
                <w:numId w:val="55"/>
              </w:numPr>
              <w:tabs>
                <w:tab w:val="clear" w:pos="720"/>
                <w:tab w:val="num" w:pos="0"/>
              </w:tabs>
              <w:ind w:left="0" w:firstLine="142"/>
              <w:rPr>
                <w:rStyle w:val="11"/>
                <w:rFonts w:eastAsia="Courier New"/>
                <w:sz w:val="24"/>
                <w:szCs w:val="24"/>
                <w:lang w:eastAsia="en-US"/>
              </w:rPr>
            </w:pPr>
            <w:r w:rsidRPr="007B47FC">
              <w:rPr>
                <w:rStyle w:val="11"/>
                <w:rFonts w:eastAsia="Courier New"/>
                <w:sz w:val="24"/>
                <w:szCs w:val="24"/>
                <w:lang w:eastAsia="en-US"/>
              </w:rPr>
              <w:t>Обработка и анализ результатов диагностики, подготовка рекомендаций для учащихся, педагогов и родителей</w:t>
            </w:r>
          </w:p>
          <w:p w:rsidR="00563EF1" w:rsidRPr="007B47FC" w:rsidRDefault="00563EF1" w:rsidP="007B47FC">
            <w:pPr>
              <w:widowControl/>
              <w:numPr>
                <w:ilvl w:val="0"/>
                <w:numId w:val="55"/>
              </w:numPr>
              <w:tabs>
                <w:tab w:val="clear" w:pos="720"/>
                <w:tab w:val="num" w:pos="0"/>
              </w:tabs>
              <w:ind w:left="0" w:firstLine="142"/>
              <w:rPr>
                <w:rStyle w:val="11"/>
                <w:rFonts w:eastAsia="Courier New"/>
                <w:sz w:val="24"/>
                <w:szCs w:val="24"/>
                <w:lang w:eastAsia="en-US"/>
              </w:rPr>
            </w:pPr>
            <w:r w:rsidRPr="007B47FC">
              <w:rPr>
                <w:rStyle w:val="11"/>
                <w:rFonts w:eastAsia="Courier New"/>
                <w:sz w:val="24"/>
                <w:szCs w:val="24"/>
                <w:lang w:eastAsia="en-US"/>
              </w:rPr>
              <w:t>Анализ литературы по проблемам развития и воспитания детей</w:t>
            </w:r>
          </w:p>
          <w:p w:rsidR="00563EF1" w:rsidRPr="007B47FC" w:rsidRDefault="00563EF1" w:rsidP="007B47FC">
            <w:pPr>
              <w:widowControl/>
              <w:numPr>
                <w:ilvl w:val="0"/>
                <w:numId w:val="55"/>
              </w:numPr>
              <w:tabs>
                <w:tab w:val="clear" w:pos="720"/>
                <w:tab w:val="num" w:pos="0"/>
              </w:tabs>
              <w:ind w:left="0" w:firstLine="142"/>
              <w:rPr>
                <w:rStyle w:val="11"/>
                <w:rFonts w:eastAsia="Courier New"/>
                <w:sz w:val="24"/>
                <w:szCs w:val="24"/>
                <w:lang w:eastAsia="en-US"/>
              </w:rPr>
            </w:pPr>
            <w:r w:rsidRPr="007B47FC">
              <w:rPr>
                <w:rStyle w:val="11"/>
                <w:rFonts w:eastAsia="Courier New"/>
                <w:sz w:val="24"/>
                <w:szCs w:val="24"/>
                <w:lang w:eastAsia="en-US"/>
              </w:rPr>
              <w:t>Оформление документации педагога-психолога</w:t>
            </w:r>
          </w:p>
          <w:p w:rsidR="00563EF1" w:rsidRPr="007B47FC" w:rsidRDefault="00563EF1" w:rsidP="007B47FC">
            <w:pPr>
              <w:tabs>
                <w:tab w:val="num" w:pos="0"/>
              </w:tabs>
              <w:ind w:firstLine="142"/>
              <w:jc w:val="both"/>
              <w:rPr>
                <w:rStyle w:val="11"/>
                <w:rFonts w:eastAsia="Courier New"/>
                <w:sz w:val="24"/>
                <w:szCs w:val="24"/>
                <w:lang w:eastAsia="en-US"/>
              </w:rPr>
            </w:pPr>
            <w:r w:rsidRPr="007B47FC">
              <w:rPr>
                <w:rStyle w:val="11"/>
                <w:rFonts w:eastAsia="Courier New"/>
                <w:sz w:val="24"/>
                <w:szCs w:val="24"/>
                <w:lang w:eastAsia="en-US"/>
              </w:rPr>
              <w:t>5. Посещение конференций и семинаров в целях самообразования.</w:t>
            </w:r>
          </w:p>
          <w:p w:rsidR="00563EF1" w:rsidRPr="007B47FC" w:rsidRDefault="00563EF1" w:rsidP="007B47FC">
            <w:pPr>
              <w:tabs>
                <w:tab w:val="num" w:pos="0"/>
              </w:tabs>
              <w:ind w:firstLine="142"/>
              <w:jc w:val="both"/>
              <w:rPr>
                <w:rStyle w:val="11"/>
                <w:rFonts w:eastAsia="Courier New"/>
                <w:sz w:val="24"/>
                <w:szCs w:val="24"/>
                <w:lang w:eastAsia="en-US"/>
              </w:rPr>
            </w:pPr>
            <w:r w:rsidRPr="007B47FC">
              <w:rPr>
                <w:rStyle w:val="11"/>
                <w:rFonts w:eastAsia="Courier New"/>
                <w:sz w:val="24"/>
                <w:szCs w:val="24"/>
                <w:lang w:eastAsia="en-US"/>
              </w:rPr>
              <w:t>Выводы. Методическую деятельность за истекший период можно оценить как достаточно продуктивную. В дальнейшем необходимо на основании анализа деятельности доработать имеющиеся программы и разработать новые с учетом потребностей участников образовательного процесса. Кроме того, необходимо больше внимания уделить разработке программ взаимодействия с педагогическими кадрами</w:t>
            </w:r>
          </w:p>
          <w:p w:rsidR="00563EF1" w:rsidRPr="007B47FC" w:rsidRDefault="00563EF1" w:rsidP="007B47FC">
            <w:pPr>
              <w:ind w:firstLine="142"/>
              <w:jc w:val="center"/>
              <w:rPr>
                <w:rStyle w:val="11"/>
                <w:rFonts w:eastAsia="Courier New"/>
                <w:sz w:val="24"/>
                <w:szCs w:val="24"/>
                <w:lang w:eastAsia="en-US"/>
              </w:rPr>
            </w:pPr>
            <w:r w:rsidRPr="007B47FC">
              <w:rPr>
                <w:rStyle w:val="11"/>
                <w:rFonts w:eastAsia="Courier New"/>
                <w:sz w:val="24"/>
                <w:szCs w:val="24"/>
                <w:lang w:eastAsia="en-US"/>
              </w:rPr>
              <w:t>***</w:t>
            </w:r>
          </w:p>
          <w:p w:rsidR="00555F3F" w:rsidRPr="007B47FC" w:rsidRDefault="00563EF1" w:rsidP="007B47FC">
            <w:pPr>
              <w:ind w:firstLine="142"/>
              <w:jc w:val="both"/>
              <w:rPr>
                <w:rStyle w:val="11"/>
                <w:rFonts w:eastAsia="Courier New"/>
                <w:sz w:val="24"/>
                <w:szCs w:val="24"/>
                <w:lang w:eastAsia="en-US"/>
              </w:rPr>
            </w:pPr>
            <w:r w:rsidRPr="007B47FC">
              <w:rPr>
                <w:rStyle w:val="11"/>
                <w:rFonts w:eastAsia="Courier New"/>
                <w:sz w:val="24"/>
                <w:szCs w:val="24"/>
                <w:lang w:eastAsia="en-US"/>
              </w:rPr>
              <w:t>Анализируя всю проведенную за истекший период работу можно сказать о том, что вся деятельность велась в соответствии с перспективным планом работы и по всем направлениям. Проведенная работа позволила выявить собственные профессиональные возможности, а также определить основные пути для реализации собственной деятельности и профессионального роста в дальнейшем. В следующем году необходимо уделить внимание усилению работы с педагогическими кадрами, проведению совместных уроков с педагогами, а также работе с родителями на родительских собраниях. Продолжать деятельность в будущем году с учетом анализа деятельности за прошедший год.</w:t>
            </w:r>
          </w:p>
        </w:tc>
      </w:tr>
      <w:tr w:rsidR="00555F3F" w:rsidRPr="00981B62" w:rsidTr="00FE1E5F">
        <w:tc>
          <w:tcPr>
            <w:tcW w:w="1094" w:type="dxa"/>
            <w:tcBorders>
              <w:top w:val="single" w:sz="6" w:space="0" w:color="auto"/>
              <w:left w:val="single" w:sz="6" w:space="0" w:color="auto"/>
              <w:bottom w:val="single" w:sz="6" w:space="0" w:color="auto"/>
              <w:right w:val="single" w:sz="6" w:space="0" w:color="auto"/>
            </w:tcBorders>
          </w:tcPr>
          <w:p w:rsidR="00555F3F" w:rsidRPr="00981B62" w:rsidRDefault="00555F3F" w:rsidP="007B47FC">
            <w:pPr>
              <w:pStyle w:val="41"/>
              <w:shd w:val="clear" w:color="auto" w:fill="auto"/>
              <w:spacing w:line="240" w:lineRule="auto"/>
              <w:ind w:left="100" w:right="100" w:firstLine="0"/>
              <w:rPr>
                <w:sz w:val="24"/>
                <w:szCs w:val="24"/>
              </w:rPr>
            </w:pPr>
            <w:r w:rsidRPr="00981B62">
              <w:rPr>
                <w:sz w:val="24"/>
                <w:szCs w:val="24"/>
              </w:rPr>
              <w:lastRenderedPageBreak/>
              <w:t>Качество подготовки выпускников</w:t>
            </w:r>
          </w:p>
          <w:p w:rsidR="00555F3F" w:rsidRPr="00981B62" w:rsidRDefault="00555F3F" w:rsidP="007B47FC">
            <w:pPr>
              <w:rPr>
                <w:rFonts w:ascii="Times New Roman" w:hAnsi="Times New Roman" w:cs="Times New Roman"/>
              </w:rPr>
            </w:pPr>
          </w:p>
        </w:tc>
        <w:tc>
          <w:tcPr>
            <w:tcW w:w="8370" w:type="dxa"/>
            <w:tcBorders>
              <w:top w:val="single" w:sz="6" w:space="0" w:color="auto"/>
              <w:left w:val="single" w:sz="6" w:space="0" w:color="auto"/>
              <w:bottom w:val="single" w:sz="6" w:space="0" w:color="auto"/>
              <w:right w:val="single" w:sz="6" w:space="0" w:color="auto"/>
            </w:tcBorders>
          </w:tcPr>
          <w:p w:rsidR="00D72680" w:rsidRPr="0080358F" w:rsidRDefault="00D72680" w:rsidP="007B47FC">
            <w:pPr>
              <w:jc w:val="center"/>
              <w:rPr>
                <w:rFonts w:ascii="Times New Roman" w:eastAsia="Times New Roman" w:hAnsi="Times New Roman" w:cs="Times New Roman"/>
                <w:b/>
              </w:rPr>
            </w:pPr>
            <w:r w:rsidRPr="0080358F">
              <w:rPr>
                <w:rFonts w:ascii="Times New Roman" w:eastAsia="Times New Roman" w:hAnsi="Times New Roman" w:cs="Times New Roman"/>
                <w:b/>
              </w:rPr>
              <w:lastRenderedPageBreak/>
              <w:t xml:space="preserve">Результаты государственной (итоговой) аттестации выпускников 9,11 классов </w:t>
            </w:r>
          </w:p>
          <w:p w:rsidR="00D72680" w:rsidRPr="0080358F" w:rsidRDefault="00D72680" w:rsidP="007B47FC">
            <w:pPr>
              <w:jc w:val="center"/>
              <w:rPr>
                <w:rFonts w:ascii="Times New Roman" w:eastAsia="Times New Roman" w:hAnsi="Times New Roman" w:cs="Times New Roman"/>
                <w:b/>
              </w:rPr>
            </w:pPr>
            <w:r w:rsidRPr="0080358F">
              <w:rPr>
                <w:rFonts w:ascii="Times New Roman" w:eastAsia="Times New Roman" w:hAnsi="Times New Roman" w:cs="Times New Roman"/>
                <w:b/>
              </w:rPr>
              <w:t xml:space="preserve">ЧОУ СОШ «ИНДРА» </w:t>
            </w:r>
          </w:p>
          <w:p w:rsidR="00D72680" w:rsidRPr="0080358F" w:rsidRDefault="00D72680" w:rsidP="007B47FC">
            <w:pPr>
              <w:jc w:val="center"/>
              <w:rPr>
                <w:rFonts w:ascii="Times New Roman" w:eastAsia="Times New Roman" w:hAnsi="Times New Roman" w:cs="Times New Roman"/>
                <w:b/>
              </w:rPr>
            </w:pPr>
            <w:r>
              <w:rPr>
                <w:rFonts w:ascii="Times New Roman" w:eastAsia="Times New Roman" w:hAnsi="Times New Roman" w:cs="Times New Roman"/>
                <w:b/>
              </w:rPr>
              <w:t xml:space="preserve">в </w:t>
            </w:r>
            <w:r w:rsidRPr="0080358F">
              <w:rPr>
                <w:rFonts w:ascii="Times New Roman" w:eastAsia="Times New Roman" w:hAnsi="Times New Roman" w:cs="Times New Roman"/>
                <w:b/>
              </w:rPr>
              <w:t>2019</w:t>
            </w:r>
            <w:r>
              <w:rPr>
                <w:rFonts w:ascii="Times New Roman" w:eastAsia="Times New Roman" w:hAnsi="Times New Roman" w:cs="Times New Roman"/>
                <w:b/>
              </w:rPr>
              <w:t>году.</w:t>
            </w:r>
          </w:p>
          <w:p w:rsidR="00D72680" w:rsidRPr="0080358F" w:rsidRDefault="00D72680" w:rsidP="007B47FC">
            <w:pPr>
              <w:jc w:val="both"/>
              <w:rPr>
                <w:rFonts w:ascii="Times New Roman" w:eastAsia="Times New Roman" w:hAnsi="Times New Roman" w:cs="Times New Roman"/>
              </w:rPr>
            </w:pPr>
            <w:r w:rsidRPr="0080358F">
              <w:rPr>
                <w:rFonts w:ascii="Times New Roman" w:eastAsia="Times New Roman" w:hAnsi="Times New Roman" w:cs="Times New Roman"/>
              </w:rPr>
              <w:tab/>
              <w:t xml:space="preserve">На протяжении ряда лет в ЧОУ СОШ «ИНДРА» сформирован подход, в соответствии с которым государственная (итоговая) аттестация выпускников 9,11 классов рассматривается как комплексная оценка степени личностной </w:t>
            </w:r>
            <w:r w:rsidRPr="0080358F">
              <w:rPr>
                <w:rFonts w:ascii="Times New Roman" w:eastAsia="Times New Roman" w:hAnsi="Times New Roman" w:cs="Times New Roman"/>
              </w:rPr>
              <w:lastRenderedPageBreak/>
              <w:t>зрелости обучающихся, с позиции наличия системы знаний, развитости коммуникативных навыков и наличия ценностных ориентиров.</w:t>
            </w:r>
          </w:p>
          <w:p w:rsidR="00D72680" w:rsidRPr="0080358F" w:rsidRDefault="00D72680" w:rsidP="007B47FC">
            <w:pPr>
              <w:jc w:val="both"/>
              <w:rPr>
                <w:rFonts w:ascii="Times New Roman" w:eastAsia="Times New Roman" w:hAnsi="Times New Roman" w:cs="Times New Roman"/>
              </w:rPr>
            </w:pPr>
            <w:r w:rsidRPr="0080358F">
              <w:rPr>
                <w:rFonts w:ascii="Times New Roman" w:eastAsia="Times New Roman" w:hAnsi="Times New Roman" w:cs="Times New Roman"/>
              </w:rPr>
              <w:tab/>
              <w:t>Государственная (итоговая) аттестация  - это средство творческой самореализации обучающихся и педагогов, это инструмент диагностики состояния преподавания основ наук в школе.</w:t>
            </w:r>
          </w:p>
          <w:p w:rsidR="00D72680" w:rsidRPr="0080358F" w:rsidRDefault="00D72680" w:rsidP="007B47FC">
            <w:pPr>
              <w:jc w:val="both"/>
              <w:rPr>
                <w:rFonts w:ascii="Times New Roman" w:eastAsia="Times New Roman" w:hAnsi="Times New Roman" w:cs="Times New Roman"/>
              </w:rPr>
            </w:pPr>
            <w:r w:rsidRPr="0080358F">
              <w:rPr>
                <w:rFonts w:ascii="Times New Roman" w:eastAsia="Times New Roman" w:hAnsi="Times New Roman" w:cs="Times New Roman"/>
              </w:rPr>
              <w:tab/>
              <w:t>Результаты государственной (итоговой) аттестации выступают в качестве объективного показателя результативности педагогического труда, деятельности школы и, наряду с рубежной аттестацией, являются систематизирующим фактором для аттестации педагогических кадров ОУ.</w:t>
            </w:r>
          </w:p>
          <w:p w:rsidR="00D72680" w:rsidRPr="0080358F" w:rsidRDefault="00D72680" w:rsidP="007B47FC">
            <w:pPr>
              <w:jc w:val="both"/>
              <w:rPr>
                <w:rFonts w:ascii="Times New Roman" w:eastAsia="Times New Roman" w:hAnsi="Times New Roman" w:cs="Times New Roman"/>
                <w:b/>
              </w:rPr>
            </w:pPr>
            <w:r w:rsidRPr="0080358F">
              <w:rPr>
                <w:rFonts w:ascii="Times New Roman" w:eastAsia="Times New Roman" w:hAnsi="Times New Roman" w:cs="Times New Roman"/>
              </w:rPr>
              <w:tab/>
            </w:r>
            <w:r w:rsidRPr="0080358F">
              <w:rPr>
                <w:rFonts w:ascii="Times New Roman" w:eastAsia="Times New Roman" w:hAnsi="Times New Roman" w:cs="Times New Roman"/>
                <w:b/>
              </w:rPr>
              <w:t>Цель государственной (итоговой) аттестации:</w:t>
            </w:r>
          </w:p>
          <w:p w:rsidR="00D72680" w:rsidRPr="0080358F" w:rsidRDefault="00D72680" w:rsidP="007B47FC">
            <w:pPr>
              <w:widowControl/>
              <w:numPr>
                <w:ilvl w:val="0"/>
                <w:numId w:val="42"/>
              </w:numPr>
              <w:jc w:val="both"/>
              <w:rPr>
                <w:rFonts w:ascii="Times New Roman" w:eastAsia="Times New Roman" w:hAnsi="Times New Roman" w:cs="Times New Roman"/>
              </w:rPr>
            </w:pPr>
            <w:r w:rsidRPr="0080358F">
              <w:rPr>
                <w:rFonts w:ascii="Times New Roman" w:eastAsia="Times New Roman" w:hAnsi="Times New Roman" w:cs="Times New Roman"/>
              </w:rPr>
              <w:t>Установление соответствия содержания, уровня и качества подготовки выпускников муниципальных общеобразовательных учреждений требованиям государственных стандартов.</w:t>
            </w:r>
          </w:p>
          <w:p w:rsidR="00D72680" w:rsidRPr="0080358F" w:rsidRDefault="00D72680" w:rsidP="007B47FC">
            <w:pPr>
              <w:ind w:left="708"/>
              <w:jc w:val="both"/>
              <w:rPr>
                <w:rFonts w:ascii="Times New Roman" w:eastAsia="Times New Roman" w:hAnsi="Times New Roman" w:cs="Times New Roman"/>
                <w:b/>
              </w:rPr>
            </w:pPr>
            <w:r w:rsidRPr="0080358F">
              <w:rPr>
                <w:rFonts w:ascii="Times New Roman" w:eastAsia="Times New Roman" w:hAnsi="Times New Roman" w:cs="Times New Roman"/>
                <w:b/>
              </w:rPr>
              <w:t>Задачи государственной (итоговой) аттестации:</w:t>
            </w:r>
          </w:p>
          <w:p w:rsidR="00D72680" w:rsidRPr="0080358F" w:rsidRDefault="00D72680" w:rsidP="007B47FC">
            <w:pPr>
              <w:widowControl/>
              <w:numPr>
                <w:ilvl w:val="0"/>
                <w:numId w:val="43"/>
              </w:numPr>
              <w:jc w:val="both"/>
              <w:rPr>
                <w:rFonts w:ascii="Times New Roman" w:eastAsia="Times New Roman" w:hAnsi="Times New Roman" w:cs="Times New Roman"/>
              </w:rPr>
            </w:pPr>
            <w:r w:rsidRPr="0080358F">
              <w:rPr>
                <w:rFonts w:ascii="Times New Roman" w:eastAsia="Times New Roman" w:hAnsi="Times New Roman" w:cs="Times New Roman"/>
              </w:rPr>
              <w:t>Оценка результатов образования выпускников основной школы, уровня усвоения государственного образовательного стандарта.</w:t>
            </w:r>
          </w:p>
          <w:p w:rsidR="00D72680" w:rsidRPr="0080358F" w:rsidRDefault="00D72680" w:rsidP="007B47FC">
            <w:pPr>
              <w:widowControl/>
              <w:numPr>
                <w:ilvl w:val="0"/>
                <w:numId w:val="43"/>
              </w:numPr>
              <w:jc w:val="both"/>
              <w:rPr>
                <w:rFonts w:ascii="Times New Roman" w:eastAsia="Times New Roman" w:hAnsi="Times New Roman" w:cs="Times New Roman"/>
              </w:rPr>
            </w:pPr>
            <w:r w:rsidRPr="0080358F">
              <w:rPr>
                <w:rFonts w:ascii="Times New Roman" w:eastAsia="Times New Roman" w:hAnsi="Times New Roman" w:cs="Times New Roman"/>
              </w:rPr>
              <w:t>Выявление личностной зрелости выпускников в части сформированности и развитости: коммуникативных навыков и умений, креативных способностей, способностей к самообразованию, компетентности в образовании, готовности к самоопределению и самореализации.</w:t>
            </w:r>
          </w:p>
          <w:p w:rsidR="00D72680" w:rsidRPr="0080358F" w:rsidRDefault="00D72680" w:rsidP="007B47FC">
            <w:pPr>
              <w:widowControl/>
              <w:numPr>
                <w:ilvl w:val="0"/>
                <w:numId w:val="43"/>
              </w:numPr>
              <w:jc w:val="both"/>
              <w:rPr>
                <w:rFonts w:ascii="Times New Roman" w:eastAsia="Times New Roman" w:hAnsi="Times New Roman" w:cs="Times New Roman"/>
              </w:rPr>
            </w:pPr>
            <w:r w:rsidRPr="0080358F">
              <w:rPr>
                <w:rFonts w:ascii="Times New Roman" w:eastAsia="Times New Roman" w:hAnsi="Times New Roman" w:cs="Times New Roman"/>
              </w:rPr>
              <w:t>Реализация прав обучающихся на качественное образование и право выбора (соотнесение выпускниками выбора предметов для итоговой аттестации со своими жизненными планами).</w:t>
            </w:r>
          </w:p>
          <w:p w:rsidR="00D72680" w:rsidRPr="0080358F" w:rsidRDefault="00D72680" w:rsidP="007B47FC">
            <w:pPr>
              <w:jc w:val="both"/>
              <w:rPr>
                <w:rFonts w:ascii="Times New Roman" w:eastAsia="Times New Roman" w:hAnsi="Times New Roman" w:cs="Times New Roman"/>
              </w:rPr>
            </w:pPr>
          </w:p>
          <w:p w:rsidR="00D72680" w:rsidRPr="0080358F" w:rsidRDefault="00D72680" w:rsidP="007B47FC">
            <w:pPr>
              <w:jc w:val="center"/>
              <w:rPr>
                <w:rFonts w:ascii="Times New Roman" w:eastAsia="Times New Roman" w:hAnsi="Times New Roman" w:cs="Times New Roman"/>
                <w:b/>
              </w:rPr>
            </w:pPr>
            <w:r w:rsidRPr="0080358F">
              <w:rPr>
                <w:rFonts w:ascii="Times New Roman" w:eastAsia="Times New Roman" w:hAnsi="Times New Roman" w:cs="Times New Roman"/>
                <w:b/>
              </w:rPr>
              <w:t xml:space="preserve">Информационное, организационно-содержательное и методическое обеспечение </w:t>
            </w:r>
          </w:p>
          <w:p w:rsidR="00D72680" w:rsidRPr="0080358F" w:rsidRDefault="00D72680" w:rsidP="007B47FC">
            <w:pPr>
              <w:jc w:val="center"/>
              <w:rPr>
                <w:rFonts w:ascii="Times New Roman" w:eastAsia="Times New Roman" w:hAnsi="Times New Roman" w:cs="Times New Roman"/>
                <w:b/>
              </w:rPr>
            </w:pPr>
            <w:r w:rsidRPr="0080358F">
              <w:rPr>
                <w:rFonts w:ascii="Times New Roman" w:eastAsia="Times New Roman" w:hAnsi="Times New Roman" w:cs="Times New Roman"/>
                <w:b/>
              </w:rPr>
              <w:t>государственной (итоговой) аттестации</w:t>
            </w:r>
          </w:p>
          <w:p w:rsidR="00D72680" w:rsidRPr="0080358F" w:rsidRDefault="00D72680" w:rsidP="007B47FC">
            <w:pPr>
              <w:jc w:val="both"/>
              <w:rPr>
                <w:rFonts w:ascii="Times New Roman" w:eastAsia="Times New Roman" w:hAnsi="Times New Roman" w:cs="Times New Roman"/>
              </w:rPr>
            </w:pPr>
            <w:r w:rsidRPr="0080358F">
              <w:rPr>
                <w:rFonts w:ascii="Times New Roman" w:eastAsia="Times New Roman" w:hAnsi="Times New Roman" w:cs="Times New Roman"/>
              </w:rPr>
              <w:tab/>
              <w:t>Объективно оценивая важность информационного и организационно-содержательного обеспечения итоговой аттестации как важнейших источников оперативной связи и корректировки действий всех участников итоговой аттестации, администрация школы уделяла постоянное внимание данным аспектам деятельности. С целью обеспечения планомерного развития процесса ежегодно разрабатывалась программа управленческой деятельности по организации государственной (итоговой) аттестации выпускников.</w:t>
            </w:r>
          </w:p>
          <w:p w:rsidR="00D72680" w:rsidRPr="0080358F" w:rsidRDefault="00D72680" w:rsidP="007B47FC">
            <w:pPr>
              <w:jc w:val="both"/>
              <w:rPr>
                <w:rFonts w:ascii="Times New Roman" w:eastAsia="Times New Roman" w:hAnsi="Times New Roman" w:cs="Times New Roman"/>
              </w:rPr>
            </w:pPr>
            <w:r w:rsidRPr="0080358F">
              <w:rPr>
                <w:rFonts w:ascii="Times New Roman" w:eastAsia="Times New Roman" w:hAnsi="Times New Roman" w:cs="Times New Roman"/>
              </w:rPr>
              <w:tab/>
              <w:t>Вопросы организации и проведения итоговой аттестации систематически рассматривались на административных совещаниях. Коллегиальное обсуждение проблем проведения итоговой аттестации позволило своевременно корректировать процессы и не допускать критических ситуаций в период проведения итоговой аттестации. Особое внимание уделялось информированию родителей через родительские собрания и во время проведения индивидуальных консультаций. Родители и выпускники ежегодно своевременно были информированы об особенностях проведения процедур государственной (итоговой) аттестации текущего учебного года.</w:t>
            </w:r>
          </w:p>
          <w:p w:rsidR="00D72680" w:rsidRPr="0080358F" w:rsidRDefault="00D72680" w:rsidP="007B47FC">
            <w:pPr>
              <w:jc w:val="both"/>
              <w:rPr>
                <w:rFonts w:ascii="Times New Roman" w:eastAsia="Times New Roman" w:hAnsi="Times New Roman" w:cs="Times New Roman"/>
              </w:rPr>
            </w:pPr>
            <w:r w:rsidRPr="0080358F">
              <w:rPr>
                <w:rFonts w:ascii="Times New Roman" w:eastAsia="Times New Roman" w:hAnsi="Times New Roman" w:cs="Times New Roman"/>
              </w:rPr>
              <w:tab/>
              <w:t>Методическое обеспечение итоговой аттестации складывалось из наличия требований к формам ее проведения, к критериям и показателям оценки качества результата образования, а также к экзаменационным заданиям.</w:t>
            </w:r>
            <w:r w:rsidRPr="0080358F">
              <w:rPr>
                <w:rFonts w:ascii="Times New Roman" w:eastAsia="Times New Roman" w:hAnsi="Times New Roman" w:cs="Times New Roman"/>
              </w:rPr>
              <w:tab/>
            </w:r>
          </w:p>
          <w:p w:rsidR="00D72680" w:rsidRPr="0080358F" w:rsidRDefault="00D72680" w:rsidP="007B47FC">
            <w:pPr>
              <w:jc w:val="both"/>
              <w:rPr>
                <w:rFonts w:ascii="Times New Roman" w:eastAsia="Times New Roman" w:hAnsi="Times New Roman" w:cs="Times New Roman"/>
              </w:rPr>
            </w:pPr>
            <w:r w:rsidRPr="0080358F">
              <w:rPr>
                <w:rFonts w:ascii="Times New Roman" w:eastAsia="Times New Roman" w:hAnsi="Times New Roman" w:cs="Times New Roman"/>
              </w:rPr>
              <w:tab/>
              <w:t xml:space="preserve">Таким образом, цель управленческой деятельности администрации школы по формированию нормативно-правовых, информационных, организационно-содержательных, научно-методических и экспертно-аналитических оснований была достигнута. Это в свою очередь позволило </w:t>
            </w:r>
            <w:r w:rsidRPr="0080358F">
              <w:rPr>
                <w:rFonts w:ascii="Times New Roman" w:eastAsia="Times New Roman" w:hAnsi="Times New Roman" w:cs="Times New Roman"/>
              </w:rPr>
              <w:lastRenderedPageBreak/>
              <w:t>создать нормативно-правовые гарантии итоговой аттестации, осуществить анализ качества процесса и результата государственной (итоговой) аттестации.</w:t>
            </w:r>
          </w:p>
          <w:p w:rsidR="00D72680" w:rsidRPr="0080358F" w:rsidRDefault="00D72680" w:rsidP="007B47FC">
            <w:pPr>
              <w:jc w:val="both"/>
              <w:rPr>
                <w:rFonts w:ascii="Times New Roman" w:eastAsia="Times New Roman" w:hAnsi="Times New Roman" w:cs="Times New Roman"/>
              </w:rPr>
            </w:pPr>
            <w:r w:rsidRPr="0080358F">
              <w:rPr>
                <w:rFonts w:ascii="Times New Roman" w:eastAsia="Times New Roman" w:hAnsi="Times New Roman" w:cs="Times New Roman"/>
              </w:rPr>
              <w:tab/>
              <w:t>В период проведения государственной аттестации  в 2019 г. на экзаменах были соблюдены права выпускников: быть выслушанным, право на объективность и коллегиальность при выставлении отметок, право на получение своевременной информации по результатам экзамена, право познакомиться с письменной работой и подать апелляцию и др.</w:t>
            </w:r>
          </w:p>
          <w:p w:rsidR="00D72680" w:rsidRPr="0080358F" w:rsidRDefault="00D72680" w:rsidP="007B47FC">
            <w:pPr>
              <w:jc w:val="both"/>
              <w:rPr>
                <w:rFonts w:ascii="Times New Roman" w:eastAsia="Times New Roman" w:hAnsi="Times New Roman" w:cs="Times New Roman"/>
              </w:rPr>
            </w:pPr>
            <w:r w:rsidRPr="0080358F">
              <w:rPr>
                <w:rFonts w:ascii="Times New Roman" w:eastAsia="Times New Roman" w:hAnsi="Times New Roman" w:cs="Times New Roman"/>
              </w:rPr>
              <w:tab/>
            </w:r>
            <w:r w:rsidRPr="0080358F">
              <w:rPr>
                <w:rFonts w:ascii="Times New Roman" w:eastAsia="Times New Roman" w:hAnsi="Times New Roman" w:cs="Times New Roman"/>
              </w:rPr>
              <w:tab/>
            </w:r>
          </w:p>
          <w:p w:rsidR="00D72680" w:rsidRPr="0080358F" w:rsidRDefault="00D72680" w:rsidP="007B47FC">
            <w:pPr>
              <w:jc w:val="both"/>
              <w:rPr>
                <w:rFonts w:ascii="Times New Roman" w:eastAsia="Times New Roman" w:hAnsi="Times New Roman" w:cs="Times New Roman"/>
              </w:rPr>
            </w:pPr>
          </w:p>
          <w:p w:rsidR="00D72680" w:rsidRPr="0080358F" w:rsidRDefault="00D72680" w:rsidP="007B47FC">
            <w:pPr>
              <w:jc w:val="center"/>
              <w:rPr>
                <w:rFonts w:ascii="Times New Roman" w:eastAsia="Times New Roman" w:hAnsi="Times New Roman" w:cs="Times New Roman"/>
                <w:b/>
              </w:rPr>
            </w:pPr>
            <w:r w:rsidRPr="0080358F">
              <w:rPr>
                <w:rFonts w:ascii="Times New Roman" w:eastAsia="Times New Roman" w:hAnsi="Times New Roman" w:cs="Times New Roman"/>
                <w:b/>
              </w:rPr>
              <w:t xml:space="preserve">Анализ статистической информации по результатам итоговой аттестации </w:t>
            </w:r>
          </w:p>
          <w:p w:rsidR="00D72680" w:rsidRPr="0080358F" w:rsidRDefault="00D72680" w:rsidP="007B47FC">
            <w:pPr>
              <w:jc w:val="center"/>
              <w:rPr>
                <w:rFonts w:ascii="Times New Roman" w:eastAsia="Times New Roman" w:hAnsi="Times New Roman" w:cs="Times New Roman"/>
                <w:b/>
              </w:rPr>
            </w:pPr>
            <w:r w:rsidRPr="0080358F">
              <w:rPr>
                <w:rFonts w:ascii="Times New Roman" w:eastAsia="Times New Roman" w:hAnsi="Times New Roman" w:cs="Times New Roman"/>
                <w:b/>
              </w:rPr>
              <w:t>выпускников 9 класса (2019)</w:t>
            </w:r>
          </w:p>
          <w:p w:rsidR="00D72680" w:rsidRPr="0080358F" w:rsidRDefault="00D72680" w:rsidP="00430D9F">
            <w:pPr>
              <w:jc w:val="both"/>
              <w:rPr>
                <w:rFonts w:ascii="Times New Roman" w:eastAsia="Times New Roman" w:hAnsi="Times New Roman" w:cs="Times New Roman"/>
              </w:rPr>
            </w:pPr>
            <w:r w:rsidRPr="0080358F">
              <w:rPr>
                <w:rFonts w:ascii="Times New Roman" w:eastAsia="Times New Roman" w:hAnsi="Times New Roman" w:cs="Times New Roman"/>
              </w:rPr>
              <w:tab/>
              <w:t>ГИА проводилась в образовательном учреждении в форме основного государственного экзамена (ОГЭ) с использованием контрольных измерительных материалов, представляющих собой комплексы заданий стандартизированной формы (КИМ).</w:t>
            </w:r>
          </w:p>
          <w:p w:rsidR="00D72680" w:rsidRPr="0080358F" w:rsidRDefault="00D72680" w:rsidP="007B47FC">
            <w:pPr>
              <w:ind w:firstLine="708"/>
              <w:jc w:val="both"/>
              <w:rPr>
                <w:rFonts w:ascii="Times New Roman" w:eastAsia="Times New Roman" w:hAnsi="Times New Roman" w:cs="Times New Roman"/>
              </w:rPr>
            </w:pPr>
            <w:r w:rsidRPr="0080358F">
              <w:rPr>
                <w:rFonts w:ascii="Times New Roman" w:eastAsia="Times New Roman" w:hAnsi="Times New Roman" w:cs="Times New Roman"/>
              </w:rPr>
              <w:t xml:space="preserve">В период подготовки к ИА  были проведены ДКР по математике, русскому языку, физике, английскому языку, истории и обществознанию, биологии и географии. Анализ результатов позволил учителям предметникам своевременно провести корректировочную работу в плане подготовки к ИА. По результатам ДКР и РТ по русскому языку и математике были проведены  индивидуальные собеседования с родителями. </w:t>
            </w:r>
          </w:p>
          <w:p w:rsidR="00D72680" w:rsidRPr="0080358F" w:rsidRDefault="00D72680" w:rsidP="007B47FC">
            <w:pPr>
              <w:ind w:firstLine="708"/>
              <w:jc w:val="both"/>
              <w:rPr>
                <w:rFonts w:ascii="Times New Roman" w:eastAsia="Times New Roman" w:hAnsi="Times New Roman" w:cs="Times New Roman"/>
              </w:rPr>
            </w:pPr>
            <w:r w:rsidRPr="0080358F">
              <w:rPr>
                <w:rFonts w:ascii="Times New Roman" w:eastAsia="Times New Roman" w:hAnsi="Times New Roman" w:cs="Times New Roman"/>
              </w:rPr>
              <w:t>ГИА включает в себя обязательные экзамены по русскому языку и математике, их результаты влияют на получение документа об образовании. Экзамены по  двум другим учебным предметам обучающиеся сдают на добровольной основе по выбору и их результаты так же влияют на получение аттестата.</w:t>
            </w:r>
          </w:p>
          <w:p w:rsidR="00D72680" w:rsidRPr="0080358F" w:rsidRDefault="00D72680" w:rsidP="007B47FC">
            <w:pPr>
              <w:ind w:firstLine="708"/>
              <w:jc w:val="both"/>
              <w:rPr>
                <w:rFonts w:ascii="Times New Roman" w:eastAsia="Times New Roman" w:hAnsi="Times New Roman" w:cs="Times New Roman"/>
              </w:rPr>
            </w:pPr>
            <w:r w:rsidRPr="0080358F">
              <w:rPr>
                <w:rFonts w:ascii="Times New Roman" w:eastAsia="Times New Roman" w:hAnsi="Times New Roman" w:cs="Times New Roman"/>
              </w:rPr>
              <w:t>Для проведения процедуры ИА в форме ОГЭ в ЧОУ СОШ «ИНДРА» был создан ППЭ, оснащенный видеонаблюдением, металлоискателями, в соответствиями с Методическими рекомендациями  по проведению ИА.  Пункт ППЭ 8631 был проверен Министерством образования в ходе контрольного посещения ДКР по английскому языку.</w:t>
            </w:r>
          </w:p>
          <w:p w:rsidR="00D72680" w:rsidRDefault="00D72680" w:rsidP="007B47FC">
            <w:pPr>
              <w:jc w:val="both"/>
              <w:rPr>
                <w:rFonts w:ascii="Times New Roman" w:eastAsia="Times New Roman" w:hAnsi="Times New Roman" w:cs="Times New Roman"/>
              </w:rPr>
            </w:pPr>
            <w:r w:rsidRPr="0080358F">
              <w:rPr>
                <w:rFonts w:ascii="Times New Roman" w:eastAsia="Times New Roman" w:hAnsi="Times New Roman" w:cs="Times New Roman"/>
              </w:rPr>
              <w:tab/>
              <w:t xml:space="preserve">В 2018-2019 учебном году в ЧОУ СОШ «ИНДРА» проходили аттестацию </w:t>
            </w:r>
          </w:p>
          <w:p w:rsidR="00D72680" w:rsidRPr="0080358F" w:rsidRDefault="00D72680" w:rsidP="007B47FC">
            <w:pPr>
              <w:jc w:val="both"/>
              <w:rPr>
                <w:rFonts w:ascii="Times New Roman" w:eastAsia="Times New Roman" w:hAnsi="Times New Roman" w:cs="Times New Roman"/>
              </w:rPr>
            </w:pPr>
            <w:r w:rsidRPr="0080358F">
              <w:rPr>
                <w:rFonts w:ascii="Times New Roman" w:eastAsia="Times New Roman" w:hAnsi="Times New Roman" w:cs="Times New Roman"/>
              </w:rPr>
              <w:t>12</w:t>
            </w:r>
            <w:r>
              <w:rPr>
                <w:rFonts w:ascii="Times New Roman" w:eastAsia="Times New Roman" w:hAnsi="Times New Roman" w:cs="Times New Roman"/>
              </w:rPr>
              <w:t xml:space="preserve"> </w:t>
            </w:r>
            <w:r w:rsidRPr="0080358F">
              <w:rPr>
                <w:rFonts w:ascii="Times New Roman" w:eastAsia="Times New Roman" w:hAnsi="Times New Roman" w:cs="Times New Roman"/>
              </w:rPr>
              <w:t>учащихся  9 класса.</w:t>
            </w:r>
          </w:p>
          <w:p w:rsidR="00D72680" w:rsidRPr="00972FDA" w:rsidRDefault="00D72680" w:rsidP="007B47FC">
            <w:pPr>
              <w:rPr>
                <w:rFonts w:ascii="Times New Roman" w:hAnsi="Times New Roman" w:cs="Times New Roman"/>
              </w:rPr>
            </w:pPr>
            <w:r w:rsidRPr="00972FDA">
              <w:rPr>
                <w:rFonts w:ascii="Times New Roman" w:hAnsi="Times New Roman" w:cs="Times New Roman"/>
              </w:rPr>
              <w:t xml:space="preserve">При 100% успеваемости, окончили год на «5» - </w:t>
            </w:r>
            <w:r>
              <w:rPr>
                <w:rFonts w:ascii="Times New Roman" w:hAnsi="Times New Roman" w:cs="Times New Roman"/>
              </w:rPr>
              <w:t>2</w:t>
            </w:r>
            <w:r w:rsidRPr="00972FDA">
              <w:rPr>
                <w:rFonts w:ascii="Times New Roman" w:hAnsi="Times New Roman" w:cs="Times New Roman"/>
              </w:rPr>
              <w:t xml:space="preserve"> ученик</w:t>
            </w:r>
            <w:r>
              <w:rPr>
                <w:rFonts w:ascii="Times New Roman" w:hAnsi="Times New Roman" w:cs="Times New Roman"/>
              </w:rPr>
              <w:t>а</w:t>
            </w:r>
            <w:r w:rsidRPr="00972FDA">
              <w:rPr>
                <w:rFonts w:ascii="Times New Roman" w:hAnsi="Times New Roman" w:cs="Times New Roman"/>
              </w:rPr>
              <w:t>, на «4» и</w:t>
            </w:r>
            <w:r>
              <w:rPr>
                <w:rFonts w:ascii="Times New Roman" w:hAnsi="Times New Roman" w:cs="Times New Roman"/>
              </w:rPr>
              <w:t xml:space="preserve"> </w:t>
            </w:r>
            <w:r w:rsidRPr="00972FDA">
              <w:rPr>
                <w:rFonts w:ascii="Times New Roman" w:hAnsi="Times New Roman" w:cs="Times New Roman"/>
              </w:rPr>
              <w:t xml:space="preserve">«5» - </w:t>
            </w:r>
            <w:r>
              <w:rPr>
                <w:rFonts w:ascii="Times New Roman" w:hAnsi="Times New Roman" w:cs="Times New Roman"/>
              </w:rPr>
              <w:t>6</w:t>
            </w:r>
            <w:r w:rsidRPr="00972FDA">
              <w:rPr>
                <w:rFonts w:ascii="Times New Roman" w:hAnsi="Times New Roman" w:cs="Times New Roman"/>
              </w:rPr>
              <w:t xml:space="preserve"> учеников. Таким образом качество знаний учеников 9 класса за </w:t>
            </w:r>
            <w:r>
              <w:rPr>
                <w:rFonts w:ascii="Times New Roman" w:hAnsi="Times New Roman" w:cs="Times New Roman"/>
              </w:rPr>
              <w:t>2</w:t>
            </w:r>
            <w:r w:rsidRPr="00972FDA">
              <w:rPr>
                <w:rFonts w:ascii="Times New Roman" w:hAnsi="Times New Roman" w:cs="Times New Roman"/>
              </w:rPr>
              <w:t xml:space="preserve"> полугодие 2017 года составляет </w:t>
            </w:r>
            <w:r>
              <w:rPr>
                <w:rFonts w:ascii="Times New Roman" w:hAnsi="Times New Roman" w:cs="Times New Roman"/>
              </w:rPr>
              <w:t>66,7</w:t>
            </w:r>
            <w:r w:rsidRPr="00972FDA">
              <w:rPr>
                <w:rFonts w:ascii="Times New Roman" w:hAnsi="Times New Roman" w:cs="Times New Roman"/>
              </w:rPr>
              <w:t xml:space="preserve">% . В </w:t>
            </w:r>
            <w:r>
              <w:rPr>
                <w:rFonts w:ascii="Times New Roman" w:hAnsi="Times New Roman" w:cs="Times New Roman"/>
              </w:rPr>
              <w:t>1</w:t>
            </w:r>
            <w:r w:rsidRPr="00972FDA">
              <w:rPr>
                <w:rFonts w:ascii="Times New Roman" w:hAnsi="Times New Roman" w:cs="Times New Roman"/>
              </w:rPr>
              <w:t xml:space="preserve"> полугодии 201</w:t>
            </w:r>
            <w:r>
              <w:rPr>
                <w:rFonts w:ascii="Times New Roman" w:hAnsi="Times New Roman" w:cs="Times New Roman"/>
              </w:rPr>
              <w:t>9-</w:t>
            </w:r>
            <w:r w:rsidRPr="00972FDA">
              <w:rPr>
                <w:rFonts w:ascii="Times New Roman" w:hAnsi="Times New Roman" w:cs="Times New Roman"/>
              </w:rPr>
              <w:t xml:space="preserve"> го этот же класс</w:t>
            </w:r>
            <w:r>
              <w:rPr>
                <w:rFonts w:ascii="Times New Roman" w:hAnsi="Times New Roman" w:cs="Times New Roman"/>
              </w:rPr>
              <w:t>, обучаясь в 10 классе,</w:t>
            </w:r>
            <w:r w:rsidRPr="00972FDA">
              <w:rPr>
                <w:rFonts w:ascii="Times New Roman" w:hAnsi="Times New Roman" w:cs="Times New Roman"/>
              </w:rPr>
              <w:t xml:space="preserve"> показал следующие результаты: в классе </w:t>
            </w:r>
            <w:r>
              <w:rPr>
                <w:rFonts w:ascii="Times New Roman" w:hAnsi="Times New Roman" w:cs="Times New Roman"/>
              </w:rPr>
              <w:t>12</w:t>
            </w:r>
            <w:r w:rsidRPr="00972FDA">
              <w:rPr>
                <w:rFonts w:ascii="Times New Roman" w:hAnsi="Times New Roman" w:cs="Times New Roman"/>
              </w:rPr>
              <w:t xml:space="preserve"> учеников, на 5 успевают 2 ученика, на 4 и 5 -  </w:t>
            </w:r>
            <w:r>
              <w:rPr>
                <w:rFonts w:ascii="Times New Roman" w:hAnsi="Times New Roman" w:cs="Times New Roman"/>
              </w:rPr>
              <w:t>4</w:t>
            </w:r>
            <w:r w:rsidRPr="00972FDA">
              <w:rPr>
                <w:rFonts w:ascii="Times New Roman" w:hAnsi="Times New Roman" w:cs="Times New Roman"/>
              </w:rPr>
              <w:t xml:space="preserve"> ученика, качество знаний составляет </w:t>
            </w:r>
            <w:r>
              <w:rPr>
                <w:rFonts w:ascii="Times New Roman" w:hAnsi="Times New Roman" w:cs="Times New Roman"/>
              </w:rPr>
              <w:t>50</w:t>
            </w:r>
            <w:r w:rsidRPr="00972FDA">
              <w:rPr>
                <w:rFonts w:ascii="Times New Roman" w:hAnsi="Times New Roman" w:cs="Times New Roman"/>
              </w:rPr>
              <w:t xml:space="preserve"> % .  </w:t>
            </w:r>
          </w:p>
          <w:p w:rsidR="00D72680" w:rsidRPr="00972FDA" w:rsidRDefault="00D72680" w:rsidP="007B47FC">
            <w:pPr>
              <w:rPr>
                <w:rFonts w:ascii="Times New Roman" w:hAnsi="Times New Roman" w:cs="Times New Roman"/>
              </w:rPr>
            </w:pPr>
            <w:r w:rsidRPr="00972FDA">
              <w:rPr>
                <w:rFonts w:ascii="Times New Roman" w:hAnsi="Times New Roman" w:cs="Times New Roman"/>
                <w:noProof/>
              </w:rPr>
              <w:drawing>
                <wp:inline distT="0" distB="0" distL="0" distR="0">
                  <wp:extent cx="4526280" cy="2065020"/>
                  <wp:effectExtent l="0" t="0" r="7620" b="11430"/>
                  <wp:docPr id="1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72680" w:rsidRPr="00972FDA" w:rsidRDefault="00D72680" w:rsidP="007B47FC">
            <w:pPr>
              <w:rPr>
                <w:rFonts w:ascii="Times New Roman" w:hAnsi="Times New Roman" w:cs="Times New Roman"/>
              </w:rPr>
            </w:pPr>
            <w:r w:rsidRPr="00972FDA">
              <w:rPr>
                <w:rFonts w:ascii="Times New Roman" w:hAnsi="Times New Roman" w:cs="Times New Roman"/>
              </w:rPr>
              <w:t xml:space="preserve">Это связано с переходом на новую ступень образования повышением </w:t>
            </w:r>
            <w:r w:rsidRPr="00972FDA">
              <w:rPr>
                <w:rFonts w:ascii="Times New Roman" w:hAnsi="Times New Roman" w:cs="Times New Roman"/>
              </w:rPr>
              <w:lastRenderedPageBreak/>
              <w:t xml:space="preserve">мотивации образовательной деятельности. </w:t>
            </w:r>
          </w:p>
          <w:p w:rsidR="00D72680" w:rsidRPr="00972FDA" w:rsidRDefault="00D72680" w:rsidP="007B47FC">
            <w:pPr>
              <w:rPr>
                <w:rFonts w:ascii="Times New Roman" w:hAnsi="Times New Roman" w:cs="Times New Roman"/>
              </w:rPr>
            </w:pPr>
          </w:p>
          <w:p w:rsidR="00D72680" w:rsidRPr="00972FDA" w:rsidRDefault="00D72680" w:rsidP="007B47FC">
            <w:pPr>
              <w:ind w:firstLine="708"/>
              <w:rPr>
                <w:rFonts w:ascii="Times New Roman" w:hAnsi="Times New Roman" w:cs="Times New Roman"/>
              </w:rPr>
            </w:pPr>
            <w:r w:rsidRPr="00972FDA">
              <w:rPr>
                <w:rFonts w:ascii="Times New Roman" w:hAnsi="Times New Roman" w:cs="Times New Roman"/>
              </w:rPr>
              <w:t>Результаты государственной итоговой аттестации выпускников 9 класса</w:t>
            </w:r>
          </w:p>
          <w:p w:rsidR="00D72680" w:rsidRPr="00972FDA" w:rsidRDefault="00D72680" w:rsidP="007B47FC">
            <w:pPr>
              <w:rPr>
                <w:rFonts w:ascii="Times New Roman" w:hAnsi="Times New Roman" w:cs="Times New Roman"/>
              </w:rPr>
            </w:pPr>
            <w:r w:rsidRPr="00972FDA">
              <w:rPr>
                <w:rFonts w:ascii="Times New Roman" w:hAnsi="Times New Roman" w:cs="Times New Roman"/>
              </w:rPr>
              <w:t xml:space="preserve"> Государственная итоговая аттестация (ГИА) выпускников проводится в целях определения соответствия результатов освоения обучающимися образовательных программ общего образования требованиям Федерального государственного образовательного стандарта. Проведение ГИА позволяет объективно оценить достижения обучающихся 9, 11 классов.</w:t>
            </w:r>
          </w:p>
          <w:p w:rsidR="00D72680" w:rsidRPr="00972FDA" w:rsidRDefault="00D72680" w:rsidP="007B47FC">
            <w:pPr>
              <w:rPr>
                <w:rFonts w:ascii="Times New Roman" w:hAnsi="Times New Roman" w:cs="Times New Roman"/>
              </w:rPr>
            </w:pPr>
            <w:r w:rsidRPr="00972FDA">
              <w:rPr>
                <w:rFonts w:ascii="Times New Roman" w:hAnsi="Times New Roman" w:cs="Times New Roman"/>
              </w:rPr>
              <w:t>К государственной итоговой аттестации допущены 12 обучающихся, что составляет 100%. Все 12 обучающихся проходили ГИА в форме ОГЭ.</w:t>
            </w:r>
          </w:p>
          <w:p w:rsidR="00D72680" w:rsidRPr="00972FDA" w:rsidRDefault="00D72680" w:rsidP="007B47FC">
            <w:pPr>
              <w:rPr>
                <w:rFonts w:ascii="Times New Roman" w:hAnsi="Times New Roman" w:cs="Times New Roman"/>
              </w:rPr>
            </w:pPr>
            <w:r w:rsidRPr="00972FDA">
              <w:rPr>
                <w:rFonts w:ascii="Times New Roman" w:hAnsi="Times New Roman" w:cs="Times New Roman"/>
              </w:rPr>
              <w:t>В 201</w:t>
            </w:r>
            <w:r>
              <w:rPr>
                <w:rFonts w:ascii="Times New Roman" w:hAnsi="Times New Roman" w:cs="Times New Roman"/>
              </w:rPr>
              <w:t>9</w:t>
            </w:r>
            <w:r w:rsidRPr="00972FDA">
              <w:rPr>
                <w:rFonts w:ascii="Times New Roman" w:hAnsi="Times New Roman" w:cs="Times New Roman"/>
              </w:rPr>
              <w:t xml:space="preserve"> учебном году аттестаты об основном общем образовании с отличием получил</w:t>
            </w:r>
            <w:r>
              <w:rPr>
                <w:rFonts w:ascii="Times New Roman" w:hAnsi="Times New Roman" w:cs="Times New Roman"/>
              </w:rPr>
              <w:t>и</w:t>
            </w:r>
            <w:r w:rsidRPr="00972FDA">
              <w:rPr>
                <w:rFonts w:ascii="Times New Roman" w:hAnsi="Times New Roman" w:cs="Times New Roman"/>
              </w:rPr>
              <w:t xml:space="preserve"> </w:t>
            </w:r>
            <w:r>
              <w:rPr>
                <w:rFonts w:ascii="Times New Roman" w:hAnsi="Times New Roman" w:cs="Times New Roman"/>
              </w:rPr>
              <w:t xml:space="preserve">2 </w:t>
            </w:r>
            <w:r w:rsidRPr="00972FDA">
              <w:rPr>
                <w:rFonts w:ascii="Times New Roman" w:hAnsi="Times New Roman" w:cs="Times New Roman"/>
              </w:rPr>
              <w:t>выпускник</w:t>
            </w:r>
            <w:r>
              <w:rPr>
                <w:rFonts w:ascii="Times New Roman" w:hAnsi="Times New Roman" w:cs="Times New Roman"/>
              </w:rPr>
              <w:t>а</w:t>
            </w:r>
            <w:r w:rsidRPr="00972FDA">
              <w:rPr>
                <w:rFonts w:ascii="Times New Roman" w:hAnsi="Times New Roman" w:cs="Times New Roman"/>
              </w:rPr>
              <w:t>.</w:t>
            </w:r>
          </w:p>
          <w:p w:rsidR="00D72680" w:rsidRPr="00972FDA" w:rsidRDefault="00D72680" w:rsidP="007B47FC">
            <w:pPr>
              <w:rPr>
                <w:rFonts w:ascii="Times New Roman" w:hAnsi="Times New Roman" w:cs="Times New Roman"/>
              </w:rPr>
            </w:pPr>
            <w:r w:rsidRPr="00972FDA">
              <w:rPr>
                <w:rFonts w:ascii="Times New Roman" w:hAnsi="Times New Roman" w:cs="Times New Roman"/>
              </w:rPr>
              <w:t>Аттестаты об основном общем образовании получили 1</w:t>
            </w:r>
            <w:r>
              <w:rPr>
                <w:rFonts w:ascii="Times New Roman" w:hAnsi="Times New Roman" w:cs="Times New Roman"/>
              </w:rPr>
              <w:t xml:space="preserve">2 </w:t>
            </w:r>
            <w:r w:rsidRPr="00972FDA">
              <w:rPr>
                <w:rFonts w:ascii="Times New Roman" w:hAnsi="Times New Roman" w:cs="Times New Roman"/>
              </w:rPr>
              <w:t>выпускников.</w:t>
            </w:r>
          </w:p>
          <w:p w:rsidR="00555F3F" w:rsidRDefault="00D72680" w:rsidP="007B47FC">
            <w:pPr>
              <w:rPr>
                <w:rFonts w:ascii="Times New Roman" w:hAnsi="Times New Roman" w:cs="Times New Roman"/>
              </w:rPr>
            </w:pPr>
            <w:r w:rsidRPr="00972FDA">
              <w:rPr>
                <w:rFonts w:ascii="Times New Roman" w:hAnsi="Times New Roman" w:cs="Times New Roman"/>
              </w:rPr>
              <w:t xml:space="preserve">Качество подготовки выпускников ОУ соответствует требованиям государственных учебных программ, что подтверждается результатами итоговой аттестации выпускников </w:t>
            </w:r>
            <w:r w:rsidRPr="00972FDA">
              <w:rPr>
                <w:rFonts w:ascii="Times New Roman" w:hAnsi="Times New Roman" w:cs="Times New Roman"/>
                <w:lang w:val="en-US"/>
              </w:rPr>
              <w:t>II</w:t>
            </w:r>
            <w:r w:rsidRPr="00972FDA">
              <w:rPr>
                <w:rFonts w:ascii="Times New Roman" w:hAnsi="Times New Roman" w:cs="Times New Roman"/>
              </w:rPr>
              <w:t xml:space="preserve"> и </w:t>
            </w:r>
            <w:r w:rsidRPr="00972FDA">
              <w:rPr>
                <w:rFonts w:ascii="Times New Roman" w:hAnsi="Times New Roman" w:cs="Times New Roman"/>
                <w:lang w:val="en-US"/>
              </w:rPr>
              <w:t>III</w:t>
            </w:r>
            <w:r w:rsidRPr="00972FDA">
              <w:rPr>
                <w:rFonts w:ascii="Times New Roman" w:hAnsi="Times New Roman" w:cs="Times New Roman"/>
              </w:rPr>
              <w:t xml:space="preserve"> ступени обучения. В течение последних лет в основном наблюдается стабильность  выпускников </w:t>
            </w:r>
            <w:r w:rsidRPr="00972FDA">
              <w:rPr>
                <w:rFonts w:ascii="Times New Roman" w:hAnsi="Times New Roman" w:cs="Times New Roman"/>
                <w:lang w:val="en-US"/>
              </w:rPr>
              <w:t>II</w:t>
            </w:r>
            <w:r w:rsidRPr="00972FDA">
              <w:rPr>
                <w:rFonts w:ascii="Times New Roman" w:hAnsi="Times New Roman" w:cs="Times New Roman"/>
              </w:rPr>
              <w:t xml:space="preserve"> и </w:t>
            </w:r>
            <w:r w:rsidRPr="00972FDA">
              <w:rPr>
                <w:rFonts w:ascii="Times New Roman" w:hAnsi="Times New Roman" w:cs="Times New Roman"/>
                <w:lang w:val="en-US"/>
              </w:rPr>
              <w:t>III</w:t>
            </w:r>
            <w:r w:rsidRPr="00972FDA">
              <w:rPr>
                <w:rFonts w:ascii="Times New Roman" w:hAnsi="Times New Roman" w:cs="Times New Roman"/>
              </w:rPr>
              <w:t xml:space="preserve"> ступени обучения.</w:t>
            </w:r>
          </w:p>
          <w:p w:rsidR="00D72680" w:rsidRPr="00972FDA" w:rsidRDefault="00D72680" w:rsidP="007B47FC">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18"/>
              <w:gridCol w:w="963"/>
              <w:gridCol w:w="963"/>
              <w:gridCol w:w="963"/>
            </w:tblGrid>
            <w:tr w:rsidR="00D72680" w:rsidRPr="00972FDA" w:rsidTr="002F7CAB">
              <w:tc>
                <w:tcPr>
                  <w:tcW w:w="1618"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Категории учащихся</w:t>
                  </w:r>
                </w:p>
              </w:tc>
              <w:tc>
                <w:tcPr>
                  <w:tcW w:w="963"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2017</w:t>
                  </w:r>
                </w:p>
              </w:tc>
              <w:tc>
                <w:tcPr>
                  <w:tcW w:w="963" w:type="dxa"/>
                </w:tcPr>
                <w:p w:rsidR="00D72680" w:rsidRPr="00972FDA" w:rsidRDefault="00D72680" w:rsidP="007B47FC">
                  <w:pPr>
                    <w:rPr>
                      <w:rFonts w:ascii="Times New Roman" w:hAnsi="Times New Roman" w:cs="Times New Roman"/>
                    </w:rPr>
                  </w:pPr>
                  <w:r>
                    <w:rPr>
                      <w:rFonts w:ascii="Times New Roman" w:hAnsi="Times New Roman" w:cs="Times New Roman"/>
                    </w:rPr>
                    <w:t>2018</w:t>
                  </w:r>
                </w:p>
              </w:tc>
              <w:tc>
                <w:tcPr>
                  <w:tcW w:w="963" w:type="dxa"/>
                </w:tcPr>
                <w:p w:rsidR="00D72680" w:rsidRPr="00972FDA" w:rsidRDefault="00D72680" w:rsidP="007B47FC">
                  <w:pPr>
                    <w:rPr>
                      <w:rFonts w:ascii="Times New Roman" w:hAnsi="Times New Roman" w:cs="Times New Roman"/>
                    </w:rPr>
                  </w:pPr>
                  <w:r>
                    <w:rPr>
                      <w:rFonts w:ascii="Times New Roman" w:hAnsi="Times New Roman" w:cs="Times New Roman"/>
                    </w:rPr>
                    <w:t>2019</w:t>
                  </w:r>
                </w:p>
              </w:tc>
            </w:tr>
            <w:tr w:rsidR="00D72680" w:rsidRPr="00972FDA" w:rsidTr="002F7CAB">
              <w:tc>
                <w:tcPr>
                  <w:tcW w:w="1618"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Окончили 11 класс с отличием</w:t>
                  </w:r>
                </w:p>
              </w:tc>
              <w:tc>
                <w:tcPr>
                  <w:tcW w:w="963" w:type="dxa"/>
                </w:tcPr>
                <w:p w:rsidR="00D72680" w:rsidRPr="00972FDA" w:rsidRDefault="00D72680" w:rsidP="007B47FC">
                  <w:pPr>
                    <w:rPr>
                      <w:rFonts w:ascii="Times New Roman" w:hAnsi="Times New Roman" w:cs="Times New Roman"/>
                    </w:rPr>
                  </w:pPr>
                  <w:r>
                    <w:rPr>
                      <w:rFonts w:ascii="Times New Roman" w:hAnsi="Times New Roman" w:cs="Times New Roman"/>
                    </w:rPr>
                    <w:t>2</w:t>
                  </w:r>
                </w:p>
              </w:tc>
              <w:tc>
                <w:tcPr>
                  <w:tcW w:w="963" w:type="dxa"/>
                </w:tcPr>
                <w:p w:rsidR="00D72680" w:rsidRPr="00972FDA" w:rsidRDefault="00D72680" w:rsidP="007B47FC">
                  <w:pPr>
                    <w:rPr>
                      <w:rFonts w:ascii="Times New Roman" w:hAnsi="Times New Roman" w:cs="Times New Roman"/>
                    </w:rPr>
                  </w:pPr>
                </w:p>
              </w:tc>
              <w:tc>
                <w:tcPr>
                  <w:tcW w:w="963" w:type="dxa"/>
                </w:tcPr>
                <w:p w:rsidR="00D72680" w:rsidRPr="00972FDA" w:rsidRDefault="007153A3" w:rsidP="007B47FC">
                  <w:pPr>
                    <w:rPr>
                      <w:rFonts w:ascii="Times New Roman" w:hAnsi="Times New Roman" w:cs="Times New Roman"/>
                    </w:rPr>
                  </w:pPr>
                  <w:r>
                    <w:rPr>
                      <w:rFonts w:ascii="Times New Roman" w:hAnsi="Times New Roman" w:cs="Times New Roman"/>
                    </w:rPr>
                    <w:t>1</w:t>
                  </w:r>
                </w:p>
              </w:tc>
            </w:tr>
            <w:tr w:rsidR="00D72680" w:rsidRPr="00972FDA" w:rsidTr="002F7CAB">
              <w:tc>
                <w:tcPr>
                  <w:tcW w:w="1618"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Окончили 9 класс с отличием</w:t>
                  </w:r>
                </w:p>
              </w:tc>
              <w:tc>
                <w:tcPr>
                  <w:tcW w:w="963"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1</w:t>
                  </w:r>
                </w:p>
              </w:tc>
              <w:tc>
                <w:tcPr>
                  <w:tcW w:w="963" w:type="dxa"/>
                </w:tcPr>
                <w:p w:rsidR="00D72680" w:rsidRPr="00972FDA" w:rsidRDefault="00D72680" w:rsidP="007B47FC">
                  <w:pPr>
                    <w:rPr>
                      <w:rFonts w:ascii="Times New Roman" w:hAnsi="Times New Roman" w:cs="Times New Roman"/>
                    </w:rPr>
                  </w:pPr>
                  <w:r>
                    <w:rPr>
                      <w:rFonts w:ascii="Times New Roman" w:hAnsi="Times New Roman" w:cs="Times New Roman"/>
                    </w:rPr>
                    <w:t>1</w:t>
                  </w:r>
                </w:p>
              </w:tc>
              <w:tc>
                <w:tcPr>
                  <w:tcW w:w="963" w:type="dxa"/>
                </w:tcPr>
                <w:p w:rsidR="00D72680" w:rsidRPr="00972FDA" w:rsidRDefault="00D72680" w:rsidP="007B47FC">
                  <w:pPr>
                    <w:rPr>
                      <w:rFonts w:ascii="Times New Roman" w:hAnsi="Times New Roman" w:cs="Times New Roman"/>
                    </w:rPr>
                  </w:pPr>
                  <w:r>
                    <w:rPr>
                      <w:rFonts w:ascii="Times New Roman" w:hAnsi="Times New Roman" w:cs="Times New Roman"/>
                    </w:rPr>
                    <w:t>2</w:t>
                  </w:r>
                </w:p>
              </w:tc>
            </w:tr>
            <w:tr w:rsidR="00D72680" w:rsidRPr="00972FDA" w:rsidTr="002F7CAB">
              <w:tc>
                <w:tcPr>
                  <w:tcW w:w="1618"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Успевают на «4» и «5»</w:t>
                  </w:r>
                </w:p>
              </w:tc>
              <w:tc>
                <w:tcPr>
                  <w:tcW w:w="963"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4/6</w:t>
                  </w:r>
                </w:p>
              </w:tc>
              <w:tc>
                <w:tcPr>
                  <w:tcW w:w="963" w:type="dxa"/>
                </w:tcPr>
                <w:p w:rsidR="00D72680" w:rsidRPr="00972FDA" w:rsidRDefault="00D72680" w:rsidP="007B47FC">
                  <w:pPr>
                    <w:rPr>
                      <w:rFonts w:ascii="Times New Roman" w:hAnsi="Times New Roman" w:cs="Times New Roman"/>
                    </w:rPr>
                  </w:pPr>
                  <w:r>
                    <w:rPr>
                      <w:rFonts w:ascii="Times New Roman" w:hAnsi="Times New Roman" w:cs="Times New Roman"/>
                    </w:rPr>
                    <w:t>4/</w:t>
                  </w:r>
                </w:p>
              </w:tc>
              <w:tc>
                <w:tcPr>
                  <w:tcW w:w="963" w:type="dxa"/>
                </w:tcPr>
                <w:p w:rsidR="00D72680" w:rsidRPr="00972FDA" w:rsidRDefault="00D72680" w:rsidP="007B47FC">
                  <w:pPr>
                    <w:rPr>
                      <w:rFonts w:ascii="Times New Roman" w:hAnsi="Times New Roman" w:cs="Times New Roman"/>
                    </w:rPr>
                  </w:pPr>
                  <w:r>
                    <w:rPr>
                      <w:rFonts w:ascii="Times New Roman" w:hAnsi="Times New Roman" w:cs="Times New Roman"/>
                    </w:rPr>
                    <w:t>6/4</w:t>
                  </w:r>
                </w:p>
              </w:tc>
            </w:tr>
          </w:tbl>
          <w:p w:rsidR="00D72680" w:rsidRDefault="00D72680" w:rsidP="007B47FC">
            <w:pPr>
              <w:rPr>
                <w:rFonts w:ascii="Times New Roman" w:hAnsi="Times New Roman" w:cs="Times New Roman"/>
              </w:rPr>
            </w:pPr>
          </w:p>
          <w:p w:rsidR="00D72680" w:rsidRPr="00972FDA" w:rsidRDefault="00D72680" w:rsidP="007B47FC">
            <w:pPr>
              <w:rPr>
                <w:rFonts w:ascii="Times New Roman" w:hAnsi="Times New Roman" w:cs="Times New Roman"/>
              </w:rPr>
            </w:pPr>
            <w:r w:rsidRPr="00972FDA">
              <w:rPr>
                <w:rFonts w:ascii="Times New Roman" w:hAnsi="Times New Roman" w:cs="Times New Roman"/>
              </w:rPr>
              <w:t>Результаты итоговой аттестации выпускников 9- классов</w:t>
            </w:r>
          </w:p>
          <w:tbl>
            <w:tblPr>
              <w:tblW w:w="7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9"/>
              <w:gridCol w:w="1336"/>
              <w:gridCol w:w="700"/>
              <w:gridCol w:w="1001"/>
              <w:gridCol w:w="851"/>
              <w:gridCol w:w="831"/>
              <w:gridCol w:w="1948"/>
            </w:tblGrid>
            <w:tr w:rsidR="00D72680" w:rsidRPr="00972FDA" w:rsidTr="002F7CAB">
              <w:tc>
                <w:tcPr>
                  <w:tcW w:w="1069" w:type="dxa"/>
                  <w:vMerge w:val="restart"/>
                </w:tcPr>
                <w:p w:rsidR="00D72680" w:rsidRPr="00972FDA" w:rsidRDefault="00D72680" w:rsidP="007B47FC">
                  <w:pPr>
                    <w:rPr>
                      <w:rFonts w:ascii="Times New Roman" w:hAnsi="Times New Roman" w:cs="Times New Roman"/>
                    </w:rPr>
                  </w:pPr>
                  <w:r w:rsidRPr="00972FDA">
                    <w:rPr>
                      <w:rFonts w:ascii="Times New Roman" w:hAnsi="Times New Roman" w:cs="Times New Roman"/>
                    </w:rPr>
                    <w:t>Год выпуска</w:t>
                  </w:r>
                </w:p>
              </w:tc>
              <w:tc>
                <w:tcPr>
                  <w:tcW w:w="1336" w:type="dxa"/>
                  <w:vMerge w:val="restart"/>
                </w:tcPr>
                <w:p w:rsidR="00D72680" w:rsidRPr="00972FDA" w:rsidRDefault="00D72680" w:rsidP="007B47FC">
                  <w:pPr>
                    <w:rPr>
                      <w:rFonts w:ascii="Times New Roman" w:hAnsi="Times New Roman" w:cs="Times New Roman"/>
                    </w:rPr>
                  </w:pPr>
                  <w:r w:rsidRPr="00972FDA">
                    <w:rPr>
                      <w:rFonts w:ascii="Times New Roman" w:hAnsi="Times New Roman" w:cs="Times New Roman"/>
                    </w:rPr>
                    <w:t>Всего обучающихся, оканчивающих данную ступень образования на конец года</w:t>
                  </w:r>
                </w:p>
              </w:tc>
              <w:tc>
                <w:tcPr>
                  <w:tcW w:w="700" w:type="dxa"/>
                  <w:vMerge w:val="restart"/>
                </w:tcPr>
                <w:p w:rsidR="00D72680" w:rsidRPr="00972FDA" w:rsidRDefault="00D72680" w:rsidP="007B47FC">
                  <w:pPr>
                    <w:rPr>
                      <w:rFonts w:ascii="Times New Roman" w:hAnsi="Times New Roman" w:cs="Times New Roman"/>
                    </w:rPr>
                  </w:pPr>
                  <w:r w:rsidRPr="00972FDA">
                    <w:rPr>
                      <w:rFonts w:ascii="Times New Roman" w:hAnsi="Times New Roman" w:cs="Times New Roman"/>
                    </w:rPr>
                    <w:t>Отсев в течение года (число и %)</w:t>
                  </w:r>
                </w:p>
              </w:tc>
              <w:tc>
                <w:tcPr>
                  <w:tcW w:w="1001" w:type="dxa"/>
                  <w:vMerge w:val="restart"/>
                </w:tcPr>
                <w:p w:rsidR="00D72680" w:rsidRPr="00972FDA" w:rsidRDefault="00D72680" w:rsidP="007B47FC">
                  <w:pPr>
                    <w:rPr>
                      <w:rFonts w:ascii="Times New Roman" w:hAnsi="Times New Roman" w:cs="Times New Roman"/>
                    </w:rPr>
                  </w:pPr>
                  <w:r w:rsidRPr="00972FDA">
                    <w:rPr>
                      <w:rFonts w:ascii="Times New Roman" w:hAnsi="Times New Roman" w:cs="Times New Roman"/>
                    </w:rPr>
                    <w:t>Число выпускников, успешно  окончивших  данную ступень образования</w:t>
                  </w:r>
                </w:p>
              </w:tc>
              <w:tc>
                <w:tcPr>
                  <w:tcW w:w="1682" w:type="dxa"/>
                  <w:gridSpan w:val="2"/>
                </w:tcPr>
                <w:p w:rsidR="00D72680" w:rsidRPr="00972FDA" w:rsidRDefault="00D72680" w:rsidP="007B47FC">
                  <w:pPr>
                    <w:rPr>
                      <w:rFonts w:ascii="Times New Roman" w:hAnsi="Times New Roman" w:cs="Times New Roman"/>
                    </w:rPr>
                  </w:pPr>
                  <w:r w:rsidRPr="00972FDA">
                    <w:rPr>
                      <w:rFonts w:ascii="Times New Roman" w:hAnsi="Times New Roman" w:cs="Times New Roman"/>
                    </w:rPr>
                    <w:t>Число закончивших без троек</w:t>
                  </w:r>
                </w:p>
              </w:tc>
              <w:tc>
                <w:tcPr>
                  <w:tcW w:w="1948"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Число выпускников, продолжающих образование и трудоустройство</w:t>
                  </w:r>
                </w:p>
              </w:tc>
            </w:tr>
            <w:tr w:rsidR="00D72680" w:rsidRPr="00972FDA" w:rsidTr="002F7CAB">
              <w:tc>
                <w:tcPr>
                  <w:tcW w:w="1069" w:type="dxa"/>
                  <w:vMerge/>
                </w:tcPr>
                <w:p w:rsidR="00D72680" w:rsidRPr="00972FDA" w:rsidRDefault="00D72680" w:rsidP="007B47FC">
                  <w:pPr>
                    <w:rPr>
                      <w:rFonts w:ascii="Times New Roman" w:hAnsi="Times New Roman" w:cs="Times New Roman"/>
                    </w:rPr>
                  </w:pPr>
                </w:p>
              </w:tc>
              <w:tc>
                <w:tcPr>
                  <w:tcW w:w="1336" w:type="dxa"/>
                  <w:vMerge/>
                </w:tcPr>
                <w:p w:rsidR="00D72680" w:rsidRPr="00972FDA" w:rsidRDefault="00D72680" w:rsidP="007B47FC">
                  <w:pPr>
                    <w:rPr>
                      <w:rFonts w:ascii="Times New Roman" w:hAnsi="Times New Roman" w:cs="Times New Roman"/>
                    </w:rPr>
                  </w:pPr>
                </w:p>
              </w:tc>
              <w:tc>
                <w:tcPr>
                  <w:tcW w:w="700" w:type="dxa"/>
                  <w:vMerge/>
                </w:tcPr>
                <w:p w:rsidR="00D72680" w:rsidRPr="00972FDA" w:rsidRDefault="00D72680" w:rsidP="007B47FC">
                  <w:pPr>
                    <w:rPr>
                      <w:rFonts w:ascii="Times New Roman" w:hAnsi="Times New Roman" w:cs="Times New Roman"/>
                    </w:rPr>
                  </w:pPr>
                </w:p>
              </w:tc>
              <w:tc>
                <w:tcPr>
                  <w:tcW w:w="1001" w:type="dxa"/>
                  <w:vMerge/>
                </w:tcPr>
                <w:p w:rsidR="00D72680" w:rsidRPr="00972FDA" w:rsidRDefault="00D72680" w:rsidP="007B47FC">
                  <w:pPr>
                    <w:rPr>
                      <w:rFonts w:ascii="Times New Roman" w:hAnsi="Times New Roman" w:cs="Times New Roman"/>
                    </w:rPr>
                  </w:pPr>
                </w:p>
              </w:tc>
              <w:tc>
                <w:tcPr>
                  <w:tcW w:w="851"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На «отлично»</w:t>
                  </w:r>
                </w:p>
              </w:tc>
              <w:tc>
                <w:tcPr>
                  <w:tcW w:w="827"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На «хорошо» и «отлично»</w:t>
                  </w:r>
                </w:p>
              </w:tc>
              <w:tc>
                <w:tcPr>
                  <w:tcW w:w="1948" w:type="dxa"/>
                </w:tcPr>
                <w:p w:rsidR="00D72680" w:rsidRPr="00972FDA" w:rsidRDefault="00D72680" w:rsidP="007B47FC">
                  <w:pPr>
                    <w:rPr>
                      <w:rFonts w:ascii="Times New Roman" w:hAnsi="Times New Roman" w:cs="Times New Roman"/>
                    </w:rPr>
                  </w:pPr>
                </w:p>
              </w:tc>
            </w:tr>
            <w:tr w:rsidR="00D72680" w:rsidRPr="00972FDA" w:rsidTr="002F7CAB">
              <w:tc>
                <w:tcPr>
                  <w:tcW w:w="1069"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2017</w:t>
                  </w:r>
                </w:p>
              </w:tc>
              <w:tc>
                <w:tcPr>
                  <w:tcW w:w="1336"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12</w:t>
                  </w:r>
                </w:p>
              </w:tc>
              <w:tc>
                <w:tcPr>
                  <w:tcW w:w="700"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0</w:t>
                  </w:r>
                </w:p>
              </w:tc>
              <w:tc>
                <w:tcPr>
                  <w:tcW w:w="1001"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11</w:t>
                  </w:r>
                </w:p>
              </w:tc>
              <w:tc>
                <w:tcPr>
                  <w:tcW w:w="851"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1</w:t>
                  </w:r>
                </w:p>
              </w:tc>
              <w:tc>
                <w:tcPr>
                  <w:tcW w:w="827"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4</w:t>
                  </w:r>
                </w:p>
              </w:tc>
              <w:tc>
                <w:tcPr>
                  <w:tcW w:w="1948"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12</w:t>
                  </w:r>
                </w:p>
              </w:tc>
            </w:tr>
            <w:tr w:rsidR="00D72680" w:rsidRPr="00972FDA" w:rsidTr="002F7CAB">
              <w:tc>
                <w:tcPr>
                  <w:tcW w:w="1069" w:type="dxa"/>
                </w:tcPr>
                <w:p w:rsidR="00D72680" w:rsidRPr="00972FDA" w:rsidRDefault="00D72680" w:rsidP="007B47FC">
                  <w:pPr>
                    <w:rPr>
                      <w:rFonts w:ascii="Times New Roman" w:hAnsi="Times New Roman" w:cs="Times New Roman"/>
                    </w:rPr>
                  </w:pPr>
                  <w:r>
                    <w:rPr>
                      <w:rFonts w:ascii="Times New Roman" w:hAnsi="Times New Roman" w:cs="Times New Roman"/>
                    </w:rPr>
                    <w:t>2018</w:t>
                  </w:r>
                </w:p>
              </w:tc>
              <w:tc>
                <w:tcPr>
                  <w:tcW w:w="1336" w:type="dxa"/>
                </w:tcPr>
                <w:p w:rsidR="00D72680" w:rsidRPr="00972FDA" w:rsidRDefault="00D72680" w:rsidP="007B47FC">
                  <w:pPr>
                    <w:rPr>
                      <w:rFonts w:ascii="Times New Roman" w:hAnsi="Times New Roman" w:cs="Times New Roman"/>
                    </w:rPr>
                  </w:pPr>
                  <w:r>
                    <w:rPr>
                      <w:rFonts w:ascii="Times New Roman" w:hAnsi="Times New Roman" w:cs="Times New Roman"/>
                    </w:rPr>
                    <w:t>14</w:t>
                  </w:r>
                </w:p>
              </w:tc>
              <w:tc>
                <w:tcPr>
                  <w:tcW w:w="700" w:type="dxa"/>
                </w:tcPr>
                <w:p w:rsidR="00D72680" w:rsidRPr="00972FDA" w:rsidRDefault="00D72680" w:rsidP="007B47FC">
                  <w:pPr>
                    <w:rPr>
                      <w:rFonts w:ascii="Times New Roman" w:hAnsi="Times New Roman" w:cs="Times New Roman"/>
                    </w:rPr>
                  </w:pPr>
                  <w:r>
                    <w:rPr>
                      <w:rFonts w:ascii="Times New Roman" w:hAnsi="Times New Roman" w:cs="Times New Roman"/>
                    </w:rPr>
                    <w:t>0</w:t>
                  </w:r>
                </w:p>
              </w:tc>
              <w:tc>
                <w:tcPr>
                  <w:tcW w:w="1001" w:type="dxa"/>
                </w:tcPr>
                <w:p w:rsidR="00D72680" w:rsidRPr="00972FDA" w:rsidRDefault="00D72680" w:rsidP="007B47FC">
                  <w:pPr>
                    <w:rPr>
                      <w:rFonts w:ascii="Times New Roman" w:hAnsi="Times New Roman" w:cs="Times New Roman"/>
                    </w:rPr>
                  </w:pPr>
                  <w:r>
                    <w:rPr>
                      <w:rFonts w:ascii="Times New Roman" w:hAnsi="Times New Roman" w:cs="Times New Roman"/>
                    </w:rPr>
                    <w:t>14</w:t>
                  </w:r>
                </w:p>
              </w:tc>
              <w:tc>
                <w:tcPr>
                  <w:tcW w:w="851" w:type="dxa"/>
                </w:tcPr>
                <w:p w:rsidR="00D72680" w:rsidRPr="00972FDA" w:rsidRDefault="00D72680" w:rsidP="007B47FC">
                  <w:pPr>
                    <w:rPr>
                      <w:rFonts w:ascii="Times New Roman" w:hAnsi="Times New Roman" w:cs="Times New Roman"/>
                    </w:rPr>
                  </w:pPr>
                  <w:r>
                    <w:rPr>
                      <w:rFonts w:ascii="Times New Roman" w:hAnsi="Times New Roman" w:cs="Times New Roman"/>
                    </w:rPr>
                    <w:t>1</w:t>
                  </w:r>
                </w:p>
              </w:tc>
              <w:tc>
                <w:tcPr>
                  <w:tcW w:w="827" w:type="dxa"/>
                </w:tcPr>
                <w:p w:rsidR="00D72680" w:rsidRPr="00972FDA" w:rsidRDefault="00D72680" w:rsidP="007B47FC">
                  <w:pPr>
                    <w:rPr>
                      <w:rFonts w:ascii="Times New Roman" w:hAnsi="Times New Roman" w:cs="Times New Roman"/>
                    </w:rPr>
                  </w:pPr>
                  <w:r>
                    <w:rPr>
                      <w:rFonts w:ascii="Times New Roman" w:hAnsi="Times New Roman" w:cs="Times New Roman"/>
                    </w:rPr>
                    <w:t>4</w:t>
                  </w:r>
                </w:p>
              </w:tc>
              <w:tc>
                <w:tcPr>
                  <w:tcW w:w="1948" w:type="dxa"/>
                </w:tcPr>
                <w:p w:rsidR="00D72680" w:rsidRPr="00972FDA" w:rsidRDefault="00D72680" w:rsidP="007B47FC">
                  <w:pPr>
                    <w:rPr>
                      <w:rFonts w:ascii="Times New Roman" w:hAnsi="Times New Roman" w:cs="Times New Roman"/>
                    </w:rPr>
                  </w:pPr>
                  <w:r>
                    <w:rPr>
                      <w:rFonts w:ascii="Times New Roman" w:hAnsi="Times New Roman" w:cs="Times New Roman"/>
                    </w:rPr>
                    <w:t>14</w:t>
                  </w:r>
                </w:p>
              </w:tc>
            </w:tr>
            <w:tr w:rsidR="00D72680" w:rsidRPr="00972FDA" w:rsidTr="002F7CAB">
              <w:tc>
                <w:tcPr>
                  <w:tcW w:w="1069" w:type="dxa"/>
                </w:tcPr>
                <w:p w:rsidR="00D72680" w:rsidRPr="00972FDA" w:rsidRDefault="00D72680" w:rsidP="007B47FC">
                  <w:pPr>
                    <w:rPr>
                      <w:rFonts w:ascii="Times New Roman" w:hAnsi="Times New Roman" w:cs="Times New Roman"/>
                    </w:rPr>
                  </w:pPr>
                  <w:r>
                    <w:rPr>
                      <w:rFonts w:ascii="Times New Roman" w:hAnsi="Times New Roman" w:cs="Times New Roman"/>
                    </w:rPr>
                    <w:t>2019</w:t>
                  </w:r>
                </w:p>
              </w:tc>
              <w:tc>
                <w:tcPr>
                  <w:tcW w:w="1336" w:type="dxa"/>
                </w:tcPr>
                <w:p w:rsidR="00D72680" w:rsidRPr="00972FDA" w:rsidRDefault="00D72680" w:rsidP="007B47FC">
                  <w:pPr>
                    <w:rPr>
                      <w:rFonts w:ascii="Times New Roman" w:hAnsi="Times New Roman" w:cs="Times New Roman"/>
                    </w:rPr>
                  </w:pPr>
                  <w:r>
                    <w:rPr>
                      <w:rFonts w:ascii="Times New Roman" w:hAnsi="Times New Roman" w:cs="Times New Roman"/>
                    </w:rPr>
                    <w:t>12</w:t>
                  </w:r>
                </w:p>
              </w:tc>
              <w:tc>
                <w:tcPr>
                  <w:tcW w:w="700" w:type="dxa"/>
                </w:tcPr>
                <w:p w:rsidR="00D72680" w:rsidRPr="00972FDA" w:rsidRDefault="00D72680" w:rsidP="007B47FC">
                  <w:pPr>
                    <w:rPr>
                      <w:rFonts w:ascii="Times New Roman" w:hAnsi="Times New Roman" w:cs="Times New Roman"/>
                    </w:rPr>
                  </w:pPr>
                  <w:r>
                    <w:rPr>
                      <w:rFonts w:ascii="Times New Roman" w:hAnsi="Times New Roman" w:cs="Times New Roman"/>
                    </w:rPr>
                    <w:t>0</w:t>
                  </w:r>
                </w:p>
              </w:tc>
              <w:tc>
                <w:tcPr>
                  <w:tcW w:w="1001" w:type="dxa"/>
                </w:tcPr>
                <w:p w:rsidR="00D72680" w:rsidRPr="00972FDA" w:rsidRDefault="00D72680" w:rsidP="007B47FC">
                  <w:pPr>
                    <w:rPr>
                      <w:rFonts w:ascii="Times New Roman" w:hAnsi="Times New Roman" w:cs="Times New Roman"/>
                    </w:rPr>
                  </w:pPr>
                  <w:r>
                    <w:rPr>
                      <w:rFonts w:ascii="Times New Roman" w:hAnsi="Times New Roman" w:cs="Times New Roman"/>
                    </w:rPr>
                    <w:t>12</w:t>
                  </w:r>
                </w:p>
              </w:tc>
              <w:tc>
                <w:tcPr>
                  <w:tcW w:w="851" w:type="dxa"/>
                </w:tcPr>
                <w:p w:rsidR="00D72680" w:rsidRPr="00972FDA" w:rsidRDefault="00D72680" w:rsidP="007B47FC">
                  <w:pPr>
                    <w:rPr>
                      <w:rFonts w:ascii="Times New Roman" w:hAnsi="Times New Roman" w:cs="Times New Roman"/>
                    </w:rPr>
                  </w:pPr>
                  <w:r>
                    <w:rPr>
                      <w:rFonts w:ascii="Times New Roman" w:hAnsi="Times New Roman" w:cs="Times New Roman"/>
                    </w:rPr>
                    <w:t>2</w:t>
                  </w:r>
                </w:p>
              </w:tc>
              <w:tc>
                <w:tcPr>
                  <w:tcW w:w="827" w:type="dxa"/>
                </w:tcPr>
                <w:p w:rsidR="00D72680" w:rsidRPr="00972FDA" w:rsidRDefault="00D72680" w:rsidP="007B47FC">
                  <w:pPr>
                    <w:rPr>
                      <w:rFonts w:ascii="Times New Roman" w:hAnsi="Times New Roman" w:cs="Times New Roman"/>
                    </w:rPr>
                  </w:pPr>
                  <w:r>
                    <w:rPr>
                      <w:rFonts w:ascii="Times New Roman" w:hAnsi="Times New Roman" w:cs="Times New Roman"/>
                    </w:rPr>
                    <w:t>6</w:t>
                  </w:r>
                </w:p>
              </w:tc>
              <w:tc>
                <w:tcPr>
                  <w:tcW w:w="1948" w:type="dxa"/>
                </w:tcPr>
                <w:p w:rsidR="00D72680" w:rsidRPr="00972FDA" w:rsidRDefault="00D72680" w:rsidP="007B47FC">
                  <w:pPr>
                    <w:rPr>
                      <w:rFonts w:ascii="Times New Roman" w:hAnsi="Times New Roman" w:cs="Times New Roman"/>
                    </w:rPr>
                  </w:pPr>
                  <w:r>
                    <w:rPr>
                      <w:rFonts w:ascii="Times New Roman" w:hAnsi="Times New Roman" w:cs="Times New Roman"/>
                    </w:rPr>
                    <w:t>14</w:t>
                  </w:r>
                </w:p>
              </w:tc>
            </w:tr>
          </w:tbl>
          <w:p w:rsidR="00D72680" w:rsidRPr="00972FDA" w:rsidRDefault="00D72680" w:rsidP="007B47FC">
            <w:pPr>
              <w:rPr>
                <w:rFonts w:ascii="Times New Roman" w:hAnsi="Times New Roman" w:cs="Times New Roman"/>
              </w:rPr>
            </w:pPr>
          </w:p>
          <w:p w:rsidR="00D72680" w:rsidRDefault="00D72680" w:rsidP="007B47FC">
            <w:pPr>
              <w:rPr>
                <w:rFonts w:ascii="Times New Roman" w:hAnsi="Times New Roman" w:cs="Times New Roman"/>
              </w:rPr>
            </w:pPr>
          </w:p>
          <w:p w:rsidR="00D72680" w:rsidRDefault="00D72680" w:rsidP="007B47FC">
            <w:pPr>
              <w:rPr>
                <w:rFonts w:ascii="Times New Roman" w:hAnsi="Times New Roman" w:cs="Times New Roman"/>
                <w:lang w:val="en-US"/>
              </w:rPr>
            </w:pPr>
          </w:p>
          <w:p w:rsidR="00430D9F" w:rsidRDefault="00430D9F" w:rsidP="007B47FC">
            <w:pPr>
              <w:rPr>
                <w:rFonts w:ascii="Times New Roman" w:hAnsi="Times New Roman" w:cs="Times New Roman"/>
                <w:lang w:val="en-US"/>
              </w:rPr>
            </w:pPr>
          </w:p>
          <w:p w:rsidR="00430D9F" w:rsidRPr="00430D9F" w:rsidRDefault="00430D9F" w:rsidP="007B47FC">
            <w:pPr>
              <w:rPr>
                <w:rFonts w:ascii="Times New Roman" w:hAnsi="Times New Roman" w:cs="Times New Roman"/>
                <w:lang w:val="en-US"/>
              </w:rPr>
            </w:pPr>
          </w:p>
          <w:p w:rsidR="00D72680" w:rsidRDefault="00D72680" w:rsidP="007B47FC">
            <w:pPr>
              <w:rPr>
                <w:rFonts w:ascii="Times New Roman" w:hAnsi="Times New Roman" w:cs="Times New Roman"/>
                <w:u w:val="single"/>
              </w:rPr>
            </w:pPr>
            <w:r w:rsidRPr="00972FDA">
              <w:rPr>
                <w:rFonts w:ascii="Times New Roman" w:hAnsi="Times New Roman" w:cs="Times New Roman"/>
                <w:u w:val="single"/>
              </w:rPr>
              <w:lastRenderedPageBreak/>
              <w:t>Результаты ОГЭ</w:t>
            </w:r>
          </w:p>
          <w:p w:rsidR="00D72680" w:rsidRPr="00972FDA" w:rsidRDefault="00D72680" w:rsidP="007B47FC">
            <w:pPr>
              <w:rPr>
                <w:rFonts w:ascii="Times New Roman" w:hAnsi="Times New Roman" w:cs="Times New Roman"/>
              </w:rPr>
            </w:pPr>
          </w:p>
          <w:tbl>
            <w:tblPr>
              <w:tblOverlap w:val="never"/>
              <w:tblW w:w="0" w:type="auto"/>
              <w:tblInd w:w="10" w:type="dxa"/>
              <w:tblLayout w:type="fixed"/>
              <w:tblCellMar>
                <w:left w:w="10" w:type="dxa"/>
                <w:right w:w="10" w:type="dxa"/>
              </w:tblCellMar>
              <w:tblLook w:val="04A0"/>
            </w:tblPr>
            <w:tblGrid>
              <w:gridCol w:w="2029"/>
              <w:gridCol w:w="1415"/>
              <w:gridCol w:w="1490"/>
              <w:gridCol w:w="1505"/>
              <w:gridCol w:w="1201"/>
            </w:tblGrid>
            <w:tr w:rsidR="00D72680" w:rsidRPr="00972FDA" w:rsidTr="002F7CAB">
              <w:trPr>
                <w:trHeight w:hRule="exact" w:val="546"/>
              </w:trPr>
              <w:tc>
                <w:tcPr>
                  <w:tcW w:w="2029" w:type="dxa"/>
                  <w:tcBorders>
                    <w:top w:val="single" w:sz="4" w:space="0" w:color="auto"/>
                    <w:left w:val="single" w:sz="4" w:space="0" w:color="auto"/>
                  </w:tcBorders>
                  <w:shd w:val="clear" w:color="auto" w:fill="FFFFFF"/>
                </w:tcPr>
                <w:p w:rsidR="00D72680" w:rsidRPr="00972FDA" w:rsidRDefault="00D72680" w:rsidP="007B47FC">
                  <w:pPr>
                    <w:rPr>
                      <w:rFonts w:ascii="Times New Roman" w:hAnsi="Times New Roman" w:cs="Times New Roman"/>
                    </w:rPr>
                  </w:pPr>
                  <w:r w:rsidRPr="00972FDA">
                    <w:rPr>
                      <w:rFonts w:ascii="Times New Roman" w:hAnsi="Times New Roman" w:cs="Times New Roman"/>
                    </w:rPr>
                    <w:t>Предмет</w:t>
                  </w:r>
                </w:p>
              </w:tc>
              <w:tc>
                <w:tcPr>
                  <w:tcW w:w="1415" w:type="dxa"/>
                  <w:tcBorders>
                    <w:top w:val="single" w:sz="4" w:space="0" w:color="auto"/>
                    <w:left w:val="single" w:sz="4" w:space="0" w:color="auto"/>
                  </w:tcBorders>
                  <w:shd w:val="clear" w:color="auto" w:fill="FFFFFF"/>
                </w:tcPr>
                <w:p w:rsidR="00D72680" w:rsidRPr="00972FDA" w:rsidRDefault="00D72680" w:rsidP="007B47FC">
                  <w:pPr>
                    <w:rPr>
                      <w:rFonts w:ascii="Times New Roman" w:hAnsi="Times New Roman" w:cs="Times New Roman"/>
                    </w:rPr>
                  </w:pPr>
                  <w:r w:rsidRPr="00972FDA">
                    <w:rPr>
                      <w:rFonts w:ascii="Times New Roman" w:hAnsi="Times New Roman" w:cs="Times New Roman"/>
                    </w:rPr>
                    <w:t>Количество сдававших</w:t>
                  </w:r>
                </w:p>
                <w:p w:rsidR="00D72680" w:rsidRPr="00972FDA" w:rsidRDefault="00D72680" w:rsidP="007B47FC">
                  <w:pPr>
                    <w:rPr>
                      <w:rFonts w:ascii="Times New Roman" w:hAnsi="Times New Roman" w:cs="Times New Roman"/>
                    </w:rPr>
                  </w:pPr>
                  <w:r w:rsidRPr="00972FDA">
                    <w:rPr>
                      <w:rFonts w:ascii="Times New Roman" w:hAnsi="Times New Roman" w:cs="Times New Roman"/>
                    </w:rPr>
                    <w:t>сдававших</w:t>
                  </w:r>
                </w:p>
              </w:tc>
              <w:tc>
                <w:tcPr>
                  <w:tcW w:w="1490" w:type="dxa"/>
                  <w:tcBorders>
                    <w:top w:val="single" w:sz="4" w:space="0" w:color="auto"/>
                    <w:left w:val="single" w:sz="4" w:space="0" w:color="auto"/>
                  </w:tcBorders>
                  <w:shd w:val="clear" w:color="auto" w:fill="FFFFFF"/>
                </w:tcPr>
                <w:p w:rsidR="00D72680" w:rsidRPr="00972FDA" w:rsidRDefault="00D72680" w:rsidP="007B47FC">
                  <w:pPr>
                    <w:rPr>
                      <w:rFonts w:ascii="Times New Roman" w:hAnsi="Times New Roman" w:cs="Times New Roman"/>
                    </w:rPr>
                  </w:pPr>
                  <w:r w:rsidRPr="00972FDA">
                    <w:rPr>
                      <w:rFonts w:ascii="Times New Roman" w:hAnsi="Times New Roman" w:cs="Times New Roman"/>
                    </w:rPr>
                    <w:t>Количество сдавших</w:t>
                  </w:r>
                </w:p>
                <w:p w:rsidR="00D72680" w:rsidRPr="00972FDA" w:rsidRDefault="00D72680" w:rsidP="007B47FC">
                  <w:pPr>
                    <w:rPr>
                      <w:rFonts w:ascii="Times New Roman" w:hAnsi="Times New Roman" w:cs="Times New Roman"/>
                    </w:rPr>
                  </w:pPr>
                </w:p>
                <w:p w:rsidR="00D72680" w:rsidRPr="00972FDA" w:rsidRDefault="00D72680" w:rsidP="007B47FC">
                  <w:pPr>
                    <w:rPr>
                      <w:rFonts w:ascii="Times New Roman" w:hAnsi="Times New Roman" w:cs="Times New Roman"/>
                    </w:rPr>
                  </w:pPr>
                  <w:r w:rsidRPr="00972FDA">
                    <w:rPr>
                      <w:rFonts w:ascii="Times New Roman" w:hAnsi="Times New Roman" w:cs="Times New Roman"/>
                    </w:rPr>
                    <w:t>сдавших</w:t>
                  </w:r>
                </w:p>
                <w:p w:rsidR="00D72680" w:rsidRPr="00972FDA" w:rsidRDefault="00D72680" w:rsidP="007B47FC">
                  <w:pPr>
                    <w:rPr>
                      <w:rFonts w:ascii="Times New Roman" w:hAnsi="Times New Roman" w:cs="Times New Roman"/>
                    </w:rPr>
                  </w:pPr>
                  <w:r w:rsidRPr="00972FDA">
                    <w:rPr>
                      <w:rFonts w:ascii="Times New Roman" w:hAnsi="Times New Roman" w:cs="Times New Roman"/>
                    </w:rPr>
                    <w:t>сдавших</w:t>
                  </w:r>
                </w:p>
              </w:tc>
              <w:tc>
                <w:tcPr>
                  <w:tcW w:w="1505" w:type="dxa"/>
                  <w:tcBorders>
                    <w:top w:val="single" w:sz="4" w:space="0" w:color="auto"/>
                    <w:left w:val="single" w:sz="4" w:space="0" w:color="auto"/>
                    <w:right w:val="single" w:sz="4" w:space="0" w:color="auto"/>
                  </w:tcBorders>
                  <w:shd w:val="clear" w:color="auto" w:fill="FFFFFF"/>
                </w:tcPr>
                <w:p w:rsidR="00D72680" w:rsidRPr="00972FDA" w:rsidRDefault="00D72680" w:rsidP="007B47FC">
                  <w:pPr>
                    <w:rPr>
                      <w:rFonts w:ascii="Times New Roman" w:hAnsi="Times New Roman" w:cs="Times New Roman"/>
                    </w:rPr>
                  </w:pPr>
                  <w:r w:rsidRPr="00972FDA">
                    <w:rPr>
                      <w:rFonts w:ascii="Times New Roman" w:hAnsi="Times New Roman" w:cs="Times New Roman"/>
                    </w:rPr>
                    <w:t>Средний балл О</w:t>
                  </w:r>
                  <w:r>
                    <w:rPr>
                      <w:rFonts w:ascii="Times New Roman" w:hAnsi="Times New Roman" w:cs="Times New Roman"/>
                    </w:rPr>
                    <w:t>О</w:t>
                  </w:r>
                </w:p>
              </w:tc>
              <w:tc>
                <w:tcPr>
                  <w:tcW w:w="1201" w:type="dxa"/>
                  <w:tcBorders>
                    <w:top w:val="single" w:sz="4" w:space="0" w:color="auto"/>
                    <w:left w:val="single" w:sz="4" w:space="0" w:color="auto"/>
                    <w:right w:val="single" w:sz="4" w:space="0" w:color="auto"/>
                  </w:tcBorders>
                  <w:shd w:val="clear" w:color="auto" w:fill="FFFFFF"/>
                </w:tcPr>
                <w:p w:rsidR="00D72680" w:rsidRPr="00972FDA" w:rsidRDefault="00D72680" w:rsidP="007B47FC">
                  <w:pPr>
                    <w:rPr>
                      <w:rFonts w:ascii="Times New Roman" w:hAnsi="Times New Roman" w:cs="Times New Roman"/>
                    </w:rPr>
                  </w:pPr>
                  <w:r>
                    <w:rPr>
                      <w:rFonts w:ascii="Times New Roman" w:hAnsi="Times New Roman" w:cs="Times New Roman"/>
                    </w:rPr>
                    <w:t>Мах балл за экзамен</w:t>
                  </w:r>
                </w:p>
              </w:tc>
            </w:tr>
            <w:tr w:rsidR="00D72680" w:rsidRPr="00972FDA" w:rsidTr="002F7CAB">
              <w:trPr>
                <w:trHeight w:hRule="exact" w:val="273"/>
              </w:trPr>
              <w:tc>
                <w:tcPr>
                  <w:tcW w:w="2029" w:type="dxa"/>
                  <w:tcBorders>
                    <w:top w:val="single" w:sz="4" w:space="0" w:color="auto"/>
                    <w:left w:val="single" w:sz="4" w:space="0" w:color="auto"/>
                  </w:tcBorders>
                  <w:shd w:val="clear" w:color="auto" w:fill="FFFFFF"/>
                </w:tcPr>
                <w:p w:rsidR="00D72680" w:rsidRPr="00972FDA" w:rsidRDefault="00D72680" w:rsidP="007B47FC">
                  <w:pPr>
                    <w:rPr>
                      <w:rFonts w:ascii="Times New Roman" w:hAnsi="Times New Roman" w:cs="Times New Roman"/>
                    </w:rPr>
                  </w:pPr>
                  <w:r w:rsidRPr="00972FDA">
                    <w:rPr>
                      <w:rFonts w:ascii="Times New Roman" w:hAnsi="Times New Roman" w:cs="Times New Roman"/>
                    </w:rPr>
                    <w:t>Русский язык</w:t>
                  </w:r>
                </w:p>
              </w:tc>
              <w:tc>
                <w:tcPr>
                  <w:tcW w:w="1415" w:type="dxa"/>
                  <w:tcBorders>
                    <w:top w:val="single" w:sz="4" w:space="0" w:color="auto"/>
                    <w:left w:val="single" w:sz="4" w:space="0" w:color="auto"/>
                  </w:tcBorders>
                  <w:shd w:val="clear" w:color="auto" w:fill="FFFFFF"/>
                </w:tcPr>
                <w:p w:rsidR="00D72680" w:rsidRPr="00972FDA" w:rsidRDefault="00D72680" w:rsidP="007B47FC">
                  <w:pPr>
                    <w:rPr>
                      <w:rFonts w:ascii="Times New Roman" w:hAnsi="Times New Roman" w:cs="Times New Roman"/>
                    </w:rPr>
                  </w:pPr>
                  <w:r>
                    <w:rPr>
                      <w:rFonts w:ascii="Times New Roman" w:hAnsi="Times New Roman" w:cs="Times New Roman"/>
                    </w:rPr>
                    <w:t>12</w:t>
                  </w:r>
                </w:p>
              </w:tc>
              <w:tc>
                <w:tcPr>
                  <w:tcW w:w="1490" w:type="dxa"/>
                  <w:tcBorders>
                    <w:top w:val="single" w:sz="4" w:space="0" w:color="auto"/>
                    <w:left w:val="single" w:sz="4" w:space="0" w:color="auto"/>
                  </w:tcBorders>
                  <w:shd w:val="clear" w:color="auto" w:fill="FFFFFF"/>
                </w:tcPr>
                <w:p w:rsidR="00D72680" w:rsidRPr="00972FDA" w:rsidRDefault="00D72680" w:rsidP="007B47FC">
                  <w:pPr>
                    <w:rPr>
                      <w:rFonts w:ascii="Times New Roman" w:hAnsi="Times New Roman" w:cs="Times New Roman"/>
                    </w:rPr>
                  </w:pPr>
                  <w:r>
                    <w:rPr>
                      <w:rFonts w:ascii="Times New Roman" w:hAnsi="Times New Roman" w:cs="Times New Roman"/>
                    </w:rPr>
                    <w:t>12</w:t>
                  </w:r>
                </w:p>
              </w:tc>
              <w:tc>
                <w:tcPr>
                  <w:tcW w:w="1505" w:type="dxa"/>
                  <w:tcBorders>
                    <w:top w:val="single" w:sz="4" w:space="0" w:color="auto"/>
                    <w:left w:val="single" w:sz="4" w:space="0" w:color="auto"/>
                    <w:right w:val="single" w:sz="4" w:space="0" w:color="auto"/>
                  </w:tcBorders>
                  <w:shd w:val="clear" w:color="auto" w:fill="FFFFFF"/>
                </w:tcPr>
                <w:p w:rsidR="00D72680" w:rsidRPr="00972FDA" w:rsidRDefault="00D72680" w:rsidP="007B47FC">
                  <w:pPr>
                    <w:rPr>
                      <w:rFonts w:ascii="Times New Roman" w:hAnsi="Times New Roman" w:cs="Times New Roman"/>
                    </w:rPr>
                  </w:pPr>
                  <w:r>
                    <w:rPr>
                      <w:rFonts w:ascii="Times New Roman" w:hAnsi="Times New Roman" w:cs="Times New Roman"/>
                    </w:rPr>
                    <w:t>36</w:t>
                  </w:r>
                </w:p>
              </w:tc>
              <w:tc>
                <w:tcPr>
                  <w:tcW w:w="1201" w:type="dxa"/>
                  <w:tcBorders>
                    <w:top w:val="single" w:sz="4" w:space="0" w:color="auto"/>
                    <w:left w:val="single" w:sz="4" w:space="0" w:color="auto"/>
                    <w:right w:val="single" w:sz="4" w:space="0" w:color="auto"/>
                  </w:tcBorders>
                  <w:shd w:val="clear" w:color="auto" w:fill="FFFFFF"/>
                </w:tcPr>
                <w:p w:rsidR="00D72680" w:rsidRDefault="00D72680" w:rsidP="007B47FC">
                  <w:pPr>
                    <w:rPr>
                      <w:rFonts w:ascii="Times New Roman" w:hAnsi="Times New Roman" w:cs="Times New Roman"/>
                    </w:rPr>
                  </w:pPr>
                  <w:r>
                    <w:rPr>
                      <w:rFonts w:ascii="Times New Roman" w:hAnsi="Times New Roman" w:cs="Times New Roman"/>
                    </w:rPr>
                    <w:t>39</w:t>
                  </w:r>
                </w:p>
              </w:tc>
            </w:tr>
            <w:tr w:rsidR="00D72680" w:rsidRPr="00972FDA" w:rsidTr="002F7CAB">
              <w:trPr>
                <w:trHeight w:hRule="exact" w:val="278"/>
              </w:trPr>
              <w:tc>
                <w:tcPr>
                  <w:tcW w:w="2029" w:type="dxa"/>
                  <w:tcBorders>
                    <w:top w:val="single" w:sz="4" w:space="0" w:color="auto"/>
                    <w:left w:val="single" w:sz="4" w:space="0" w:color="auto"/>
                  </w:tcBorders>
                  <w:shd w:val="clear" w:color="auto" w:fill="FFFFFF"/>
                </w:tcPr>
                <w:p w:rsidR="00D72680" w:rsidRPr="00972FDA" w:rsidRDefault="00D72680" w:rsidP="007B47FC">
                  <w:pPr>
                    <w:rPr>
                      <w:rFonts w:ascii="Times New Roman" w:hAnsi="Times New Roman" w:cs="Times New Roman"/>
                    </w:rPr>
                  </w:pPr>
                  <w:r w:rsidRPr="00972FDA">
                    <w:rPr>
                      <w:rFonts w:ascii="Times New Roman" w:hAnsi="Times New Roman" w:cs="Times New Roman"/>
                    </w:rPr>
                    <w:t>Математика</w:t>
                  </w:r>
                </w:p>
              </w:tc>
              <w:tc>
                <w:tcPr>
                  <w:tcW w:w="1415" w:type="dxa"/>
                  <w:tcBorders>
                    <w:top w:val="single" w:sz="4" w:space="0" w:color="auto"/>
                    <w:left w:val="single" w:sz="4" w:space="0" w:color="auto"/>
                  </w:tcBorders>
                  <w:shd w:val="clear" w:color="auto" w:fill="FFFFFF"/>
                </w:tcPr>
                <w:p w:rsidR="00D72680" w:rsidRPr="00972FDA" w:rsidRDefault="00D72680" w:rsidP="007B47FC">
                  <w:pPr>
                    <w:rPr>
                      <w:rFonts w:ascii="Times New Roman" w:hAnsi="Times New Roman" w:cs="Times New Roman"/>
                    </w:rPr>
                  </w:pPr>
                  <w:r>
                    <w:rPr>
                      <w:rFonts w:ascii="Times New Roman" w:hAnsi="Times New Roman" w:cs="Times New Roman"/>
                    </w:rPr>
                    <w:t>12</w:t>
                  </w:r>
                </w:p>
              </w:tc>
              <w:tc>
                <w:tcPr>
                  <w:tcW w:w="1490" w:type="dxa"/>
                  <w:tcBorders>
                    <w:top w:val="single" w:sz="4" w:space="0" w:color="auto"/>
                    <w:left w:val="single" w:sz="4" w:space="0" w:color="auto"/>
                  </w:tcBorders>
                  <w:shd w:val="clear" w:color="auto" w:fill="FFFFFF"/>
                </w:tcPr>
                <w:p w:rsidR="00D72680" w:rsidRPr="00972FDA" w:rsidRDefault="00D72680" w:rsidP="007B47FC">
                  <w:pPr>
                    <w:rPr>
                      <w:rFonts w:ascii="Times New Roman" w:hAnsi="Times New Roman" w:cs="Times New Roman"/>
                    </w:rPr>
                  </w:pPr>
                  <w:r>
                    <w:rPr>
                      <w:rFonts w:ascii="Times New Roman" w:hAnsi="Times New Roman" w:cs="Times New Roman"/>
                    </w:rPr>
                    <w:t>12</w:t>
                  </w:r>
                </w:p>
              </w:tc>
              <w:tc>
                <w:tcPr>
                  <w:tcW w:w="1505" w:type="dxa"/>
                  <w:tcBorders>
                    <w:top w:val="single" w:sz="4" w:space="0" w:color="auto"/>
                    <w:left w:val="single" w:sz="4" w:space="0" w:color="auto"/>
                    <w:right w:val="single" w:sz="4" w:space="0" w:color="auto"/>
                  </w:tcBorders>
                  <w:shd w:val="clear" w:color="auto" w:fill="FFFFFF"/>
                </w:tcPr>
                <w:p w:rsidR="00D72680" w:rsidRPr="00972FDA" w:rsidRDefault="00D72680" w:rsidP="007B47FC">
                  <w:pPr>
                    <w:rPr>
                      <w:rFonts w:ascii="Times New Roman" w:hAnsi="Times New Roman" w:cs="Times New Roman"/>
                    </w:rPr>
                  </w:pPr>
                  <w:r>
                    <w:rPr>
                      <w:rFonts w:ascii="Times New Roman" w:hAnsi="Times New Roman" w:cs="Times New Roman"/>
                    </w:rPr>
                    <w:t>18,6</w:t>
                  </w:r>
                </w:p>
              </w:tc>
              <w:tc>
                <w:tcPr>
                  <w:tcW w:w="1201" w:type="dxa"/>
                  <w:tcBorders>
                    <w:top w:val="single" w:sz="4" w:space="0" w:color="auto"/>
                    <w:left w:val="single" w:sz="4" w:space="0" w:color="auto"/>
                    <w:right w:val="single" w:sz="4" w:space="0" w:color="auto"/>
                  </w:tcBorders>
                  <w:shd w:val="clear" w:color="auto" w:fill="FFFFFF"/>
                </w:tcPr>
                <w:p w:rsidR="00D72680" w:rsidRDefault="00D72680" w:rsidP="007B47FC">
                  <w:pPr>
                    <w:rPr>
                      <w:rFonts w:ascii="Times New Roman" w:hAnsi="Times New Roman" w:cs="Times New Roman"/>
                    </w:rPr>
                  </w:pPr>
                  <w:r>
                    <w:rPr>
                      <w:rFonts w:ascii="Times New Roman" w:hAnsi="Times New Roman" w:cs="Times New Roman"/>
                    </w:rPr>
                    <w:t>32</w:t>
                  </w:r>
                </w:p>
              </w:tc>
            </w:tr>
            <w:tr w:rsidR="00D72680" w:rsidRPr="00972FDA" w:rsidTr="002F7CAB">
              <w:trPr>
                <w:trHeight w:hRule="exact" w:val="278"/>
              </w:trPr>
              <w:tc>
                <w:tcPr>
                  <w:tcW w:w="2029" w:type="dxa"/>
                  <w:tcBorders>
                    <w:top w:val="single" w:sz="4" w:space="0" w:color="auto"/>
                    <w:left w:val="single" w:sz="4" w:space="0" w:color="auto"/>
                  </w:tcBorders>
                  <w:shd w:val="clear" w:color="auto" w:fill="FFFFFF"/>
                </w:tcPr>
                <w:p w:rsidR="00D72680" w:rsidRPr="00972FDA" w:rsidRDefault="00D72680" w:rsidP="007B47FC">
                  <w:pPr>
                    <w:rPr>
                      <w:rFonts w:ascii="Times New Roman" w:hAnsi="Times New Roman" w:cs="Times New Roman"/>
                    </w:rPr>
                  </w:pPr>
                  <w:r w:rsidRPr="00972FDA">
                    <w:rPr>
                      <w:rFonts w:ascii="Times New Roman" w:hAnsi="Times New Roman" w:cs="Times New Roman"/>
                    </w:rPr>
                    <w:t>Информатика</w:t>
                  </w:r>
                </w:p>
              </w:tc>
              <w:tc>
                <w:tcPr>
                  <w:tcW w:w="1415" w:type="dxa"/>
                  <w:tcBorders>
                    <w:top w:val="single" w:sz="4" w:space="0" w:color="auto"/>
                    <w:left w:val="single" w:sz="4" w:space="0" w:color="auto"/>
                  </w:tcBorders>
                  <w:shd w:val="clear" w:color="auto" w:fill="FFFFFF"/>
                </w:tcPr>
                <w:p w:rsidR="00D72680" w:rsidRPr="00972FDA" w:rsidRDefault="00D72680" w:rsidP="007B47FC">
                  <w:pPr>
                    <w:rPr>
                      <w:rFonts w:ascii="Times New Roman" w:hAnsi="Times New Roman" w:cs="Times New Roman"/>
                    </w:rPr>
                  </w:pPr>
                  <w:r>
                    <w:rPr>
                      <w:rFonts w:ascii="Times New Roman" w:hAnsi="Times New Roman" w:cs="Times New Roman"/>
                    </w:rPr>
                    <w:t>4</w:t>
                  </w:r>
                </w:p>
              </w:tc>
              <w:tc>
                <w:tcPr>
                  <w:tcW w:w="1490" w:type="dxa"/>
                  <w:tcBorders>
                    <w:top w:val="single" w:sz="4" w:space="0" w:color="auto"/>
                    <w:left w:val="single" w:sz="4" w:space="0" w:color="auto"/>
                  </w:tcBorders>
                  <w:shd w:val="clear" w:color="auto" w:fill="FFFFFF"/>
                </w:tcPr>
                <w:p w:rsidR="00D72680" w:rsidRPr="00972FDA" w:rsidRDefault="00D72680" w:rsidP="007B47FC">
                  <w:pPr>
                    <w:rPr>
                      <w:rFonts w:ascii="Times New Roman" w:hAnsi="Times New Roman" w:cs="Times New Roman"/>
                    </w:rPr>
                  </w:pPr>
                  <w:r>
                    <w:rPr>
                      <w:rFonts w:ascii="Times New Roman" w:hAnsi="Times New Roman" w:cs="Times New Roman"/>
                    </w:rPr>
                    <w:t>4</w:t>
                  </w:r>
                </w:p>
              </w:tc>
              <w:tc>
                <w:tcPr>
                  <w:tcW w:w="1505" w:type="dxa"/>
                  <w:tcBorders>
                    <w:top w:val="single" w:sz="4" w:space="0" w:color="auto"/>
                    <w:left w:val="single" w:sz="4" w:space="0" w:color="auto"/>
                    <w:right w:val="single" w:sz="4" w:space="0" w:color="auto"/>
                  </w:tcBorders>
                  <w:shd w:val="clear" w:color="auto" w:fill="FFFFFF"/>
                </w:tcPr>
                <w:p w:rsidR="00D72680" w:rsidRPr="00972FDA" w:rsidRDefault="00D72680" w:rsidP="007B47FC">
                  <w:pPr>
                    <w:rPr>
                      <w:rFonts w:ascii="Times New Roman" w:hAnsi="Times New Roman" w:cs="Times New Roman"/>
                    </w:rPr>
                  </w:pPr>
                  <w:r>
                    <w:rPr>
                      <w:rFonts w:ascii="Times New Roman" w:hAnsi="Times New Roman" w:cs="Times New Roman"/>
                    </w:rPr>
                    <w:t>15</w:t>
                  </w:r>
                </w:p>
              </w:tc>
              <w:tc>
                <w:tcPr>
                  <w:tcW w:w="1201" w:type="dxa"/>
                  <w:tcBorders>
                    <w:top w:val="single" w:sz="4" w:space="0" w:color="auto"/>
                    <w:left w:val="single" w:sz="4" w:space="0" w:color="auto"/>
                    <w:right w:val="single" w:sz="4" w:space="0" w:color="auto"/>
                  </w:tcBorders>
                  <w:shd w:val="clear" w:color="auto" w:fill="FFFFFF"/>
                </w:tcPr>
                <w:p w:rsidR="00D72680" w:rsidRDefault="00D72680" w:rsidP="007B47FC">
                  <w:pPr>
                    <w:rPr>
                      <w:rFonts w:ascii="Times New Roman" w:hAnsi="Times New Roman" w:cs="Times New Roman"/>
                    </w:rPr>
                  </w:pPr>
                  <w:r>
                    <w:rPr>
                      <w:rFonts w:ascii="Times New Roman" w:hAnsi="Times New Roman" w:cs="Times New Roman"/>
                    </w:rPr>
                    <w:t>22</w:t>
                  </w:r>
                </w:p>
              </w:tc>
            </w:tr>
            <w:tr w:rsidR="00D72680" w:rsidRPr="00972FDA" w:rsidTr="002F7CAB">
              <w:trPr>
                <w:trHeight w:hRule="exact" w:val="273"/>
              </w:trPr>
              <w:tc>
                <w:tcPr>
                  <w:tcW w:w="2029" w:type="dxa"/>
                  <w:tcBorders>
                    <w:top w:val="single" w:sz="4" w:space="0" w:color="auto"/>
                    <w:left w:val="single" w:sz="4" w:space="0" w:color="auto"/>
                  </w:tcBorders>
                  <w:shd w:val="clear" w:color="auto" w:fill="FFFFFF"/>
                </w:tcPr>
                <w:p w:rsidR="00D72680" w:rsidRPr="00972FDA" w:rsidRDefault="00D72680" w:rsidP="007B47FC">
                  <w:pPr>
                    <w:rPr>
                      <w:rFonts w:ascii="Times New Roman" w:hAnsi="Times New Roman" w:cs="Times New Roman"/>
                    </w:rPr>
                  </w:pPr>
                  <w:r w:rsidRPr="00972FDA">
                    <w:rPr>
                      <w:rFonts w:ascii="Times New Roman" w:hAnsi="Times New Roman" w:cs="Times New Roman"/>
                    </w:rPr>
                    <w:t>Обществознание</w:t>
                  </w:r>
                </w:p>
              </w:tc>
              <w:tc>
                <w:tcPr>
                  <w:tcW w:w="1415" w:type="dxa"/>
                  <w:tcBorders>
                    <w:top w:val="single" w:sz="4" w:space="0" w:color="auto"/>
                    <w:left w:val="single" w:sz="4" w:space="0" w:color="auto"/>
                  </w:tcBorders>
                  <w:shd w:val="clear" w:color="auto" w:fill="FFFFFF"/>
                </w:tcPr>
                <w:p w:rsidR="00D72680" w:rsidRPr="00972FDA" w:rsidRDefault="00D72680" w:rsidP="007B47FC">
                  <w:pPr>
                    <w:rPr>
                      <w:rFonts w:ascii="Times New Roman" w:hAnsi="Times New Roman" w:cs="Times New Roman"/>
                    </w:rPr>
                  </w:pPr>
                  <w:r>
                    <w:rPr>
                      <w:rFonts w:ascii="Times New Roman" w:hAnsi="Times New Roman" w:cs="Times New Roman"/>
                    </w:rPr>
                    <w:t>6</w:t>
                  </w:r>
                </w:p>
              </w:tc>
              <w:tc>
                <w:tcPr>
                  <w:tcW w:w="1490" w:type="dxa"/>
                  <w:tcBorders>
                    <w:top w:val="single" w:sz="4" w:space="0" w:color="auto"/>
                    <w:left w:val="single" w:sz="4" w:space="0" w:color="auto"/>
                  </w:tcBorders>
                  <w:shd w:val="clear" w:color="auto" w:fill="FFFFFF"/>
                </w:tcPr>
                <w:p w:rsidR="00D72680" w:rsidRPr="00972FDA" w:rsidRDefault="00D72680" w:rsidP="007B47FC">
                  <w:pPr>
                    <w:rPr>
                      <w:rFonts w:ascii="Times New Roman" w:hAnsi="Times New Roman" w:cs="Times New Roman"/>
                    </w:rPr>
                  </w:pPr>
                  <w:r>
                    <w:rPr>
                      <w:rFonts w:ascii="Times New Roman" w:hAnsi="Times New Roman" w:cs="Times New Roman"/>
                    </w:rPr>
                    <w:t>6</w:t>
                  </w:r>
                </w:p>
              </w:tc>
              <w:tc>
                <w:tcPr>
                  <w:tcW w:w="1505" w:type="dxa"/>
                  <w:tcBorders>
                    <w:top w:val="single" w:sz="4" w:space="0" w:color="auto"/>
                    <w:left w:val="single" w:sz="4" w:space="0" w:color="auto"/>
                    <w:right w:val="single" w:sz="4" w:space="0" w:color="auto"/>
                  </w:tcBorders>
                  <w:shd w:val="clear" w:color="auto" w:fill="FFFFFF"/>
                </w:tcPr>
                <w:p w:rsidR="00D72680" w:rsidRPr="00972FDA" w:rsidRDefault="00D72680" w:rsidP="007B47FC">
                  <w:pPr>
                    <w:rPr>
                      <w:rFonts w:ascii="Times New Roman" w:hAnsi="Times New Roman" w:cs="Times New Roman"/>
                    </w:rPr>
                  </w:pPr>
                  <w:r>
                    <w:rPr>
                      <w:rFonts w:ascii="Times New Roman" w:hAnsi="Times New Roman" w:cs="Times New Roman"/>
                    </w:rPr>
                    <w:t>28</w:t>
                  </w:r>
                </w:p>
              </w:tc>
              <w:tc>
                <w:tcPr>
                  <w:tcW w:w="1201" w:type="dxa"/>
                  <w:tcBorders>
                    <w:top w:val="single" w:sz="4" w:space="0" w:color="auto"/>
                    <w:left w:val="single" w:sz="4" w:space="0" w:color="auto"/>
                    <w:right w:val="single" w:sz="4" w:space="0" w:color="auto"/>
                  </w:tcBorders>
                  <w:shd w:val="clear" w:color="auto" w:fill="FFFFFF"/>
                </w:tcPr>
                <w:p w:rsidR="00D72680" w:rsidRDefault="00D72680" w:rsidP="007B47FC">
                  <w:pPr>
                    <w:rPr>
                      <w:rFonts w:ascii="Times New Roman" w:hAnsi="Times New Roman" w:cs="Times New Roman"/>
                    </w:rPr>
                  </w:pPr>
                  <w:r>
                    <w:rPr>
                      <w:rFonts w:ascii="Times New Roman" w:hAnsi="Times New Roman" w:cs="Times New Roman"/>
                    </w:rPr>
                    <w:t>39</w:t>
                  </w:r>
                </w:p>
              </w:tc>
            </w:tr>
            <w:tr w:rsidR="00D72680" w:rsidRPr="00972FDA" w:rsidTr="002F7CAB">
              <w:trPr>
                <w:trHeight w:hRule="exact" w:val="273"/>
              </w:trPr>
              <w:tc>
                <w:tcPr>
                  <w:tcW w:w="2029" w:type="dxa"/>
                  <w:tcBorders>
                    <w:top w:val="single" w:sz="4" w:space="0" w:color="auto"/>
                    <w:left w:val="single" w:sz="4" w:space="0" w:color="auto"/>
                  </w:tcBorders>
                  <w:shd w:val="clear" w:color="auto" w:fill="FFFFFF"/>
                </w:tcPr>
                <w:p w:rsidR="00D72680" w:rsidRPr="00972FDA" w:rsidRDefault="00D72680" w:rsidP="007B47FC">
                  <w:pPr>
                    <w:rPr>
                      <w:rFonts w:ascii="Times New Roman" w:hAnsi="Times New Roman" w:cs="Times New Roman"/>
                    </w:rPr>
                  </w:pPr>
                  <w:r w:rsidRPr="00972FDA">
                    <w:rPr>
                      <w:rFonts w:ascii="Times New Roman" w:hAnsi="Times New Roman" w:cs="Times New Roman"/>
                    </w:rPr>
                    <w:t>Физика</w:t>
                  </w:r>
                </w:p>
              </w:tc>
              <w:tc>
                <w:tcPr>
                  <w:tcW w:w="1415" w:type="dxa"/>
                  <w:tcBorders>
                    <w:top w:val="single" w:sz="4" w:space="0" w:color="auto"/>
                    <w:left w:val="single" w:sz="4" w:space="0" w:color="auto"/>
                  </w:tcBorders>
                  <w:shd w:val="clear" w:color="auto" w:fill="FFFFFF"/>
                </w:tcPr>
                <w:p w:rsidR="00D72680" w:rsidRPr="00972FDA" w:rsidRDefault="00D72680" w:rsidP="007B47FC">
                  <w:pPr>
                    <w:rPr>
                      <w:rFonts w:ascii="Times New Roman" w:hAnsi="Times New Roman" w:cs="Times New Roman"/>
                    </w:rPr>
                  </w:pPr>
                  <w:r>
                    <w:rPr>
                      <w:rFonts w:ascii="Times New Roman" w:hAnsi="Times New Roman" w:cs="Times New Roman"/>
                    </w:rPr>
                    <w:t>5</w:t>
                  </w:r>
                </w:p>
              </w:tc>
              <w:tc>
                <w:tcPr>
                  <w:tcW w:w="1490" w:type="dxa"/>
                  <w:tcBorders>
                    <w:top w:val="single" w:sz="4" w:space="0" w:color="auto"/>
                    <w:left w:val="single" w:sz="4" w:space="0" w:color="auto"/>
                  </w:tcBorders>
                  <w:shd w:val="clear" w:color="auto" w:fill="FFFFFF"/>
                </w:tcPr>
                <w:p w:rsidR="00D72680" w:rsidRPr="00972FDA" w:rsidRDefault="00D72680" w:rsidP="007B47FC">
                  <w:pPr>
                    <w:rPr>
                      <w:rFonts w:ascii="Times New Roman" w:hAnsi="Times New Roman" w:cs="Times New Roman"/>
                    </w:rPr>
                  </w:pPr>
                  <w:r>
                    <w:rPr>
                      <w:rFonts w:ascii="Times New Roman" w:hAnsi="Times New Roman" w:cs="Times New Roman"/>
                    </w:rPr>
                    <w:t>5</w:t>
                  </w:r>
                </w:p>
              </w:tc>
              <w:tc>
                <w:tcPr>
                  <w:tcW w:w="1505" w:type="dxa"/>
                  <w:tcBorders>
                    <w:top w:val="single" w:sz="4" w:space="0" w:color="auto"/>
                    <w:left w:val="single" w:sz="4" w:space="0" w:color="auto"/>
                    <w:right w:val="single" w:sz="4" w:space="0" w:color="auto"/>
                  </w:tcBorders>
                  <w:shd w:val="clear" w:color="auto" w:fill="FFFFFF"/>
                </w:tcPr>
                <w:p w:rsidR="00D72680" w:rsidRPr="00972FDA" w:rsidRDefault="00D72680" w:rsidP="007B47FC">
                  <w:pPr>
                    <w:rPr>
                      <w:rFonts w:ascii="Times New Roman" w:hAnsi="Times New Roman" w:cs="Times New Roman"/>
                    </w:rPr>
                  </w:pPr>
                  <w:r>
                    <w:rPr>
                      <w:rFonts w:ascii="Times New Roman" w:hAnsi="Times New Roman" w:cs="Times New Roman"/>
                    </w:rPr>
                    <w:t>23</w:t>
                  </w:r>
                </w:p>
              </w:tc>
              <w:tc>
                <w:tcPr>
                  <w:tcW w:w="1201" w:type="dxa"/>
                  <w:tcBorders>
                    <w:top w:val="single" w:sz="4" w:space="0" w:color="auto"/>
                    <w:left w:val="single" w:sz="4" w:space="0" w:color="auto"/>
                    <w:right w:val="single" w:sz="4" w:space="0" w:color="auto"/>
                  </w:tcBorders>
                  <w:shd w:val="clear" w:color="auto" w:fill="FFFFFF"/>
                </w:tcPr>
                <w:p w:rsidR="00D72680" w:rsidRDefault="00D72680" w:rsidP="007B47FC">
                  <w:pPr>
                    <w:rPr>
                      <w:rFonts w:ascii="Times New Roman" w:hAnsi="Times New Roman" w:cs="Times New Roman"/>
                    </w:rPr>
                  </w:pPr>
                  <w:r>
                    <w:rPr>
                      <w:rFonts w:ascii="Times New Roman" w:hAnsi="Times New Roman" w:cs="Times New Roman"/>
                    </w:rPr>
                    <w:t>40</w:t>
                  </w:r>
                </w:p>
              </w:tc>
            </w:tr>
            <w:tr w:rsidR="00D72680" w:rsidRPr="00972FDA" w:rsidTr="002F7CAB">
              <w:trPr>
                <w:trHeight w:hRule="exact" w:val="278"/>
              </w:trPr>
              <w:tc>
                <w:tcPr>
                  <w:tcW w:w="2029" w:type="dxa"/>
                  <w:tcBorders>
                    <w:top w:val="single" w:sz="4" w:space="0" w:color="auto"/>
                    <w:left w:val="single" w:sz="4" w:space="0" w:color="auto"/>
                  </w:tcBorders>
                  <w:shd w:val="clear" w:color="auto" w:fill="FFFFFF"/>
                </w:tcPr>
                <w:p w:rsidR="00D72680" w:rsidRPr="00972FDA" w:rsidRDefault="00D72680" w:rsidP="007B47FC">
                  <w:pPr>
                    <w:rPr>
                      <w:rFonts w:ascii="Times New Roman" w:hAnsi="Times New Roman" w:cs="Times New Roman"/>
                    </w:rPr>
                  </w:pPr>
                  <w:r w:rsidRPr="00972FDA">
                    <w:rPr>
                      <w:rFonts w:ascii="Times New Roman" w:hAnsi="Times New Roman" w:cs="Times New Roman"/>
                    </w:rPr>
                    <w:t>Английский язык</w:t>
                  </w:r>
                </w:p>
              </w:tc>
              <w:tc>
                <w:tcPr>
                  <w:tcW w:w="1415" w:type="dxa"/>
                  <w:tcBorders>
                    <w:top w:val="single" w:sz="4" w:space="0" w:color="auto"/>
                    <w:left w:val="single" w:sz="4" w:space="0" w:color="auto"/>
                  </w:tcBorders>
                  <w:shd w:val="clear" w:color="auto" w:fill="FFFFFF"/>
                </w:tcPr>
                <w:p w:rsidR="00D72680" w:rsidRPr="00972FDA" w:rsidRDefault="00D72680" w:rsidP="007B47FC">
                  <w:pPr>
                    <w:rPr>
                      <w:rFonts w:ascii="Times New Roman" w:hAnsi="Times New Roman" w:cs="Times New Roman"/>
                    </w:rPr>
                  </w:pPr>
                  <w:r>
                    <w:rPr>
                      <w:rFonts w:ascii="Times New Roman" w:hAnsi="Times New Roman" w:cs="Times New Roman"/>
                    </w:rPr>
                    <w:t>3</w:t>
                  </w:r>
                </w:p>
              </w:tc>
              <w:tc>
                <w:tcPr>
                  <w:tcW w:w="1490" w:type="dxa"/>
                  <w:tcBorders>
                    <w:top w:val="single" w:sz="4" w:space="0" w:color="auto"/>
                    <w:left w:val="single" w:sz="4" w:space="0" w:color="auto"/>
                  </w:tcBorders>
                  <w:shd w:val="clear" w:color="auto" w:fill="FFFFFF"/>
                </w:tcPr>
                <w:p w:rsidR="00D72680" w:rsidRPr="00972FDA" w:rsidRDefault="00D72680" w:rsidP="007B47FC">
                  <w:pPr>
                    <w:rPr>
                      <w:rFonts w:ascii="Times New Roman" w:hAnsi="Times New Roman" w:cs="Times New Roman"/>
                    </w:rPr>
                  </w:pPr>
                  <w:r>
                    <w:rPr>
                      <w:rFonts w:ascii="Times New Roman" w:hAnsi="Times New Roman" w:cs="Times New Roman"/>
                    </w:rPr>
                    <w:t>3</w:t>
                  </w:r>
                </w:p>
              </w:tc>
              <w:tc>
                <w:tcPr>
                  <w:tcW w:w="1505" w:type="dxa"/>
                  <w:tcBorders>
                    <w:top w:val="single" w:sz="4" w:space="0" w:color="auto"/>
                    <w:left w:val="single" w:sz="4" w:space="0" w:color="auto"/>
                    <w:right w:val="single" w:sz="4" w:space="0" w:color="auto"/>
                  </w:tcBorders>
                  <w:shd w:val="clear" w:color="auto" w:fill="FFFFFF"/>
                </w:tcPr>
                <w:p w:rsidR="00D72680" w:rsidRPr="00972FDA" w:rsidRDefault="00D72680" w:rsidP="007B47FC">
                  <w:pPr>
                    <w:rPr>
                      <w:rFonts w:ascii="Times New Roman" w:hAnsi="Times New Roman" w:cs="Times New Roman"/>
                    </w:rPr>
                  </w:pPr>
                  <w:r>
                    <w:rPr>
                      <w:rFonts w:ascii="Times New Roman" w:hAnsi="Times New Roman" w:cs="Times New Roman"/>
                    </w:rPr>
                    <w:t>58</w:t>
                  </w:r>
                </w:p>
              </w:tc>
              <w:tc>
                <w:tcPr>
                  <w:tcW w:w="1201" w:type="dxa"/>
                  <w:tcBorders>
                    <w:top w:val="single" w:sz="4" w:space="0" w:color="auto"/>
                    <w:left w:val="single" w:sz="4" w:space="0" w:color="auto"/>
                    <w:right w:val="single" w:sz="4" w:space="0" w:color="auto"/>
                  </w:tcBorders>
                  <w:shd w:val="clear" w:color="auto" w:fill="FFFFFF"/>
                </w:tcPr>
                <w:p w:rsidR="00D72680" w:rsidRDefault="00D72680" w:rsidP="007B47FC">
                  <w:pPr>
                    <w:rPr>
                      <w:rFonts w:ascii="Times New Roman" w:hAnsi="Times New Roman" w:cs="Times New Roman"/>
                    </w:rPr>
                  </w:pPr>
                  <w:r>
                    <w:rPr>
                      <w:rFonts w:ascii="Times New Roman" w:hAnsi="Times New Roman" w:cs="Times New Roman"/>
                    </w:rPr>
                    <w:t>70</w:t>
                  </w:r>
                </w:p>
              </w:tc>
            </w:tr>
            <w:tr w:rsidR="00D72680" w:rsidRPr="00972FDA" w:rsidTr="002F7CAB">
              <w:trPr>
                <w:trHeight w:hRule="exact" w:val="278"/>
              </w:trPr>
              <w:tc>
                <w:tcPr>
                  <w:tcW w:w="2029" w:type="dxa"/>
                  <w:tcBorders>
                    <w:top w:val="single" w:sz="4" w:space="0" w:color="auto"/>
                    <w:left w:val="single" w:sz="4" w:space="0" w:color="auto"/>
                  </w:tcBorders>
                  <w:shd w:val="clear" w:color="auto" w:fill="FFFFFF"/>
                </w:tcPr>
                <w:p w:rsidR="00D72680" w:rsidRPr="00972FDA" w:rsidRDefault="00D72680" w:rsidP="007B47FC">
                  <w:pPr>
                    <w:rPr>
                      <w:rFonts w:ascii="Times New Roman" w:hAnsi="Times New Roman" w:cs="Times New Roman"/>
                    </w:rPr>
                  </w:pPr>
                  <w:r>
                    <w:rPr>
                      <w:rFonts w:ascii="Times New Roman" w:hAnsi="Times New Roman" w:cs="Times New Roman"/>
                    </w:rPr>
                    <w:t>литература</w:t>
                  </w:r>
                </w:p>
              </w:tc>
              <w:tc>
                <w:tcPr>
                  <w:tcW w:w="1415" w:type="dxa"/>
                  <w:tcBorders>
                    <w:top w:val="single" w:sz="4" w:space="0" w:color="auto"/>
                    <w:left w:val="single" w:sz="4" w:space="0" w:color="auto"/>
                  </w:tcBorders>
                  <w:shd w:val="clear" w:color="auto" w:fill="FFFFFF"/>
                </w:tcPr>
                <w:p w:rsidR="00D72680" w:rsidRPr="00972FDA" w:rsidRDefault="00D72680" w:rsidP="007B47FC">
                  <w:pPr>
                    <w:rPr>
                      <w:rFonts w:ascii="Times New Roman" w:hAnsi="Times New Roman" w:cs="Times New Roman"/>
                    </w:rPr>
                  </w:pPr>
                  <w:r>
                    <w:rPr>
                      <w:rFonts w:ascii="Times New Roman" w:hAnsi="Times New Roman" w:cs="Times New Roman"/>
                    </w:rPr>
                    <w:t>2</w:t>
                  </w:r>
                </w:p>
              </w:tc>
              <w:tc>
                <w:tcPr>
                  <w:tcW w:w="1490" w:type="dxa"/>
                  <w:tcBorders>
                    <w:top w:val="single" w:sz="4" w:space="0" w:color="auto"/>
                    <w:left w:val="single" w:sz="4" w:space="0" w:color="auto"/>
                  </w:tcBorders>
                  <w:shd w:val="clear" w:color="auto" w:fill="FFFFFF"/>
                </w:tcPr>
                <w:p w:rsidR="00D72680" w:rsidRPr="00972FDA" w:rsidRDefault="00D72680" w:rsidP="007B47FC">
                  <w:pPr>
                    <w:rPr>
                      <w:rFonts w:ascii="Times New Roman" w:hAnsi="Times New Roman" w:cs="Times New Roman"/>
                    </w:rPr>
                  </w:pPr>
                  <w:r>
                    <w:rPr>
                      <w:rFonts w:ascii="Times New Roman" w:hAnsi="Times New Roman" w:cs="Times New Roman"/>
                    </w:rPr>
                    <w:t>2</w:t>
                  </w:r>
                </w:p>
              </w:tc>
              <w:tc>
                <w:tcPr>
                  <w:tcW w:w="1505" w:type="dxa"/>
                  <w:tcBorders>
                    <w:top w:val="single" w:sz="4" w:space="0" w:color="auto"/>
                    <w:left w:val="single" w:sz="4" w:space="0" w:color="auto"/>
                    <w:right w:val="single" w:sz="4" w:space="0" w:color="auto"/>
                  </w:tcBorders>
                  <w:shd w:val="clear" w:color="auto" w:fill="FFFFFF"/>
                </w:tcPr>
                <w:p w:rsidR="00D72680" w:rsidRPr="00972FDA" w:rsidRDefault="00D72680" w:rsidP="007B47FC">
                  <w:pPr>
                    <w:rPr>
                      <w:rFonts w:ascii="Times New Roman" w:hAnsi="Times New Roman" w:cs="Times New Roman"/>
                    </w:rPr>
                  </w:pPr>
                  <w:r>
                    <w:rPr>
                      <w:rFonts w:ascii="Times New Roman" w:hAnsi="Times New Roman" w:cs="Times New Roman"/>
                    </w:rPr>
                    <w:t>26</w:t>
                  </w:r>
                </w:p>
              </w:tc>
              <w:tc>
                <w:tcPr>
                  <w:tcW w:w="1201" w:type="dxa"/>
                  <w:tcBorders>
                    <w:top w:val="single" w:sz="4" w:space="0" w:color="auto"/>
                    <w:left w:val="single" w:sz="4" w:space="0" w:color="auto"/>
                    <w:right w:val="single" w:sz="4" w:space="0" w:color="auto"/>
                  </w:tcBorders>
                  <w:shd w:val="clear" w:color="auto" w:fill="FFFFFF"/>
                </w:tcPr>
                <w:p w:rsidR="00D72680" w:rsidRDefault="00D72680" w:rsidP="007B47FC">
                  <w:pPr>
                    <w:rPr>
                      <w:rFonts w:ascii="Times New Roman" w:hAnsi="Times New Roman" w:cs="Times New Roman"/>
                    </w:rPr>
                  </w:pPr>
                  <w:r>
                    <w:rPr>
                      <w:rFonts w:ascii="Times New Roman" w:hAnsi="Times New Roman" w:cs="Times New Roman"/>
                    </w:rPr>
                    <w:t>33</w:t>
                  </w:r>
                </w:p>
              </w:tc>
            </w:tr>
            <w:tr w:rsidR="00D72680" w:rsidRPr="00972FDA" w:rsidTr="002F7CAB">
              <w:trPr>
                <w:trHeight w:hRule="exact" w:val="283"/>
              </w:trPr>
              <w:tc>
                <w:tcPr>
                  <w:tcW w:w="2029" w:type="dxa"/>
                  <w:tcBorders>
                    <w:top w:val="single" w:sz="4" w:space="0" w:color="auto"/>
                    <w:left w:val="single" w:sz="4" w:space="0" w:color="auto"/>
                    <w:bottom w:val="single" w:sz="4" w:space="0" w:color="auto"/>
                  </w:tcBorders>
                  <w:shd w:val="clear" w:color="auto" w:fill="FFFFFF"/>
                </w:tcPr>
                <w:p w:rsidR="00D72680" w:rsidRPr="00972FDA" w:rsidRDefault="00D72680" w:rsidP="007B47FC">
                  <w:pPr>
                    <w:rPr>
                      <w:rFonts w:ascii="Times New Roman" w:hAnsi="Times New Roman" w:cs="Times New Roman"/>
                    </w:rPr>
                  </w:pPr>
                  <w:r>
                    <w:rPr>
                      <w:rFonts w:ascii="Times New Roman" w:hAnsi="Times New Roman" w:cs="Times New Roman"/>
                    </w:rPr>
                    <w:t>Биология</w:t>
                  </w:r>
                </w:p>
              </w:tc>
              <w:tc>
                <w:tcPr>
                  <w:tcW w:w="1415" w:type="dxa"/>
                  <w:tcBorders>
                    <w:top w:val="single" w:sz="4" w:space="0" w:color="auto"/>
                    <w:left w:val="single" w:sz="4" w:space="0" w:color="auto"/>
                    <w:bottom w:val="single" w:sz="4" w:space="0" w:color="auto"/>
                  </w:tcBorders>
                  <w:shd w:val="clear" w:color="auto" w:fill="FFFFFF"/>
                </w:tcPr>
                <w:p w:rsidR="00D72680" w:rsidRPr="00972FDA" w:rsidRDefault="00D72680" w:rsidP="007B47FC">
                  <w:pPr>
                    <w:rPr>
                      <w:rFonts w:ascii="Times New Roman" w:hAnsi="Times New Roman" w:cs="Times New Roman"/>
                    </w:rPr>
                  </w:pPr>
                  <w:r>
                    <w:rPr>
                      <w:rFonts w:ascii="Times New Roman" w:hAnsi="Times New Roman" w:cs="Times New Roman"/>
                    </w:rPr>
                    <w:t>2</w:t>
                  </w:r>
                </w:p>
              </w:tc>
              <w:tc>
                <w:tcPr>
                  <w:tcW w:w="1490" w:type="dxa"/>
                  <w:tcBorders>
                    <w:top w:val="single" w:sz="4" w:space="0" w:color="auto"/>
                    <w:left w:val="single" w:sz="4" w:space="0" w:color="auto"/>
                    <w:bottom w:val="single" w:sz="4" w:space="0" w:color="auto"/>
                  </w:tcBorders>
                  <w:shd w:val="clear" w:color="auto" w:fill="FFFFFF"/>
                </w:tcPr>
                <w:p w:rsidR="00D72680" w:rsidRPr="00972FDA" w:rsidRDefault="00D72680" w:rsidP="007B47FC">
                  <w:pPr>
                    <w:rPr>
                      <w:rFonts w:ascii="Times New Roman" w:hAnsi="Times New Roman" w:cs="Times New Roman"/>
                    </w:rPr>
                  </w:pPr>
                  <w:r>
                    <w:rPr>
                      <w:rFonts w:ascii="Times New Roman" w:hAnsi="Times New Roman" w:cs="Times New Roman"/>
                    </w:rPr>
                    <w:t>2</w:t>
                  </w:r>
                </w:p>
              </w:tc>
              <w:tc>
                <w:tcPr>
                  <w:tcW w:w="1505" w:type="dxa"/>
                  <w:tcBorders>
                    <w:top w:val="single" w:sz="4" w:space="0" w:color="auto"/>
                    <w:left w:val="single" w:sz="4" w:space="0" w:color="auto"/>
                    <w:bottom w:val="single" w:sz="4" w:space="0" w:color="auto"/>
                    <w:right w:val="single" w:sz="4" w:space="0" w:color="auto"/>
                  </w:tcBorders>
                  <w:shd w:val="clear" w:color="auto" w:fill="FFFFFF"/>
                </w:tcPr>
                <w:p w:rsidR="00D72680" w:rsidRPr="00972FDA" w:rsidRDefault="00D72680" w:rsidP="007B47FC">
                  <w:pPr>
                    <w:rPr>
                      <w:rFonts w:ascii="Times New Roman" w:hAnsi="Times New Roman" w:cs="Times New Roman"/>
                    </w:rPr>
                  </w:pPr>
                  <w:r>
                    <w:rPr>
                      <w:rFonts w:ascii="Times New Roman" w:hAnsi="Times New Roman" w:cs="Times New Roman"/>
                    </w:rPr>
                    <w:t>28</w:t>
                  </w: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D72680" w:rsidRDefault="00D72680" w:rsidP="007B47FC">
                  <w:pPr>
                    <w:rPr>
                      <w:rFonts w:ascii="Times New Roman" w:hAnsi="Times New Roman" w:cs="Times New Roman"/>
                    </w:rPr>
                  </w:pPr>
                  <w:r>
                    <w:rPr>
                      <w:rFonts w:ascii="Times New Roman" w:hAnsi="Times New Roman" w:cs="Times New Roman"/>
                    </w:rPr>
                    <w:t>46</w:t>
                  </w:r>
                </w:p>
              </w:tc>
            </w:tr>
            <w:tr w:rsidR="00D72680" w:rsidRPr="00972FDA" w:rsidTr="002F7CAB">
              <w:trPr>
                <w:trHeight w:hRule="exact" w:val="283"/>
              </w:trPr>
              <w:tc>
                <w:tcPr>
                  <w:tcW w:w="2029" w:type="dxa"/>
                  <w:tcBorders>
                    <w:top w:val="single" w:sz="4" w:space="0" w:color="auto"/>
                    <w:left w:val="single" w:sz="4" w:space="0" w:color="auto"/>
                    <w:bottom w:val="single" w:sz="4" w:space="0" w:color="auto"/>
                  </w:tcBorders>
                  <w:shd w:val="clear" w:color="auto" w:fill="FFFFFF"/>
                </w:tcPr>
                <w:p w:rsidR="00D72680" w:rsidRDefault="00D72680" w:rsidP="007B47FC">
                  <w:pPr>
                    <w:rPr>
                      <w:rFonts w:ascii="Times New Roman" w:hAnsi="Times New Roman" w:cs="Times New Roman"/>
                    </w:rPr>
                  </w:pPr>
                  <w:r>
                    <w:rPr>
                      <w:rFonts w:ascii="Times New Roman" w:hAnsi="Times New Roman" w:cs="Times New Roman"/>
                    </w:rPr>
                    <w:t>география</w:t>
                  </w:r>
                </w:p>
              </w:tc>
              <w:tc>
                <w:tcPr>
                  <w:tcW w:w="1415" w:type="dxa"/>
                  <w:tcBorders>
                    <w:top w:val="single" w:sz="4" w:space="0" w:color="auto"/>
                    <w:left w:val="single" w:sz="4" w:space="0" w:color="auto"/>
                    <w:bottom w:val="single" w:sz="4" w:space="0" w:color="auto"/>
                  </w:tcBorders>
                  <w:shd w:val="clear" w:color="auto" w:fill="FFFFFF"/>
                </w:tcPr>
                <w:p w:rsidR="00D72680" w:rsidRPr="00972FDA" w:rsidRDefault="00D72680" w:rsidP="007B47FC">
                  <w:pPr>
                    <w:rPr>
                      <w:rFonts w:ascii="Times New Roman" w:hAnsi="Times New Roman" w:cs="Times New Roman"/>
                    </w:rPr>
                  </w:pPr>
                  <w:r>
                    <w:rPr>
                      <w:rFonts w:ascii="Times New Roman" w:hAnsi="Times New Roman" w:cs="Times New Roman"/>
                    </w:rPr>
                    <w:t>1</w:t>
                  </w:r>
                </w:p>
              </w:tc>
              <w:tc>
                <w:tcPr>
                  <w:tcW w:w="1490" w:type="dxa"/>
                  <w:tcBorders>
                    <w:top w:val="single" w:sz="4" w:space="0" w:color="auto"/>
                    <w:left w:val="single" w:sz="4" w:space="0" w:color="auto"/>
                    <w:bottom w:val="single" w:sz="4" w:space="0" w:color="auto"/>
                  </w:tcBorders>
                  <w:shd w:val="clear" w:color="auto" w:fill="FFFFFF"/>
                </w:tcPr>
                <w:p w:rsidR="00D72680" w:rsidRPr="00972FDA" w:rsidRDefault="00D72680" w:rsidP="007B47FC">
                  <w:pPr>
                    <w:rPr>
                      <w:rFonts w:ascii="Times New Roman" w:hAnsi="Times New Roman" w:cs="Times New Roman"/>
                    </w:rPr>
                  </w:pPr>
                  <w:r>
                    <w:rPr>
                      <w:rFonts w:ascii="Times New Roman" w:hAnsi="Times New Roman" w:cs="Times New Roman"/>
                    </w:rPr>
                    <w:t>1</w:t>
                  </w:r>
                </w:p>
              </w:tc>
              <w:tc>
                <w:tcPr>
                  <w:tcW w:w="1505" w:type="dxa"/>
                  <w:tcBorders>
                    <w:top w:val="single" w:sz="4" w:space="0" w:color="auto"/>
                    <w:left w:val="single" w:sz="4" w:space="0" w:color="auto"/>
                    <w:bottom w:val="single" w:sz="4" w:space="0" w:color="auto"/>
                    <w:right w:val="single" w:sz="4" w:space="0" w:color="auto"/>
                  </w:tcBorders>
                  <w:shd w:val="clear" w:color="auto" w:fill="FFFFFF"/>
                </w:tcPr>
                <w:p w:rsidR="00D72680" w:rsidRPr="00972FDA" w:rsidRDefault="00D72680" w:rsidP="007B47FC">
                  <w:pPr>
                    <w:rPr>
                      <w:rFonts w:ascii="Times New Roman" w:hAnsi="Times New Roman" w:cs="Times New Roman"/>
                    </w:rPr>
                  </w:pPr>
                  <w:r>
                    <w:rPr>
                      <w:rFonts w:ascii="Times New Roman" w:hAnsi="Times New Roman" w:cs="Times New Roman"/>
                    </w:rPr>
                    <w:t>26</w:t>
                  </w: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D72680" w:rsidRDefault="00D72680" w:rsidP="007B47FC">
                  <w:pPr>
                    <w:rPr>
                      <w:rFonts w:ascii="Times New Roman" w:hAnsi="Times New Roman" w:cs="Times New Roman"/>
                    </w:rPr>
                  </w:pPr>
                  <w:r>
                    <w:rPr>
                      <w:rFonts w:ascii="Times New Roman" w:hAnsi="Times New Roman" w:cs="Times New Roman"/>
                    </w:rPr>
                    <w:t>32</w:t>
                  </w:r>
                </w:p>
              </w:tc>
            </w:tr>
            <w:tr w:rsidR="00D72680" w:rsidRPr="00972FDA" w:rsidTr="002F7CAB">
              <w:trPr>
                <w:trHeight w:hRule="exact" w:val="283"/>
              </w:trPr>
              <w:tc>
                <w:tcPr>
                  <w:tcW w:w="2029" w:type="dxa"/>
                  <w:tcBorders>
                    <w:top w:val="single" w:sz="4" w:space="0" w:color="auto"/>
                    <w:left w:val="single" w:sz="4" w:space="0" w:color="auto"/>
                    <w:bottom w:val="single" w:sz="4" w:space="0" w:color="auto"/>
                  </w:tcBorders>
                  <w:shd w:val="clear" w:color="auto" w:fill="FFFFFF"/>
                </w:tcPr>
                <w:p w:rsidR="00D72680" w:rsidRDefault="00D72680" w:rsidP="007B47FC">
                  <w:pPr>
                    <w:rPr>
                      <w:rFonts w:ascii="Times New Roman" w:hAnsi="Times New Roman" w:cs="Times New Roman"/>
                    </w:rPr>
                  </w:pPr>
                  <w:r>
                    <w:rPr>
                      <w:rFonts w:ascii="Times New Roman" w:hAnsi="Times New Roman" w:cs="Times New Roman"/>
                    </w:rPr>
                    <w:t>химия</w:t>
                  </w:r>
                </w:p>
              </w:tc>
              <w:tc>
                <w:tcPr>
                  <w:tcW w:w="1415" w:type="dxa"/>
                  <w:tcBorders>
                    <w:top w:val="single" w:sz="4" w:space="0" w:color="auto"/>
                    <w:left w:val="single" w:sz="4" w:space="0" w:color="auto"/>
                    <w:bottom w:val="single" w:sz="4" w:space="0" w:color="auto"/>
                  </w:tcBorders>
                  <w:shd w:val="clear" w:color="auto" w:fill="FFFFFF"/>
                </w:tcPr>
                <w:p w:rsidR="00D72680" w:rsidRPr="00972FDA" w:rsidRDefault="00D72680" w:rsidP="007B47FC">
                  <w:pPr>
                    <w:rPr>
                      <w:rFonts w:ascii="Times New Roman" w:hAnsi="Times New Roman" w:cs="Times New Roman"/>
                    </w:rPr>
                  </w:pPr>
                  <w:r>
                    <w:rPr>
                      <w:rFonts w:ascii="Times New Roman" w:hAnsi="Times New Roman" w:cs="Times New Roman"/>
                    </w:rPr>
                    <w:t>1</w:t>
                  </w:r>
                </w:p>
              </w:tc>
              <w:tc>
                <w:tcPr>
                  <w:tcW w:w="1490" w:type="dxa"/>
                  <w:tcBorders>
                    <w:top w:val="single" w:sz="4" w:space="0" w:color="auto"/>
                    <w:left w:val="single" w:sz="4" w:space="0" w:color="auto"/>
                    <w:bottom w:val="single" w:sz="4" w:space="0" w:color="auto"/>
                  </w:tcBorders>
                  <w:shd w:val="clear" w:color="auto" w:fill="FFFFFF"/>
                </w:tcPr>
                <w:p w:rsidR="00D72680" w:rsidRPr="00972FDA" w:rsidRDefault="00D72680" w:rsidP="007B47FC">
                  <w:pPr>
                    <w:rPr>
                      <w:rFonts w:ascii="Times New Roman" w:hAnsi="Times New Roman" w:cs="Times New Roman"/>
                    </w:rPr>
                  </w:pPr>
                  <w:r>
                    <w:rPr>
                      <w:rFonts w:ascii="Times New Roman" w:hAnsi="Times New Roman" w:cs="Times New Roman"/>
                    </w:rPr>
                    <w:t>1</w:t>
                  </w:r>
                </w:p>
              </w:tc>
              <w:tc>
                <w:tcPr>
                  <w:tcW w:w="1505" w:type="dxa"/>
                  <w:tcBorders>
                    <w:top w:val="single" w:sz="4" w:space="0" w:color="auto"/>
                    <w:left w:val="single" w:sz="4" w:space="0" w:color="auto"/>
                    <w:bottom w:val="single" w:sz="4" w:space="0" w:color="auto"/>
                    <w:right w:val="single" w:sz="4" w:space="0" w:color="auto"/>
                  </w:tcBorders>
                  <w:shd w:val="clear" w:color="auto" w:fill="FFFFFF"/>
                </w:tcPr>
                <w:p w:rsidR="00D72680" w:rsidRPr="00972FDA" w:rsidRDefault="00D72680" w:rsidP="007B47FC">
                  <w:pPr>
                    <w:rPr>
                      <w:rFonts w:ascii="Times New Roman" w:hAnsi="Times New Roman" w:cs="Times New Roman"/>
                    </w:rPr>
                  </w:pPr>
                  <w:r>
                    <w:rPr>
                      <w:rFonts w:ascii="Times New Roman" w:hAnsi="Times New Roman" w:cs="Times New Roman"/>
                    </w:rPr>
                    <w:t>28</w:t>
                  </w:r>
                </w:p>
              </w:tc>
              <w:tc>
                <w:tcPr>
                  <w:tcW w:w="1201" w:type="dxa"/>
                  <w:tcBorders>
                    <w:top w:val="single" w:sz="4" w:space="0" w:color="auto"/>
                    <w:left w:val="single" w:sz="4" w:space="0" w:color="auto"/>
                    <w:bottom w:val="single" w:sz="4" w:space="0" w:color="auto"/>
                    <w:right w:val="single" w:sz="4" w:space="0" w:color="auto"/>
                  </w:tcBorders>
                  <w:shd w:val="clear" w:color="auto" w:fill="FFFFFF"/>
                </w:tcPr>
                <w:p w:rsidR="00D72680" w:rsidRDefault="00D72680" w:rsidP="007B47FC">
                  <w:pPr>
                    <w:rPr>
                      <w:rFonts w:ascii="Times New Roman" w:hAnsi="Times New Roman" w:cs="Times New Roman"/>
                    </w:rPr>
                  </w:pPr>
                  <w:r>
                    <w:rPr>
                      <w:rFonts w:ascii="Times New Roman" w:hAnsi="Times New Roman" w:cs="Times New Roman"/>
                    </w:rPr>
                    <w:t>32</w:t>
                  </w:r>
                </w:p>
              </w:tc>
            </w:tr>
          </w:tbl>
          <w:p w:rsidR="00D72680" w:rsidRPr="00972FDA" w:rsidRDefault="00D72680" w:rsidP="007B47FC">
            <w:pPr>
              <w:rPr>
                <w:rFonts w:ascii="Times New Roman" w:hAnsi="Times New Roman" w:cs="Times New Roman"/>
              </w:rPr>
            </w:pPr>
          </w:p>
          <w:p w:rsidR="00D72680" w:rsidRPr="00972FDA" w:rsidRDefault="00D72680" w:rsidP="007B47FC">
            <w:pPr>
              <w:rPr>
                <w:rFonts w:ascii="Times New Roman" w:hAnsi="Times New Roman" w:cs="Times New Roman"/>
              </w:rPr>
            </w:pPr>
            <w:r w:rsidRPr="00972FDA">
              <w:rPr>
                <w:rFonts w:ascii="Times New Roman" w:hAnsi="Times New Roman" w:cs="Times New Roman"/>
              </w:rPr>
              <w:t>По результатам ИА рекомендованы для обучения в профильных классах средней школы</w:t>
            </w:r>
          </w:p>
          <w:p w:rsidR="00D72680" w:rsidRPr="00972FDA" w:rsidRDefault="00D72680" w:rsidP="007B47FC">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8"/>
              <w:gridCol w:w="2272"/>
              <w:gridCol w:w="1739"/>
              <w:gridCol w:w="1829"/>
              <w:gridCol w:w="1372"/>
            </w:tblGrid>
            <w:tr w:rsidR="00D72680" w:rsidRPr="00972FDA" w:rsidTr="002F7CAB">
              <w:tc>
                <w:tcPr>
                  <w:tcW w:w="438" w:type="dxa"/>
                  <w:vMerge w:val="restart"/>
                </w:tcPr>
                <w:p w:rsidR="00D72680" w:rsidRPr="00972FDA" w:rsidRDefault="00D72680" w:rsidP="007B47FC">
                  <w:pPr>
                    <w:rPr>
                      <w:rFonts w:ascii="Times New Roman" w:hAnsi="Times New Roman" w:cs="Times New Roman"/>
                    </w:rPr>
                  </w:pPr>
                </w:p>
                <w:p w:rsidR="00D72680" w:rsidRPr="00972FDA" w:rsidRDefault="00D72680" w:rsidP="007B47FC">
                  <w:pPr>
                    <w:rPr>
                      <w:rFonts w:ascii="Times New Roman" w:hAnsi="Times New Roman" w:cs="Times New Roman"/>
                    </w:rPr>
                  </w:pPr>
                  <w:r w:rsidRPr="00972FDA">
                    <w:rPr>
                      <w:rFonts w:ascii="Times New Roman" w:hAnsi="Times New Roman" w:cs="Times New Roman"/>
                    </w:rPr>
                    <w:t>№</w:t>
                  </w:r>
                </w:p>
              </w:tc>
              <w:tc>
                <w:tcPr>
                  <w:tcW w:w="7212" w:type="dxa"/>
                  <w:gridSpan w:val="4"/>
                </w:tcPr>
                <w:p w:rsidR="00D72680" w:rsidRPr="00972FDA" w:rsidRDefault="00D72680" w:rsidP="007B47FC">
                  <w:pPr>
                    <w:rPr>
                      <w:rFonts w:ascii="Times New Roman" w:hAnsi="Times New Roman" w:cs="Times New Roman"/>
                    </w:rPr>
                  </w:pPr>
                  <w:r w:rsidRPr="00972FDA">
                    <w:rPr>
                      <w:rFonts w:ascii="Times New Roman" w:hAnsi="Times New Roman" w:cs="Times New Roman"/>
                    </w:rPr>
                    <w:t>профили</w:t>
                  </w:r>
                </w:p>
              </w:tc>
            </w:tr>
            <w:tr w:rsidR="00D72680" w:rsidRPr="00972FDA" w:rsidTr="002F7CAB">
              <w:tc>
                <w:tcPr>
                  <w:tcW w:w="438" w:type="dxa"/>
                  <w:vMerge/>
                </w:tcPr>
                <w:p w:rsidR="00D72680" w:rsidRPr="00972FDA" w:rsidRDefault="00D72680" w:rsidP="007B47FC">
                  <w:pPr>
                    <w:rPr>
                      <w:rFonts w:ascii="Times New Roman" w:hAnsi="Times New Roman" w:cs="Times New Roman"/>
                    </w:rPr>
                  </w:pPr>
                </w:p>
              </w:tc>
              <w:tc>
                <w:tcPr>
                  <w:tcW w:w="2272"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естественнонаучный</w:t>
                  </w:r>
                </w:p>
              </w:tc>
              <w:tc>
                <w:tcPr>
                  <w:tcW w:w="1739"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экономический</w:t>
                  </w:r>
                </w:p>
              </w:tc>
              <w:tc>
                <w:tcPr>
                  <w:tcW w:w="1829"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физико-математический</w:t>
                  </w:r>
                </w:p>
                <w:p w:rsidR="00D72680" w:rsidRPr="00972FDA" w:rsidRDefault="00D72680" w:rsidP="007B47FC">
                  <w:pPr>
                    <w:rPr>
                      <w:rFonts w:ascii="Times New Roman" w:hAnsi="Times New Roman" w:cs="Times New Roman"/>
                    </w:rPr>
                  </w:pPr>
                  <w:r w:rsidRPr="00972FDA">
                    <w:rPr>
                      <w:rFonts w:ascii="Times New Roman" w:hAnsi="Times New Roman" w:cs="Times New Roman"/>
                    </w:rPr>
                    <w:t>ИКТ</w:t>
                  </w:r>
                </w:p>
              </w:tc>
              <w:tc>
                <w:tcPr>
                  <w:tcW w:w="1372"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гуманитарный</w:t>
                  </w:r>
                </w:p>
              </w:tc>
            </w:tr>
            <w:tr w:rsidR="00D72680" w:rsidRPr="00972FDA" w:rsidTr="002F7CAB">
              <w:tc>
                <w:tcPr>
                  <w:tcW w:w="438" w:type="dxa"/>
                </w:tcPr>
                <w:p w:rsidR="00D72680" w:rsidRPr="00972FDA" w:rsidRDefault="00D72680" w:rsidP="007B47FC">
                  <w:pPr>
                    <w:rPr>
                      <w:rFonts w:ascii="Times New Roman" w:hAnsi="Times New Roman" w:cs="Times New Roman"/>
                    </w:rPr>
                  </w:pPr>
                  <w:r>
                    <w:rPr>
                      <w:rFonts w:ascii="Times New Roman" w:hAnsi="Times New Roman" w:cs="Times New Roman"/>
                    </w:rPr>
                    <w:t>1</w:t>
                  </w:r>
                </w:p>
              </w:tc>
              <w:tc>
                <w:tcPr>
                  <w:tcW w:w="2272"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2</w:t>
                  </w:r>
                </w:p>
              </w:tc>
              <w:tc>
                <w:tcPr>
                  <w:tcW w:w="1739" w:type="dxa"/>
                </w:tcPr>
                <w:p w:rsidR="00D72680" w:rsidRPr="00972FDA" w:rsidRDefault="00D72680" w:rsidP="007B47FC">
                  <w:pPr>
                    <w:rPr>
                      <w:rFonts w:ascii="Times New Roman" w:hAnsi="Times New Roman" w:cs="Times New Roman"/>
                    </w:rPr>
                  </w:pPr>
                  <w:r>
                    <w:rPr>
                      <w:rFonts w:ascii="Times New Roman" w:hAnsi="Times New Roman" w:cs="Times New Roman"/>
                    </w:rPr>
                    <w:t>0</w:t>
                  </w:r>
                </w:p>
              </w:tc>
              <w:tc>
                <w:tcPr>
                  <w:tcW w:w="1829" w:type="dxa"/>
                </w:tcPr>
                <w:p w:rsidR="00D72680" w:rsidRPr="00972FDA" w:rsidRDefault="00D72680" w:rsidP="007B47FC">
                  <w:pPr>
                    <w:rPr>
                      <w:rFonts w:ascii="Times New Roman" w:hAnsi="Times New Roman" w:cs="Times New Roman"/>
                    </w:rPr>
                  </w:pPr>
                  <w:r>
                    <w:rPr>
                      <w:rFonts w:ascii="Times New Roman" w:hAnsi="Times New Roman" w:cs="Times New Roman"/>
                    </w:rPr>
                    <w:t>4</w:t>
                  </w:r>
                </w:p>
              </w:tc>
              <w:tc>
                <w:tcPr>
                  <w:tcW w:w="1372" w:type="dxa"/>
                </w:tcPr>
                <w:p w:rsidR="00D72680" w:rsidRPr="00972FDA" w:rsidRDefault="00D72680" w:rsidP="007B47FC">
                  <w:pPr>
                    <w:rPr>
                      <w:rFonts w:ascii="Times New Roman" w:hAnsi="Times New Roman" w:cs="Times New Roman"/>
                    </w:rPr>
                  </w:pPr>
                  <w:r>
                    <w:rPr>
                      <w:rFonts w:ascii="Times New Roman" w:hAnsi="Times New Roman" w:cs="Times New Roman"/>
                    </w:rPr>
                    <w:t>11</w:t>
                  </w:r>
                </w:p>
              </w:tc>
            </w:tr>
          </w:tbl>
          <w:p w:rsidR="00D72680" w:rsidRPr="00972FDA" w:rsidRDefault="00D72680" w:rsidP="007B47FC">
            <w:pPr>
              <w:rPr>
                <w:rFonts w:ascii="Times New Roman" w:hAnsi="Times New Roman" w:cs="Times New Roman"/>
              </w:rPr>
            </w:pPr>
          </w:p>
          <w:p w:rsidR="00D72680" w:rsidRPr="0080358F" w:rsidRDefault="00D72680" w:rsidP="007B47FC">
            <w:pPr>
              <w:widowControl/>
              <w:numPr>
                <w:ilvl w:val="0"/>
                <w:numId w:val="44"/>
              </w:numPr>
              <w:jc w:val="both"/>
              <w:rPr>
                <w:rFonts w:ascii="Times New Roman" w:eastAsia="Times New Roman" w:hAnsi="Times New Roman" w:cs="Times New Roman"/>
              </w:rPr>
            </w:pPr>
            <w:r w:rsidRPr="0080358F">
              <w:rPr>
                <w:rFonts w:ascii="Times New Roman" w:eastAsia="Times New Roman" w:hAnsi="Times New Roman" w:cs="Times New Roman"/>
              </w:rPr>
              <w:t>По русскому языку  60% детей сдали экзамен лучше, чем учились в году, 40 % учащихся подтвердили свой результат.</w:t>
            </w:r>
          </w:p>
          <w:p w:rsidR="00D72680" w:rsidRPr="0080358F" w:rsidRDefault="00D72680" w:rsidP="007B47FC">
            <w:pPr>
              <w:widowControl/>
              <w:numPr>
                <w:ilvl w:val="0"/>
                <w:numId w:val="44"/>
              </w:numPr>
              <w:jc w:val="both"/>
              <w:rPr>
                <w:rFonts w:ascii="Times New Roman" w:eastAsia="Times New Roman" w:hAnsi="Times New Roman" w:cs="Times New Roman"/>
              </w:rPr>
            </w:pPr>
            <w:r w:rsidRPr="0080358F">
              <w:rPr>
                <w:rFonts w:ascii="Times New Roman" w:eastAsia="Times New Roman" w:hAnsi="Times New Roman" w:cs="Times New Roman"/>
              </w:rPr>
              <w:t xml:space="preserve">По математике, в основном,  учащиеся подтвердили свои годовые отметки ( 50%). </w:t>
            </w:r>
          </w:p>
          <w:p w:rsidR="00D72680" w:rsidRPr="0080358F" w:rsidRDefault="00D72680" w:rsidP="007B47FC">
            <w:pPr>
              <w:widowControl/>
              <w:numPr>
                <w:ilvl w:val="0"/>
                <w:numId w:val="44"/>
              </w:numPr>
              <w:jc w:val="both"/>
              <w:rPr>
                <w:rFonts w:ascii="Times New Roman" w:eastAsia="Times New Roman" w:hAnsi="Times New Roman" w:cs="Times New Roman"/>
              </w:rPr>
            </w:pPr>
            <w:r w:rsidRPr="0080358F">
              <w:rPr>
                <w:rFonts w:ascii="Times New Roman" w:eastAsia="Times New Roman" w:hAnsi="Times New Roman" w:cs="Times New Roman"/>
              </w:rPr>
              <w:t xml:space="preserve">По физике, обществознанию, информатике учащиеся на экзаменах по выбору на 50% подтвердили свои результаты. По литературе , географии и биологии  подтвердили на 100 %, </w:t>
            </w:r>
          </w:p>
          <w:p w:rsidR="00D72680" w:rsidRPr="0080358F" w:rsidRDefault="00D72680" w:rsidP="007B47FC">
            <w:pPr>
              <w:widowControl/>
              <w:numPr>
                <w:ilvl w:val="0"/>
                <w:numId w:val="44"/>
              </w:numPr>
              <w:jc w:val="both"/>
              <w:rPr>
                <w:rFonts w:ascii="Times New Roman" w:eastAsia="Times New Roman" w:hAnsi="Times New Roman" w:cs="Times New Roman"/>
              </w:rPr>
            </w:pPr>
            <w:r w:rsidRPr="0080358F">
              <w:rPr>
                <w:rFonts w:ascii="Times New Roman" w:eastAsia="Times New Roman" w:hAnsi="Times New Roman" w:cs="Times New Roman"/>
              </w:rPr>
              <w:t xml:space="preserve">Практически все дети, кроме Широкова Е.  Получили приглашение в профильные классы. </w:t>
            </w:r>
          </w:p>
          <w:p w:rsidR="00D72680" w:rsidRPr="00972FDA" w:rsidRDefault="00D72680" w:rsidP="007B47FC">
            <w:pPr>
              <w:rPr>
                <w:rFonts w:ascii="Times New Roman" w:hAnsi="Times New Roman" w:cs="Times New Roman"/>
              </w:rPr>
            </w:pPr>
          </w:p>
          <w:p w:rsidR="00D72680" w:rsidRPr="00972FDA" w:rsidRDefault="00D72680" w:rsidP="007B47FC">
            <w:pPr>
              <w:rPr>
                <w:rFonts w:ascii="Times New Roman" w:hAnsi="Times New Roman" w:cs="Times New Roman"/>
              </w:rPr>
            </w:pPr>
            <w:r w:rsidRPr="00972FDA">
              <w:rPr>
                <w:rFonts w:ascii="Times New Roman" w:hAnsi="Times New Roman" w:cs="Times New Roman"/>
              </w:rPr>
              <w:t>По окончании основной школы 100% учеников 9 класса продолжают образование:</w:t>
            </w:r>
          </w:p>
          <w:p w:rsidR="00D72680" w:rsidRPr="00972FDA" w:rsidRDefault="00D72680" w:rsidP="007B47FC">
            <w:pPr>
              <w:rPr>
                <w:rFonts w:ascii="Times New Roman" w:hAnsi="Times New Roman" w:cs="Times New Roman"/>
              </w:rPr>
            </w:pPr>
            <w:r>
              <w:rPr>
                <w:rFonts w:ascii="Times New Roman" w:hAnsi="Times New Roman" w:cs="Times New Roman"/>
              </w:rPr>
              <w:t>100</w:t>
            </w:r>
            <w:r w:rsidRPr="00972FDA">
              <w:rPr>
                <w:rFonts w:ascii="Times New Roman" w:hAnsi="Times New Roman" w:cs="Times New Roman"/>
              </w:rPr>
              <w:t>% - продолжают обучение в 10-м классе ЧОУ СОШ «ИНДРА.</w:t>
            </w:r>
          </w:p>
          <w:p w:rsidR="00D72680" w:rsidRPr="00972FDA" w:rsidRDefault="00D72680" w:rsidP="007B47FC">
            <w:pPr>
              <w:ind w:left="360"/>
              <w:rPr>
                <w:rFonts w:ascii="Times New Roman" w:hAnsi="Times New Roman" w:cs="Times New Roman"/>
              </w:rPr>
            </w:pPr>
          </w:p>
          <w:p w:rsidR="00D72680" w:rsidRPr="00972FDA" w:rsidRDefault="00D72680" w:rsidP="007B47FC">
            <w:pPr>
              <w:rPr>
                <w:rFonts w:ascii="Times New Roman" w:hAnsi="Times New Roman" w:cs="Times New Roman"/>
              </w:rPr>
            </w:pPr>
          </w:p>
          <w:p w:rsidR="00D72680" w:rsidRPr="00972FDA" w:rsidRDefault="00D72680" w:rsidP="007B47FC">
            <w:pPr>
              <w:rPr>
                <w:rFonts w:ascii="Times New Roman" w:hAnsi="Times New Roman" w:cs="Times New Roman"/>
                <w:b/>
              </w:rPr>
            </w:pPr>
            <w:r w:rsidRPr="00972FDA">
              <w:rPr>
                <w:rFonts w:ascii="Times New Roman" w:hAnsi="Times New Roman" w:cs="Times New Roman"/>
                <w:b/>
              </w:rPr>
              <w:t xml:space="preserve">Анализ статистической информации по результатам итоговой аттестации </w:t>
            </w:r>
          </w:p>
          <w:p w:rsidR="00D72680" w:rsidRPr="00972FDA" w:rsidRDefault="00D72680" w:rsidP="007B47FC">
            <w:pPr>
              <w:rPr>
                <w:rFonts w:ascii="Times New Roman" w:hAnsi="Times New Roman" w:cs="Times New Roman"/>
                <w:b/>
              </w:rPr>
            </w:pPr>
            <w:r w:rsidRPr="00972FDA">
              <w:rPr>
                <w:rFonts w:ascii="Times New Roman" w:hAnsi="Times New Roman" w:cs="Times New Roman"/>
                <w:b/>
              </w:rPr>
              <w:t>выпускников 11 класса (201</w:t>
            </w:r>
            <w:r>
              <w:rPr>
                <w:rFonts w:ascii="Times New Roman" w:hAnsi="Times New Roman" w:cs="Times New Roman"/>
                <w:b/>
              </w:rPr>
              <w:t>9</w:t>
            </w:r>
            <w:r w:rsidRPr="00972FDA">
              <w:rPr>
                <w:rFonts w:ascii="Times New Roman" w:hAnsi="Times New Roman" w:cs="Times New Roman"/>
                <w:b/>
              </w:rPr>
              <w:t>)</w:t>
            </w:r>
          </w:p>
          <w:p w:rsidR="00D72680" w:rsidRPr="00972FDA" w:rsidRDefault="00D72680" w:rsidP="007B47FC">
            <w:pPr>
              <w:rPr>
                <w:rFonts w:ascii="Times New Roman" w:hAnsi="Times New Roman" w:cs="Times New Roman"/>
              </w:rPr>
            </w:pPr>
          </w:p>
          <w:p w:rsidR="00D72680" w:rsidRDefault="00D72680" w:rsidP="007B47FC">
            <w:pPr>
              <w:rPr>
                <w:rFonts w:ascii="Times New Roman" w:hAnsi="Times New Roman" w:cs="Times New Roman"/>
              </w:rPr>
            </w:pPr>
            <w:r w:rsidRPr="00972FDA">
              <w:rPr>
                <w:rFonts w:ascii="Times New Roman" w:hAnsi="Times New Roman" w:cs="Times New Roman"/>
              </w:rPr>
              <w:tab/>
              <w:t>В 201</w:t>
            </w:r>
            <w:r>
              <w:rPr>
                <w:rFonts w:ascii="Times New Roman" w:hAnsi="Times New Roman" w:cs="Times New Roman"/>
              </w:rPr>
              <w:t>9</w:t>
            </w:r>
            <w:r w:rsidRPr="00972FDA">
              <w:rPr>
                <w:rFonts w:ascii="Times New Roman" w:hAnsi="Times New Roman" w:cs="Times New Roman"/>
              </w:rPr>
              <w:t xml:space="preserve"> учебном году в ЧОУ СОШ «ИНДРА» проходили аттестацию 11 учащихся 11 класса. </w:t>
            </w:r>
          </w:p>
          <w:p w:rsidR="00D72680" w:rsidRDefault="00D72680" w:rsidP="007B47FC">
            <w:pPr>
              <w:rPr>
                <w:rFonts w:ascii="Times New Roman" w:hAnsi="Times New Roman" w:cs="Times New Roman"/>
              </w:rPr>
            </w:pPr>
            <w:r w:rsidRPr="00972FDA">
              <w:rPr>
                <w:rFonts w:ascii="Times New Roman" w:hAnsi="Times New Roman" w:cs="Times New Roman"/>
              </w:rPr>
              <w:t>Уровень среднего общего образования</w:t>
            </w:r>
            <w:r w:rsidRPr="00972FDA">
              <w:rPr>
                <w:rFonts w:ascii="Times New Roman" w:hAnsi="Times New Roman" w:cs="Times New Roman"/>
              </w:rPr>
              <w:br/>
              <w:t>В 201</w:t>
            </w:r>
            <w:r>
              <w:rPr>
                <w:rFonts w:ascii="Times New Roman" w:hAnsi="Times New Roman" w:cs="Times New Roman"/>
              </w:rPr>
              <w:t>9</w:t>
            </w:r>
            <w:r w:rsidRPr="00972FDA">
              <w:rPr>
                <w:rFonts w:ascii="Times New Roman" w:hAnsi="Times New Roman" w:cs="Times New Roman"/>
              </w:rPr>
              <w:t xml:space="preserve"> учебном году в 11 классе обучались 11выпускников</w:t>
            </w:r>
            <w:r>
              <w:rPr>
                <w:rFonts w:ascii="Times New Roman" w:hAnsi="Times New Roman" w:cs="Times New Roman"/>
              </w:rPr>
              <w:t>.</w:t>
            </w:r>
          </w:p>
          <w:p w:rsidR="00D72680" w:rsidRPr="00972FDA" w:rsidRDefault="00D72680" w:rsidP="007B47FC">
            <w:pPr>
              <w:rPr>
                <w:rFonts w:ascii="Times New Roman" w:hAnsi="Times New Roman" w:cs="Times New Roman"/>
              </w:rPr>
            </w:pPr>
            <w:r w:rsidRPr="00972FDA">
              <w:rPr>
                <w:rFonts w:ascii="Times New Roman" w:hAnsi="Times New Roman" w:cs="Times New Roman"/>
              </w:rPr>
              <w:t xml:space="preserve">При 100% успеваемости окончили год на «5» - </w:t>
            </w:r>
            <w:r>
              <w:rPr>
                <w:rFonts w:ascii="Times New Roman" w:hAnsi="Times New Roman" w:cs="Times New Roman"/>
              </w:rPr>
              <w:t>2</w:t>
            </w:r>
            <w:r w:rsidRPr="00972FDA">
              <w:rPr>
                <w:rFonts w:ascii="Times New Roman" w:hAnsi="Times New Roman" w:cs="Times New Roman"/>
              </w:rPr>
              <w:t>ученика, на «4» и</w:t>
            </w:r>
            <w:r w:rsidRPr="00972FDA">
              <w:rPr>
                <w:rFonts w:ascii="Times New Roman" w:hAnsi="Times New Roman" w:cs="Times New Roman"/>
              </w:rPr>
              <w:br/>
              <w:t xml:space="preserve">«5» - </w:t>
            </w:r>
            <w:r>
              <w:rPr>
                <w:rFonts w:ascii="Times New Roman" w:hAnsi="Times New Roman" w:cs="Times New Roman"/>
              </w:rPr>
              <w:t>4</w:t>
            </w:r>
            <w:r w:rsidRPr="00972FDA">
              <w:rPr>
                <w:rFonts w:ascii="Times New Roman" w:hAnsi="Times New Roman" w:cs="Times New Roman"/>
              </w:rPr>
              <w:t xml:space="preserve"> ученика.  Качество образования- 54,5 %. </w:t>
            </w:r>
          </w:p>
          <w:p w:rsidR="00D72680" w:rsidRPr="00972FDA" w:rsidRDefault="00D72680" w:rsidP="007B47FC">
            <w:pPr>
              <w:rPr>
                <w:rFonts w:ascii="Times New Roman" w:hAnsi="Times New Roman" w:cs="Times New Roman"/>
              </w:rPr>
            </w:pPr>
          </w:p>
          <w:p w:rsidR="00D72680" w:rsidRPr="00972FDA" w:rsidRDefault="00D72680" w:rsidP="007B47FC">
            <w:pPr>
              <w:rPr>
                <w:rFonts w:ascii="Times New Roman" w:hAnsi="Times New Roman" w:cs="Times New Roman"/>
              </w:rPr>
            </w:pPr>
            <w:r w:rsidRPr="00972FDA">
              <w:rPr>
                <w:rFonts w:ascii="Times New Roman" w:hAnsi="Times New Roman" w:cs="Times New Roman"/>
                <w:noProof/>
              </w:rPr>
              <w:lastRenderedPageBreak/>
              <w:drawing>
                <wp:inline distT="0" distB="0" distL="0" distR="0">
                  <wp:extent cx="4221480" cy="2453640"/>
                  <wp:effectExtent l="0" t="0" r="7620" b="3810"/>
                  <wp:docPr id="2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72680" w:rsidRDefault="00D72680" w:rsidP="007B47FC">
            <w:pPr>
              <w:rPr>
                <w:rFonts w:ascii="Times New Roman" w:hAnsi="Times New Roman" w:cs="Times New Roman"/>
              </w:rPr>
            </w:pPr>
            <w:r w:rsidRPr="00972FDA">
              <w:rPr>
                <w:rFonts w:ascii="Times New Roman" w:hAnsi="Times New Roman" w:cs="Times New Roman"/>
              </w:rPr>
              <w:t>Таким образом, прослеживается положительная динамика качества знаний в 11 классе . Показатель качества знаний увеличился на 1,9% по сравнению с прошлым годом .</w:t>
            </w:r>
          </w:p>
          <w:p w:rsidR="00D72680" w:rsidRDefault="00D72680" w:rsidP="007B47FC">
            <w:pPr>
              <w:rPr>
                <w:rFonts w:ascii="Times New Roman" w:hAnsi="Times New Roman" w:cs="Times New Roman"/>
              </w:rPr>
            </w:pPr>
          </w:p>
          <w:p w:rsidR="00D72680" w:rsidRPr="00972FDA" w:rsidRDefault="00D72680" w:rsidP="007B47FC">
            <w:pPr>
              <w:rPr>
                <w:rFonts w:ascii="Times New Roman" w:hAnsi="Times New Roman" w:cs="Times New Roman"/>
              </w:rPr>
            </w:pPr>
          </w:p>
          <w:p w:rsidR="00D72680" w:rsidRPr="00972FDA" w:rsidRDefault="00D72680" w:rsidP="007B47FC">
            <w:pPr>
              <w:rPr>
                <w:rFonts w:ascii="Times New Roman" w:hAnsi="Times New Roman" w:cs="Times New Roman"/>
              </w:rPr>
            </w:pPr>
            <w:r w:rsidRPr="00972FDA">
              <w:rPr>
                <w:rFonts w:ascii="Times New Roman" w:hAnsi="Times New Roman" w:cs="Times New Roman"/>
              </w:rPr>
              <w:t>Общие сведения о выпускниках 11 класса  ЧОУ СОШ «ИНДРА» за 201</w:t>
            </w:r>
            <w:r>
              <w:rPr>
                <w:rFonts w:ascii="Times New Roman" w:hAnsi="Times New Roman" w:cs="Times New Roman"/>
              </w:rPr>
              <w:t>9</w:t>
            </w:r>
            <w:r w:rsidRPr="00972FDA">
              <w:rPr>
                <w:rFonts w:ascii="Times New Roman" w:hAnsi="Times New Roman" w:cs="Times New Roman"/>
              </w:rPr>
              <w:t xml:space="preserve"> учебный год</w:t>
            </w:r>
          </w:p>
          <w:tbl>
            <w:tblPr>
              <w:tblW w:w="7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1276"/>
              <w:gridCol w:w="1466"/>
              <w:gridCol w:w="1254"/>
              <w:gridCol w:w="1134"/>
              <w:gridCol w:w="19"/>
              <w:gridCol w:w="1115"/>
              <w:gridCol w:w="19"/>
            </w:tblGrid>
            <w:tr w:rsidR="00D72680" w:rsidRPr="00972FDA" w:rsidTr="002F7CAB">
              <w:trPr>
                <w:gridAfter w:val="1"/>
                <w:wAfter w:w="19" w:type="dxa"/>
                <w:trHeight w:val="1518"/>
              </w:trPr>
              <w:tc>
                <w:tcPr>
                  <w:tcW w:w="1129"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Учебный год</w:t>
                  </w:r>
                </w:p>
              </w:tc>
              <w:tc>
                <w:tcPr>
                  <w:tcW w:w="1276"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Всего обучающихся, оканчивающих основную школу</w:t>
                  </w:r>
                </w:p>
              </w:tc>
              <w:tc>
                <w:tcPr>
                  <w:tcW w:w="1466"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Число выпускников, проходивших ИА</w:t>
                  </w:r>
                </w:p>
              </w:tc>
              <w:tc>
                <w:tcPr>
                  <w:tcW w:w="1254"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Число выпускников, проходивших ИА в щадящем режиме</w:t>
                  </w:r>
                </w:p>
              </w:tc>
              <w:tc>
                <w:tcPr>
                  <w:tcW w:w="1134"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Число выпускников,</w:t>
                  </w:r>
                </w:p>
                <w:p w:rsidR="00D72680" w:rsidRPr="00972FDA" w:rsidRDefault="00D72680" w:rsidP="007B47FC">
                  <w:pPr>
                    <w:rPr>
                      <w:rFonts w:ascii="Times New Roman" w:hAnsi="Times New Roman" w:cs="Times New Roman"/>
                    </w:rPr>
                  </w:pPr>
                  <w:r w:rsidRPr="00972FDA">
                    <w:rPr>
                      <w:rFonts w:ascii="Times New Roman" w:hAnsi="Times New Roman" w:cs="Times New Roman"/>
                    </w:rPr>
                    <w:t>проходивших</w:t>
                  </w:r>
                </w:p>
                <w:p w:rsidR="00D72680" w:rsidRPr="00972FDA" w:rsidRDefault="00D72680" w:rsidP="007B47FC">
                  <w:pPr>
                    <w:rPr>
                      <w:rFonts w:ascii="Times New Roman" w:hAnsi="Times New Roman" w:cs="Times New Roman"/>
                    </w:rPr>
                  </w:pPr>
                  <w:r w:rsidRPr="00972FDA">
                    <w:rPr>
                      <w:rFonts w:ascii="Times New Roman" w:hAnsi="Times New Roman" w:cs="Times New Roman"/>
                    </w:rPr>
                    <w:t>ИА форме ЕГЭ</w:t>
                  </w:r>
                </w:p>
              </w:tc>
              <w:tc>
                <w:tcPr>
                  <w:tcW w:w="1134" w:type="dxa"/>
                  <w:gridSpan w:val="2"/>
                </w:tcPr>
                <w:p w:rsidR="00D72680" w:rsidRPr="00972FDA" w:rsidRDefault="00D72680" w:rsidP="007B47FC">
                  <w:pPr>
                    <w:rPr>
                      <w:rFonts w:ascii="Times New Roman" w:hAnsi="Times New Roman" w:cs="Times New Roman"/>
                    </w:rPr>
                  </w:pPr>
                  <w:r w:rsidRPr="00972FDA">
                    <w:rPr>
                      <w:rFonts w:ascii="Times New Roman" w:hAnsi="Times New Roman" w:cs="Times New Roman"/>
                    </w:rPr>
                    <w:t>Число выпускников, окончивших школу на «4» и «5»</w:t>
                  </w:r>
                </w:p>
              </w:tc>
            </w:tr>
            <w:tr w:rsidR="00D72680" w:rsidRPr="00972FDA" w:rsidTr="002F7CAB">
              <w:trPr>
                <w:gridAfter w:val="1"/>
                <w:wAfter w:w="19" w:type="dxa"/>
              </w:trPr>
              <w:tc>
                <w:tcPr>
                  <w:tcW w:w="1129"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2017</w:t>
                  </w:r>
                </w:p>
              </w:tc>
              <w:tc>
                <w:tcPr>
                  <w:tcW w:w="1276"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11</w:t>
                  </w:r>
                </w:p>
              </w:tc>
              <w:tc>
                <w:tcPr>
                  <w:tcW w:w="1466"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11</w:t>
                  </w:r>
                </w:p>
              </w:tc>
              <w:tc>
                <w:tcPr>
                  <w:tcW w:w="1254"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w:t>
                  </w:r>
                </w:p>
              </w:tc>
              <w:tc>
                <w:tcPr>
                  <w:tcW w:w="1134"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11</w:t>
                  </w:r>
                </w:p>
              </w:tc>
              <w:tc>
                <w:tcPr>
                  <w:tcW w:w="1134" w:type="dxa"/>
                  <w:gridSpan w:val="2"/>
                </w:tcPr>
                <w:p w:rsidR="00D72680" w:rsidRPr="00972FDA" w:rsidRDefault="00D72680" w:rsidP="007B47FC">
                  <w:pPr>
                    <w:rPr>
                      <w:rFonts w:ascii="Times New Roman" w:hAnsi="Times New Roman" w:cs="Times New Roman"/>
                    </w:rPr>
                  </w:pPr>
                  <w:r w:rsidRPr="00972FDA">
                    <w:rPr>
                      <w:rFonts w:ascii="Times New Roman" w:hAnsi="Times New Roman" w:cs="Times New Roman"/>
                    </w:rPr>
                    <w:t>6/55%</w:t>
                  </w:r>
                </w:p>
              </w:tc>
            </w:tr>
            <w:tr w:rsidR="00D72680" w:rsidRPr="00972FDA" w:rsidTr="002F7CAB">
              <w:tc>
                <w:tcPr>
                  <w:tcW w:w="1129" w:type="dxa"/>
                </w:tcPr>
                <w:p w:rsidR="00D72680" w:rsidRPr="00972FDA" w:rsidRDefault="00D72680" w:rsidP="007B47FC">
                  <w:pPr>
                    <w:rPr>
                      <w:rFonts w:ascii="Times New Roman" w:hAnsi="Times New Roman" w:cs="Times New Roman"/>
                    </w:rPr>
                  </w:pPr>
                  <w:r>
                    <w:rPr>
                      <w:rFonts w:ascii="Times New Roman" w:hAnsi="Times New Roman" w:cs="Times New Roman"/>
                    </w:rPr>
                    <w:t>2018</w:t>
                  </w:r>
                </w:p>
              </w:tc>
              <w:tc>
                <w:tcPr>
                  <w:tcW w:w="5149" w:type="dxa"/>
                  <w:gridSpan w:val="5"/>
                </w:tcPr>
                <w:p w:rsidR="00D72680" w:rsidRPr="00972FDA" w:rsidRDefault="00D72680" w:rsidP="007B47FC">
                  <w:pPr>
                    <w:rPr>
                      <w:rFonts w:ascii="Times New Roman" w:hAnsi="Times New Roman" w:cs="Times New Roman"/>
                    </w:rPr>
                  </w:pPr>
                  <w:r>
                    <w:rPr>
                      <w:rFonts w:ascii="Times New Roman" w:hAnsi="Times New Roman" w:cs="Times New Roman"/>
                    </w:rPr>
                    <w:t>Не было выпуска</w:t>
                  </w:r>
                </w:p>
              </w:tc>
              <w:tc>
                <w:tcPr>
                  <w:tcW w:w="1134" w:type="dxa"/>
                  <w:gridSpan w:val="2"/>
                </w:tcPr>
                <w:p w:rsidR="00D72680" w:rsidRPr="00972FDA" w:rsidRDefault="00D72680" w:rsidP="007B47FC">
                  <w:pPr>
                    <w:rPr>
                      <w:rFonts w:ascii="Times New Roman" w:hAnsi="Times New Roman" w:cs="Times New Roman"/>
                    </w:rPr>
                  </w:pPr>
                </w:p>
              </w:tc>
            </w:tr>
            <w:tr w:rsidR="00D72680" w:rsidRPr="00972FDA" w:rsidTr="002F7CAB">
              <w:trPr>
                <w:gridAfter w:val="1"/>
                <w:wAfter w:w="19" w:type="dxa"/>
              </w:trPr>
              <w:tc>
                <w:tcPr>
                  <w:tcW w:w="1129" w:type="dxa"/>
                </w:tcPr>
                <w:p w:rsidR="00D72680" w:rsidRPr="00972FDA" w:rsidRDefault="00D72680" w:rsidP="007B47FC">
                  <w:pPr>
                    <w:rPr>
                      <w:rFonts w:ascii="Times New Roman" w:hAnsi="Times New Roman" w:cs="Times New Roman"/>
                    </w:rPr>
                  </w:pPr>
                  <w:r>
                    <w:rPr>
                      <w:rFonts w:ascii="Times New Roman" w:hAnsi="Times New Roman" w:cs="Times New Roman"/>
                    </w:rPr>
                    <w:t>2019</w:t>
                  </w:r>
                </w:p>
              </w:tc>
              <w:tc>
                <w:tcPr>
                  <w:tcW w:w="1276" w:type="dxa"/>
                </w:tcPr>
                <w:p w:rsidR="00D72680" w:rsidRPr="00972FDA" w:rsidRDefault="00D72680" w:rsidP="007B47FC">
                  <w:pPr>
                    <w:rPr>
                      <w:rFonts w:ascii="Times New Roman" w:hAnsi="Times New Roman" w:cs="Times New Roman"/>
                    </w:rPr>
                  </w:pPr>
                  <w:r>
                    <w:rPr>
                      <w:rFonts w:ascii="Times New Roman" w:hAnsi="Times New Roman" w:cs="Times New Roman"/>
                    </w:rPr>
                    <w:t>11</w:t>
                  </w:r>
                </w:p>
              </w:tc>
              <w:tc>
                <w:tcPr>
                  <w:tcW w:w="1466" w:type="dxa"/>
                </w:tcPr>
                <w:p w:rsidR="00D72680" w:rsidRPr="00972FDA" w:rsidRDefault="00D72680" w:rsidP="007B47FC">
                  <w:pPr>
                    <w:rPr>
                      <w:rFonts w:ascii="Times New Roman" w:hAnsi="Times New Roman" w:cs="Times New Roman"/>
                    </w:rPr>
                  </w:pPr>
                  <w:r>
                    <w:rPr>
                      <w:rFonts w:ascii="Times New Roman" w:hAnsi="Times New Roman" w:cs="Times New Roman"/>
                    </w:rPr>
                    <w:t>11</w:t>
                  </w:r>
                </w:p>
              </w:tc>
              <w:tc>
                <w:tcPr>
                  <w:tcW w:w="1254" w:type="dxa"/>
                </w:tcPr>
                <w:p w:rsidR="00D72680" w:rsidRPr="00972FDA" w:rsidRDefault="00D72680" w:rsidP="007B47FC">
                  <w:pPr>
                    <w:rPr>
                      <w:rFonts w:ascii="Times New Roman" w:hAnsi="Times New Roman" w:cs="Times New Roman"/>
                    </w:rPr>
                  </w:pPr>
                  <w:r>
                    <w:rPr>
                      <w:rFonts w:ascii="Times New Roman" w:hAnsi="Times New Roman" w:cs="Times New Roman"/>
                    </w:rPr>
                    <w:t>-</w:t>
                  </w:r>
                </w:p>
              </w:tc>
              <w:tc>
                <w:tcPr>
                  <w:tcW w:w="1134" w:type="dxa"/>
                </w:tcPr>
                <w:p w:rsidR="00D72680" w:rsidRPr="00972FDA" w:rsidRDefault="00D72680" w:rsidP="007B47FC">
                  <w:pPr>
                    <w:rPr>
                      <w:rFonts w:ascii="Times New Roman" w:hAnsi="Times New Roman" w:cs="Times New Roman"/>
                    </w:rPr>
                  </w:pPr>
                  <w:r>
                    <w:rPr>
                      <w:rFonts w:ascii="Times New Roman" w:hAnsi="Times New Roman" w:cs="Times New Roman"/>
                    </w:rPr>
                    <w:t>11</w:t>
                  </w:r>
                </w:p>
              </w:tc>
              <w:tc>
                <w:tcPr>
                  <w:tcW w:w="1134" w:type="dxa"/>
                  <w:gridSpan w:val="2"/>
                </w:tcPr>
                <w:p w:rsidR="00D72680" w:rsidRPr="00972FDA" w:rsidRDefault="00D72680" w:rsidP="007B47FC">
                  <w:pPr>
                    <w:rPr>
                      <w:rFonts w:ascii="Times New Roman" w:hAnsi="Times New Roman" w:cs="Times New Roman"/>
                    </w:rPr>
                  </w:pPr>
                  <w:r>
                    <w:rPr>
                      <w:rFonts w:ascii="Times New Roman" w:hAnsi="Times New Roman" w:cs="Times New Roman"/>
                    </w:rPr>
                    <w:t>6/55</w:t>
                  </w:r>
                </w:p>
              </w:tc>
            </w:tr>
          </w:tbl>
          <w:p w:rsidR="00D72680" w:rsidRPr="00972FDA" w:rsidRDefault="00D72680" w:rsidP="007B47FC">
            <w:pPr>
              <w:rPr>
                <w:rFonts w:ascii="Times New Roman" w:hAnsi="Times New Roman" w:cs="Times New Roman"/>
              </w:rPr>
            </w:pPr>
          </w:p>
          <w:p w:rsidR="00D72680" w:rsidRPr="00972FDA" w:rsidRDefault="00D72680" w:rsidP="007B47FC">
            <w:pPr>
              <w:rPr>
                <w:rFonts w:ascii="Times New Roman" w:hAnsi="Times New Roman" w:cs="Times New Roman"/>
              </w:rPr>
            </w:pPr>
            <w:r w:rsidRPr="00972FDA">
              <w:rPr>
                <w:rFonts w:ascii="Times New Roman" w:hAnsi="Times New Roman" w:cs="Times New Roman"/>
              </w:rPr>
              <w:t xml:space="preserve">Выбор учебных предметов для экзаменов учащимися 11 классов свидетельствует о готовности школьников к обучению в ВУЗе, профильной подготовке, а также о стремлении учащихся систематизировать знания по предметам за курс школы. </w:t>
            </w:r>
          </w:p>
          <w:p w:rsidR="00D72680" w:rsidRPr="00972FDA" w:rsidRDefault="00D72680" w:rsidP="007B47FC">
            <w:pPr>
              <w:rPr>
                <w:rFonts w:ascii="Times New Roman" w:hAnsi="Times New Roman" w:cs="Times New Roman"/>
              </w:rPr>
            </w:pPr>
          </w:p>
          <w:p w:rsidR="00D72680" w:rsidRPr="00972FDA" w:rsidRDefault="00D72680" w:rsidP="007B47FC">
            <w:pPr>
              <w:rPr>
                <w:rFonts w:ascii="Times New Roman" w:hAnsi="Times New Roman" w:cs="Times New Roman"/>
                <w:b/>
              </w:rPr>
            </w:pPr>
            <w:r w:rsidRPr="00972FDA">
              <w:rPr>
                <w:rFonts w:ascii="Times New Roman" w:hAnsi="Times New Roman" w:cs="Times New Roman"/>
                <w:b/>
              </w:rPr>
              <w:t>Выбор учебных предметов выпускниками 11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318"/>
              <w:gridCol w:w="4125"/>
            </w:tblGrid>
            <w:tr w:rsidR="00D72680" w:rsidRPr="00972FDA" w:rsidTr="002F7CAB">
              <w:tc>
                <w:tcPr>
                  <w:tcW w:w="2520" w:type="dxa"/>
                  <w:vMerge w:val="restart"/>
                </w:tcPr>
                <w:p w:rsidR="00D72680" w:rsidRPr="00972FDA" w:rsidRDefault="00D72680" w:rsidP="007B47FC">
                  <w:pPr>
                    <w:rPr>
                      <w:rFonts w:ascii="Times New Roman" w:hAnsi="Times New Roman" w:cs="Times New Roman"/>
                    </w:rPr>
                  </w:pPr>
                  <w:r w:rsidRPr="00972FDA">
                    <w:rPr>
                      <w:rFonts w:ascii="Times New Roman" w:hAnsi="Times New Roman" w:cs="Times New Roman"/>
                    </w:rPr>
                    <w:t>Учебные предметы</w:t>
                  </w:r>
                </w:p>
              </w:tc>
              <w:tc>
                <w:tcPr>
                  <w:tcW w:w="5443" w:type="dxa"/>
                  <w:gridSpan w:val="2"/>
                </w:tcPr>
                <w:p w:rsidR="00D72680" w:rsidRPr="00972FDA" w:rsidRDefault="00D72680" w:rsidP="007B47FC">
                  <w:pPr>
                    <w:rPr>
                      <w:rFonts w:ascii="Times New Roman" w:hAnsi="Times New Roman" w:cs="Times New Roman"/>
                    </w:rPr>
                  </w:pPr>
                  <w:r w:rsidRPr="00972FDA">
                    <w:rPr>
                      <w:rFonts w:ascii="Times New Roman" w:hAnsi="Times New Roman" w:cs="Times New Roman"/>
                    </w:rPr>
                    <w:t>201</w:t>
                  </w:r>
                  <w:r>
                    <w:rPr>
                      <w:rFonts w:ascii="Times New Roman" w:hAnsi="Times New Roman" w:cs="Times New Roman"/>
                    </w:rPr>
                    <w:t>9</w:t>
                  </w:r>
                  <w:r w:rsidRPr="00972FDA">
                    <w:rPr>
                      <w:rFonts w:ascii="Times New Roman" w:hAnsi="Times New Roman" w:cs="Times New Roman"/>
                    </w:rPr>
                    <w:t xml:space="preserve"> г.</w:t>
                  </w:r>
                </w:p>
              </w:tc>
            </w:tr>
            <w:tr w:rsidR="00D72680" w:rsidRPr="00972FDA" w:rsidTr="002F7CAB">
              <w:tc>
                <w:tcPr>
                  <w:tcW w:w="2520" w:type="dxa"/>
                  <w:vMerge/>
                </w:tcPr>
                <w:p w:rsidR="00D72680" w:rsidRPr="00972FDA" w:rsidRDefault="00D72680" w:rsidP="007B47FC">
                  <w:pPr>
                    <w:rPr>
                      <w:rFonts w:ascii="Times New Roman" w:hAnsi="Times New Roman" w:cs="Times New Roman"/>
                    </w:rPr>
                  </w:pPr>
                </w:p>
              </w:tc>
              <w:tc>
                <w:tcPr>
                  <w:tcW w:w="1318" w:type="dxa"/>
                  <w:shd w:val="clear" w:color="auto" w:fill="auto"/>
                </w:tcPr>
                <w:p w:rsidR="00D72680" w:rsidRPr="00972FDA" w:rsidRDefault="00D72680" w:rsidP="007B47FC">
                  <w:pPr>
                    <w:rPr>
                      <w:rFonts w:ascii="Times New Roman" w:hAnsi="Times New Roman" w:cs="Times New Roman"/>
                    </w:rPr>
                  </w:pPr>
                  <w:r w:rsidRPr="00972FDA">
                    <w:rPr>
                      <w:rFonts w:ascii="Times New Roman" w:hAnsi="Times New Roman" w:cs="Times New Roman"/>
                    </w:rPr>
                    <w:t>Кол-во сдававших</w:t>
                  </w:r>
                </w:p>
              </w:tc>
              <w:tc>
                <w:tcPr>
                  <w:tcW w:w="4125" w:type="dxa"/>
                  <w:shd w:val="clear" w:color="auto" w:fill="auto"/>
                </w:tcPr>
                <w:p w:rsidR="00D72680" w:rsidRPr="00972FDA" w:rsidRDefault="00D72680" w:rsidP="007B47FC">
                  <w:pPr>
                    <w:rPr>
                      <w:rFonts w:ascii="Times New Roman" w:hAnsi="Times New Roman" w:cs="Times New Roman"/>
                    </w:rPr>
                  </w:pPr>
                  <w:r w:rsidRPr="00972FDA">
                    <w:rPr>
                      <w:rFonts w:ascii="Times New Roman" w:hAnsi="Times New Roman" w:cs="Times New Roman"/>
                    </w:rPr>
                    <w:t>%</w:t>
                  </w:r>
                </w:p>
              </w:tc>
            </w:tr>
            <w:tr w:rsidR="00D72680" w:rsidRPr="00972FDA" w:rsidTr="002F7CAB">
              <w:tc>
                <w:tcPr>
                  <w:tcW w:w="2520"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Обществознание</w:t>
                  </w:r>
                </w:p>
              </w:tc>
              <w:tc>
                <w:tcPr>
                  <w:tcW w:w="1318" w:type="dxa"/>
                  <w:shd w:val="clear" w:color="auto" w:fill="auto"/>
                </w:tcPr>
                <w:p w:rsidR="00D72680" w:rsidRPr="00972FDA" w:rsidRDefault="00D72680" w:rsidP="007B47FC">
                  <w:pPr>
                    <w:rPr>
                      <w:rFonts w:ascii="Times New Roman" w:hAnsi="Times New Roman" w:cs="Times New Roman"/>
                    </w:rPr>
                  </w:pPr>
                  <w:r>
                    <w:rPr>
                      <w:rFonts w:ascii="Times New Roman" w:hAnsi="Times New Roman" w:cs="Times New Roman"/>
                    </w:rPr>
                    <w:t>6</w:t>
                  </w:r>
                </w:p>
              </w:tc>
              <w:tc>
                <w:tcPr>
                  <w:tcW w:w="4125" w:type="dxa"/>
                  <w:shd w:val="clear" w:color="auto" w:fill="auto"/>
                </w:tcPr>
                <w:p w:rsidR="00D72680" w:rsidRPr="00972FDA" w:rsidRDefault="00D72680" w:rsidP="007B47FC">
                  <w:pPr>
                    <w:rPr>
                      <w:rFonts w:ascii="Times New Roman" w:hAnsi="Times New Roman" w:cs="Times New Roman"/>
                    </w:rPr>
                  </w:pPr>
                  <w:r>
                    <w:rPr>
                      <w:rFonts w:ascii="Times New Roman" w:hAnsi="Times New Roman" w:cs="Times New Roman"/>
                    </w:rPr>
                    <w:t>55</w:t>
                  </w:r>
                </w:p>
              </w:tc>
            </w:tr>
            <w:tr w:rsidR="00D72680" w:rsidRPr="00972FDA" w:rsidTr="002F7CAB">
              <w:tc>
                <w:tcPr>
                  <w:tcW w:w="2520" w:type="dxa"/>
                </w:tcPr>
                <w:p w:rsidR="00D72680" w:rsidRPr="00972FDA" w:rsidRDefault="00D72680" w:rsidP="007B47FC">
                  <w:pPr>
                    <w:rPr>
                      <w:rFonts w:ascii="Times New Roman" w:hAnsi="Times New Roman" w:cs="Times New Roman"/>
                    </w:rPr>
                  </w:pPr>
                  <w:r>
                    <w:rPr>
                      <w:rFonts w:ascii="Times New Roman" w:hAnsi="Times New Roman" w:cs="Times New Roman"/>
                    </w:rPr>
                    <w:t>биология</w:t>
                  </w:r>
                </w:p>
              </w:tc>
              <w:tc>
                <w:tcPr>
                  <w:tcW w:w="1318" w:type="dxa"/>
                  <w:shd w:val="clear" w:color="auto" w:fill="auto"/>
                </w:tcPr>
                <w:p w:rsidR="00D72680" w:rsidRPr="00972FDA" w:rsidRDefault="00D72680" w:rsidP="007B47FC">
                  <w:pPr>
                    <w:rPr>
                      <w:rFonts w:ascii="Times New Roman" w:hAnsi="Times New Roman" w:cs="Times New Roman"/>
                    </w:rPr>
                  </w:pPr>
                  <w:r>
                    <w:rPr>
                      <w:rFonts w:ascii="Times New Roman" w:hAnsi="Times New Roman" w:cs="Times New Roman"/>
                    </w:rPr>
                    <w:t>3</w:t>
                  </w:r>
                </w:p>
              </w:tc>
              <w:tc>
                <w:tcPr>
                  <w:tcW w:w="4125" w:type="dxa"/>
                  <w:shd w:val="clear" w:color="auto" w:fill="auto"/>
                </w:tcPr>
                <w:p w:rsidR="00D72680" w:rsidRPr="00972FDA" w:rsidRDefault="00D72680" w:rsidP="007B47FC">
                  <w:pPr>
                    <w:rPr>
                      <w:rFonts w:ascii="Times New Roman" w:hAnsi="Times New Roman" w:cs="Times New Roman"/>
                    </w:rPr>
                  </w:pPr>
                  <w:r>
                    <w:rPr>
                      <w:rFonts w:ascii="Times New Roman" w:hAnsi="Times New Roman" w:cs="Times New Roman"/>
                    </w:rPr>
                    <w:t>30</w:t>
                  </w:r>
                </w:p>
              </w:tc>
            </w:tr>
            <w:tr w:rsidR="00D72680" w:rsidRPr="00972FDA" w:rsidTr="002F7CAB">
              <w:tc>
                <w:tcPr>
                  <w:tcW w:w="2520"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история</w:t>
                  </w:r>
                </w:p>
              </w:tc>
              <w:tc>
                <w:tcPr>
                  <w:tcW w:w="1318" w:type="dxa"/>
                  <w:shd w:val="clear" w:color="auto" w:fill="auto"/>
                </w:tcPr>
                <w:p w:rsidR="00D72680" w:rsidRPr="00972FDA" w:rsidRDefault="00D72680" w:rsidP="007B47FC">
                  <w:pPr>
                    <w:rPr>
                      <w:rFonts w:ascii="Times New Roman" w:hAnsi="Times New Roman" w:cs="Times New Roman"/>
                    </w:rPr>
                  </w:pPr>
                  <w:r>
                    <w:rPr>
                      <w:rFonts w:ascii="Times New Roman" w:hAnsi="Times New Roman" w:cs="Times New Roman"/>
                    </w:rPr>
                    <w:t>1</w:t>
                  </w:r>
                </w:p>
              </w:tc>
              <w:tc>
                <w:tcPr>
                  <w:tcW w:w="4125" w:type="dxa"/>
                  <w:shd w:val="clear" w:color="auto" w:fill="auto"/>
                </w:tcPr>
                <w:p w:rsidR="00D72680" w:rsidRPr="00972FDA" w:rsidRDefault="00D72680" w:rsidP="007B47FC">
                  <w:pPr>
                    <w:rPr>
                      <w:rFonts w:ascii="Times New Roman" w:hAnsi="Times New Roman" w:cs="Times New Roman"/>
                    </w:rPr>
                  </w:pPr>
                  <w:r>
                    <w:rPr>
                      <w:rFonts w:ascii="Times New Roman" w:hAnsi="Times New Roman" w:cs="Times New Roman"/>
                    </w:rPr>
                    <w:t>9</w:t>
                  </w:r>
                </w:p>
              </w:tc>
            </w:tr>
            <w:tr w:rsidR="00D72680" w:rsidRPr="00972FDA" w:rsidTr="002F7CAB">
              <w:tc>
                <w:tcPr>
                  <w:tcW w:w="2520"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Английский язык</w:t>
                  </w:r>
                </w:p>
              </w:tc>
              <w:tc>
                <w:tcPr>
                  <w:tcW w:w="1318" w:type="dxa"/>
                  <w:shd w:val="clear" w:color="auto" w:fill="auto"/>
                </w:tcPr>
                <w:p w:rsidR="00D72680" w:rsidRPr="00972FDA" w:rsidRDefault="00D72680" w:rsidP="007B47FC">
                  <w:pPr>
                    <w:rPr>
                      <w:rFonts w:ascii="Times New Roman" w:hAnsi="Times New Roman" w:cs="Times New Roman"/>
                    </w:rPr>
                  </w:pPr>
                  <w:r>
                    <w:rPr>
                      <w:rFonts w:ascii="Times New Roman" w:hAnsi="Times New Roman" w:cs="Times New Roman"/>
                    </w:rPr>
                    <w:t>1</w:t>
                  </w:r>
                </w:p>
              </w:tc>
              <w:tc>
                <w:tcPr>
                  <w:tcW w:w="4125" w:type="dxa"/>
                  <w:shd w:val="clear" w:color="auto" w:fill="auto"/>
                </w:tcPr>
                <w:p w:rsidR="00D72680" w:rsidRPr="00972FDA" w:rsidRDefault="00D72680" w:rsidP="007B47FC">
                  <w:pPr>
                    <w:rPr>
                      <w:rFonts w:ascii="Times New Roman" w:hAnsi="Times New Roman" w:cs="Times New Roman"/>
                    </w:rPr>
                  </w:pPr>
                  <w:r>
                    <w:rPr>
                      <w:rFonts w:ascii="Times New Roman" w:hAnsi="Times New Roman" w:cs="Times New Roman"/>
                    </w:rPr>
                    <w:t>9</w:t>
                  </w:r>
                </w:p>
              </w:tc>
            </w:tr>
            <w:tr w:rsidR="00D72680" w:rsidRPr="00972FDA" w:rsidTr="002F7CAB">
              <w:tc>
                <w:tcPr>
                  <w:tcW w:w="2520"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физика</w:t>
                  </w:r>
                </w:p>
              </w:tc>
              <w:tc>
                <w:tcPr>
                  <w:tcW w:w="1318" w:type="dxa"/>
                  <w:shd w:val="clear" w:color="auto" w:fill="auto"/>
                </w:tcPr>
                <w:p w:rsidR="00D72680" w:rsidRPr="00972FDA" w:rsidRDefault="00D72680" w:rsidP="007B47FC">
                  <w:pPr>
                    <w:rPr>
                      <w:rFonts w:ascii="Times New Roman" w:hAnsi="Times New Roman" w:cs="Times New Roman"/>
                    </w:rPr>
                  </w:pPr>
                  <w:r>
                    <w:rPr>
                      <w:rFonts w:ascii="Times New Roman" w:hAnsi="Times New Roman" w:cs="Times New Roman"/>
                    </w:rPr>
                    <w:t>5</w:t>
                  </w:r>
                </w:p>
              </w:tc>
              <w:tc>
                <w:tcPr>
                  <w:tcW w:w="4125" w:type="dxa"/>
                  <w:shd w:val="clear" w:color="auto" w:fill="auto"/>
                </w:tcPr>
                <w:p w:rsidR="00D72680" w:rsidRPr="00972FDA" w:rsidRDefault="00D72680" w:rsidP="007B47FC">
                  <w:pPr>
                    <w:rPr>
                      <w:rFonts w:ascii="Times New Roman" w:hAnsi="Times New Roman" w:cs="Times New Roman"/>
                    </w:rPr>
                  </w:pPr>
                  <w:r>
                    <w:rPr>
                      <w:rFonts w:ascii="Times New Roman" w:hAnsi="Times New Roman" w:cs="Times New Roman"/>
                    </w:rPr>
                    <w:t>45</w:t>
                  </w:r>
                </w:p>
              </w:tc>
            </w:tr>
            <w:tr w:rsidR="00D72680" w:rsidRPr="00972FDA" w:rsidTr="002F7CAB">
              <w:tc>
                <w:tcPr>
                  <w:tcW w:w="2520"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Информатика и икт</w:t>
                  </w:r>
                </w:p>
              </w:tc>
              <w:tc>
                <w:tcPr>
                  <w:tcW w:w="1318" w:type="dxa"/>
                  <w:shd w:val="clear" w:color="auto" w:fill="auto"/>
                </w:tcPr>
                <w:p w:rsidR="00D72680" w:rsidRPr="00972FDA" w:rsidRDefault="00D72680" w:rsidP="007B47FC">
                  <w:pPr>
                    <w:rPr>
                      <w:rFonts w:ascii="Times New Roman" w:hAnsi="Times New Roman" w:cs="Times New Roman"/>
                    </w:rPr>
                  </w:pPr>
                  <w:r w:rsidRPr="00972FDA">
                    <w:rPr>
                      <w:rFonts w:ascii="Times New Roman" w:hAnsi="Times New Roman" w:cs="Times New Roman"/>
                    </w:rPr>
                    <w:t>2</w:t>
                  </w:r>
                </w:p>
              </w:tc>
              <w:tc>
                <w:tcPr>
                  <w:tcW w:w="4125" w:type="dxa"/>
                  <w:shd w:val="clear" w:color="auto" w:fill="auto"/>
                </w:tcPr>
                <w:p w:rsidR="00D72680" w:rsidRPr="00972FDA" w:rsidRDefault="00D72680" w:rsidP="007B47FC">
                  <w:pPr>
                    <w:rPr>
                      <w:rFonts w:ascii="Times New Roman" w:hAnsi="Times New Roman" w:cs="Times New Roman"/>
                    </w:rPr>
                  </w:pPr>
                  <w:r w:rsidRPr="00972FDA">
                    <w:rPr>
                      <w:rFonts w:ascii="Times New Roman" w:hAnsi="Times New Roman" w:cs="Times New Roman"/>
                    </w:rPr>
                    <w:t>18</w:t>
                  </w:r>
                </w:p>
              </w:tc>
            </w:tr>
            <w:tr w:rsidR="00D72680" w:rsidRPr="00972FDA" w:rsidTr="002F7CAB">
              <w:trPr>
                <w:trHeight w:val="416"/>
              </w:trPr>
              <w:tc>
                <w:tcPr>
                  <w:tcW w:w="2520"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Русский язык</w:t>
                  </w:r>
                </w:p>
                <w:p w:rsidR="00D72680" w:rsidRPr="00972FDA" w:rsidRDefault="00D72680" w:rsidP="007B47FC">
                  <w:pPr>
                    <w:rPr>
                      <w:rFonts w:ascii="Times New Roman" w:hAnsi="Times New Roman" w:cs="Times New Roman"/>
                    </w:rPr>
                  </w:pPr>
                </w:p>
              </w:tc>
              <w:tc>
                <w:tcPr>
                  <w:tcW w:w="1318" w:type="dxa"/>
                  <w:shd w:val="clear" w:color="auto" w:fill="auto"/>
                </w:tcPr>
                <w:p w:rsidR="00D72680" w:rsidRPr="00972FDA" w:rsidRDefault="00D72680" w:rsidP="007B47FC">
                  <w:pPr>
                    <w:rPr>
                      <w:rFonts w:ascii="Times New Roman" w:hAnsi="Times New Roman" w:cs="Times New Roman"/>
                    </w:rPr>
                  </w:pPr>
                  <w:r w:rsidRPr="00972FDA">
                    <w:rPr>
                      <w:rFonts w:ascii="Times New Roman" w:hAnsi="Times New Roman" w:cs="Times New Roman"/>
                    </w:rPr>
                    <w:t>11</w:t>
                  </w:r>
                </w:p>
              </w:tc>
              <w:tc>
                <w:tcPr>
                  <w:tcW w:w="4125" w:type="dxa"/>
                  <w:shd w:val="clear" w:color="auto" w:fill="auto"/>
                </w:tcPr>
                <w:p w:rsidR="00D72680" w:rsidRPr="00972FDA" w:rsidRDefault="00D72680" w:rsidP="007B47FC">
                  <w:pPr>
                    <w:rPr>
                      <w:rFonts w:ascii="Times New Roman" w:hAnsi="Times New Roman" w:cs="Times New Roman"/>
                    </w:rPr>
                  </w:pPr>
                  <w:r w:rsidRPr="00972FDA">
                    <w:rPr>
                      <w:rFonts w:ascii="Times New Roman" w:hAnsi="Times New Roman" w:cs="Times New Roman"/>
                    </w:rPr>
                    <w:t>100</w:t>
                  </w:r>
                </w:p>
              </w:tc>
            </w:tr>
            <w:tr w:rsidR="00D72680" w:rsidRPr="00972FDA" w:rsidTr="002F7CAB">
              <w:trPr>
                <w:trHeight w:val="416"/>
              </w:trPr>
              <w:tc>
                <w:tcPr>
                  <w:tcW w:w="2520"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Математика базовая</w:t>
                  </w:r>
                </w:p>
              </w:tc>
              <w:tc>
                <w:tcPr>
                  <w:tcW w:w="1318" w:type="dxa"/>
                  <w:shd w:val="clear" w:color="auto" w:fill="auto"/>
                </w:tcPr>
                <w:p w:rsidR="00D72680" w:rsidRPr="00972FDA" w:rsidRDefault="00D72680" w:rsidP="007B47FC">
                  <w:pPr>
                    <w:rPr>
                      <w:rFonts w:ascii="Times New Roman" w:hAnsi="Times New Roman" w:cs="Times New Roman"/>
                    </w:rPr>
                  </w:pPr>
                  <w:r>
                    <w:rPr>
                      <w:rFonts w:ascii="Times New Roman" w:hAnsi="Times New Roman" w:cs="Times New Roman"/>
                    </w:rPr>
                    <w:t>4</w:t>
                  </w:r>
                </w:p>
              </w:tc>
              <w:tc>
                <w:tcPr>
                  <w:tcW w:w="4125" w:type="dxa"/>
                  <w:shd w:val="clear" w:color="auto" w:fill="auto"/>
                </w:tcPr>
                <w:p w:rsidR="00D72680" w:rsidRPr="00972FDA" w:rsidRDefault="00D72680" w:rsidP="007B47FC">
                  <w:pPr>
                    <w:rPr>
                      <w:rFonts w:ascii="Times New Roman" w:hAnsi="Times New Roman" w:cs="Times New Roman"/>
                    </w:rPr>
                  </w:pPr>
                  <w:r>
                    <w:rPr>
                      <w:rFonts w:ascii="Times New Roman" w:hAnsi="Times New Roman" w:cs="Times New Roman"/>
                    </w:rPr>
                    <w:t>36</w:t>
                  </w:r>
                </w:p>
              </w:tc>
            </w:tr>
            <w:tr w:rsidR="00D72680" w:rsidRPr="00972FDA" w:rsidTr="002F7CAB">
              <w:trPr>
                <w:trHeight w:val="416"/>
              </w:trPr>
              <w:tc>
                <w:tcPr>
                  <w:tcW w:w="2520"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lastRenderedPageBreak/>
                    <w:t>Математика профильная</w:t>
                  </w:r>
                </w:p>
              </w:tc>
              <w:tc>
                <w:tcPr>
                  <w:tcW w:w="1318" w:type="dxa"/>
                  <w:shd w:val="clear" w:color="auto" w:fill="auto"/>
                </w:tcPr>
                <w:p w:rsidR="00D72680" w:rsidRPr="00972FDA" w:rsidRDefault="00D72680" w:rsidP="007B47FC">
                  <w:pPr>
                    <w:rPr>
                      <w:rFonts w:ascii="Times New Roman" w:hAnsi="Times New Roman" w:cs="Times New Roman"/>
                    </w:rPr>
                  </w:pPr>
                  <w:r>
                    <w:rPr>
                      <w:rFonts w:ascii="Times New Roman" w:hAnsi="Times New Roman" w:cs="Times New Roman"/>
                    </w:rPr>
                    <w:t>7</w:t>
                  </w:r>
                </w:p>
              </w:tc>
              <w:tc>
                <w:tcPr>
                  <w:tcW w:w="4125" w:type="dxa"/>
                  <w:shd w:val="clear" w:color="auto" w:fill="auto"/>
                </w:tcPr>
                <w:p w:rsidR="00D72680" w:rsidRPr="00972FDA" w:rsidRDefault="00D72680" w:rsidP="007B47FC">
                  <w:pPr>
                    <w:rPr>
                      <w:rFonts w:ascii="Times New Roman" w:hAnsi="Times New Roman" w:cs="Times New Roman"/>
                    </w:rPr>
                  </w:pPr>
                  <w:r>
                    <w:rPr>
                      <w:rFonts w:ascii="Times New Roman" w:hAnsi="Times New Roman" w:cs="Times New Roman"/>
                    </w:rPr>
                    <w:t>64</w:t>
                  </w:r>
                </w:p>
              </w:tc>
            </w:tr>
          </w:tbl>
          <w:p w:rsidR="00D72680" w:rsidRDefault="00D72680" w:rsidP="007B47FC">
            <w:pPr>
              <w:rPr>
                <w:rFonts w:ascii="Times New Roman" w:hAnsi="Times New Roman" w:cs="Times New Roman"/>
              </w:rPr>
            </w:pPr>
          </w:p>
          <w:p w:rsidR="00D72680" w:rsidRPr="00972FDA" w:rsidRDefault="00D72680" w:rsidP="007B47FC">
            <w:pPr>
              <w:rPr>
                <w:rFonts w:ascii="Times New Roman" w:hAnsi="Times New Roman" w:cs="Times New Roman"/>
              </w:rPr>
            </w:pPr>
            <w:r w:rsidRPr="00972FDA">
              <w:rPr>
                <w:rFonts w:ascii="Times New Roman" w:hAnsi="Times New Roman" w:cs="Times New Roman"/>
              </w:rPr>
              <w:t>Информация о результатах ЕГЭ учащихся ЧОУ СОШ «ИНДРА» в 201</w:t>
            </w:r>
            <w:r>
              <w:rPr>
                <w:rFonts w:ascii="Times New Roman" w:hAnsi="Times New Roman" w:cs="Times New Roman"/>
              </w:rPr>
              <w:t>9</w:t>
            </w:r>
            <w:r w:rsidRPr="00972FDA">
              <w:rPr>
                <w:rFonts w:ascii="Times New Roman" w:hAnsi="Times New Roman" w:cs="Times New Roman"/>
              </w:rPr>
              <w:t>году.</w:t>
            </w:r>
          </w:p>
          <w:p w:rsidR="00D72680" w:rsidRPr="00972FDA" w:rsidRDefault="00D72680" w:rsidP="007B47FC">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1"/>
              <w:gridCol w:w="1613"/>
              <w:gridCol w:w="1535"/>
              <w:gridCol w:w="1577"/>
            </w:tblGrid>
            <w:tr w:rsidR="00D72680" w:rsidRPr="00972FDA" w:rsidTr="002F7CAB">
              <w:tc>
                <w:tcPr>
                  <w:tcW w:w="2371"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предмет</w:t>
                  </w:r>
                </w:p>
              </w:tc>
              <w:tc>
                <w:tcPr>
                  <w:tcW w:w="1613"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 xml:space="preserve"> Количество сдававших ЕГЭ</w:t>
                  </w:r>
                </w:p>
              </w:tc>
              <w:tc>
                <w:tcPr>
                  <w:tcW w:w="1535"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Средний балл по РФ</w:t>
                  </w:r>
                </w:p>
              </w:tc>
              <w:tc>
                <w:tcPr>
                  <w:tcW w:w="1577"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Средний балл по ЧОУ СОШ «ИНДРА»</w:t>
                  </w:r>
                </w:p>
              </w:tc>
            </w:tr>
            <w:tr w:rsidR="00D72680" w:rsidRPr="00972FDA" w:rsidTr="002F7CAB">
              <w:tc>
                <w:tcPr>
                  <w:tcW w:w="2371"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Русский язык</w:t>
                  </w:r>
                </w:p>
                <w:p w:rsidR="00D72680" w:rsidRPr="00972FDA" w:rsidRDefault="00D72680" w:rsidP="007B47FC">
                  <w:pPr>
                    <w:rPr>
                      <w:rFonts w:ascii="Times New Roman" w:hAnsi="Times New Roman" w:cs="Times New Roman"/>
                    </w:rPr>
                  </w:pPr>
                </w:p>
              </w:tc>
              <w:tc>
                <w:tcPr>
                  <w:tcW w:w="1613"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11</w:t>
                  </w:r>
                </w:p>
              </w:tc>
              <w:tc>
                <w:tcPr>
                  <w:tcW w:w="1535" w:type="dxa"/>
                </w:tcPr>
                <w:p w:rsidR="00D72680" w:rsidRPr="00972FDA" w:rsidRDefault="00D72680" w:rsidP="007B47FC">
                  <w:pPr>
                    <w:rPr>
                      <w:rFonts w:ascii="Times New Roman" w:hAnsi="Times New Roman" w:cs="Times New Roman"/>
                    </w:rPr>
                  </w:pPr>
                  <w:r>
                    <w:rPr>
                      <w:rFonts w:ascii="Times New Roman" w:hAnsi="Times New Roman" w:cs="Times New Roman"/>
                    </w:rPr>
                    <w:t>70,9</w:t>
                  </w:r>
                </w:p>
              </w:tc>
              <w:tc>
                <w:tcPr>
                  <w:tcW w:w="1577" w:type="dxa"/>
                </w:tcPr>
                <w:p w:rsidR="00D72680" w:rsidRPr="00972FDA" w:rsidRDefault="00D72680" w:rsidP="007B47FC">
                  <w:pPr>
                    <w:rPr>
                      <w:rFonts w:ascii="Times New Roman" w:hAnsi="Times New Roman" w:cs="Times New Roman"/>
                    </w:rPr>
                  </w:pPr>
                  <w:r>
                    <w:rPr>
                      <w:rFonts w:ascii="Times New Roman" w:hAnsi="Times New Roman" w:cs="Times New Roman"/>
                    </w:rPr>
                    <w:t>65,6</w:t>
                  </w:r>
                </w:p>
              </w:tc>
            </w:tr>
            <w:tr w:rsidR="00D72680" w:rsidRPr="00972FDA" w:rsidTr="002F7CAB">
              <w:tc>
                <w:tcPr>
                  <w:tcW w:w="2371"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Математика базовая</w:t>
                  </w:r>
                </w:p>
                <w:p w:rsidR="00D72680" w:rsidRPr="00972FDA" w:rsidRDefault="00D72680" w:rsidP="007B47FC">
                  <w:pPr>
                    <w:rPr>
                      <w:rFonts w:ascii="Times New Roman" w:hAnsi="Times New Roman" w:cs="Times New Roman"/>
                    </w:rPr>
                  </w:pPr>
                </w:p>
              </w:tc>
              <w:tc>
                <w:tcPr>
                  <w:tcW w:w="1613" w:type="dxa"/>
                </w:tcPr>
                <w:p w:rsidR="00D72680" w:rsidRPr="00972FDA" w:rsidRDefault="00D72680" w:rsidP="007B47FC">
                  <w:pPr>
                    <w:rPr>
                      <w:rFonts w:ascii="Times New Roman" w:hAnsi="Times New Roman" w:cs="Times New Roman"/>
                    </w:rPr>
                  </w:pPr>
                  <w:r>
                    <w:rPr>
                      <w:rFonts w:ascii="Times New Roman" w:hAnsi="Times New Roman" w:cs="Times New Roman"/>
                    </w:rPr>
                    <w:t>4</w:t>
                  </w:r>
                </w:p>
              </w:tc>
              <w:tc>
                <w:tcPr>
                  <w:tcW w:w="1535"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4,18</w:t>
                  </w:r>
                </w:p>
              </w:tc>
              <w:tc>
                <w:tcPr>
                  <w:tcW w:w="1577" w:type="dxa"/>
                </w:tcPr>
                <w:p w:rsidR="00D72680" w:rsidRPr="00972FDA" w:rsidRDefault="00D72680" w:rsidP="007B47FC">
                  <w:pPr>
                    <w:rPr>
                      <w:rFonts w:ascii="Times New Roman" w:hAnsi="Times New Roman" w:cs="Times New Roman"/>
                    </w:rPr>
                  </w:pPr>
                  <w:r>
                    <w:rPr>
                      <w:rFonts w:ascii="Times New Roman" w:hAnsi="Times New Roman" w:cs="Times New Roman"/>
                    </w:rPr>
                    <w:t>4,5</w:t>
                  </w:r>
                </w:p>
              </w:tc>
            </w:tr>
            <w:tr w:rsidR="00D72680" w:rsidRPr="00972FDA" w:rsidTr="002F7CAB">
              <w:tc>
                <w:tcPr>
                  <w:tcW w:w="2371"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Математика профильная</w:t>
                  </w:r>
                </w:p>
              </w:tc>
              <w:tc>
                <w:tcPr>
                  <w:tcW w:w="1613" w:type="dxa"/>
                </w:tcPr>
                <w:p w:rsidR="00D72680" w:rsidRPr="00972FDA" w:rsidRDefault="00D72680" w:rsidP="007B47FC">
                  <w:pPr>
                    <w:rPr>
                      <w:rFonts w:ascii="Times New Roman" w:hAnsi="Times New Roman" w:cs="Times New Roman"/>
                    </w:rPr>
                  </w:pPr>
                  <w:r>
                    <w:rPr>
                      <w:rFonts w:ascii="Times New Roman" w:hAnsi="Times New Roman" w:cs="Times New Roman"/>
                    </w:rPr>
                    <w:t>7</w:t>
                  </w:r>
                </w:p>
              </w:tc>
              <w:tc>
                <w:tcPr>
                  <w:tcW w:w="1535" w:type="dxa"/>
                </w:tcPr>
                <w:p w:rsidR="00D72680" w:rsidRPr="00972FDA" w:rsidRDefault="00D72680" w:rsidP="007B47FC">
                  <w:pPr>
                    <w:rPr>
                      <w:rFonts w:ascii="Times New Roman" w:hAnsi="Times New Roman" w:cs="Times New Roman"/>
                    </w:rPr>
                  </w:pPr>
                  <w:r>
                    <w:rPr>
                      <w:rFonts w:ascii="Times New Roman" w:hAnsi="Times New Roman" w:cs="Times New Roman"/>
                    </w:rPr>
                    <w:t>48</w:t>
                  </w:r>
                </w:p>
              </w:tc>
              <w:tc>
                <w:tcPr>
                  <w:tcW w:w="1577" w:type="dxa"/>
                </w:tcPr>
                <w:p w:rsidR="00D72680" w:rsidRPr="00972FDA" w:rsidRDefault="00D72680" w:rsidP="007B47FC">
                  <w:pPr>
                    <w:rPr>
                      <w:rFonts w:ascii="Times New Roman" w:hAnsi="Times New Roman" w:cs="Times New Roman"/>
                    </w:rPr>
                  </w:pPr>
                  <w:r>
                    <w:rPr>
                      <w:rFonts w:ascii="Times New Roman" w:hAnsi="Times New Roman" w:cs="Times New Roman"/>
                    </w:rPr>
                    <w:t>57,6</w:t>
                  </w:r>
                </w:p>
              </w:tc>
            </w:tr>
            <w:tr w:rsidR="00D72680" w:rsidRPr="00972FDA" w:rsidTr="002F7CAB">
              <w:tc>
                <w:tcPr>
                  <w:tcW w:w="2371"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Информатика и ИКТ</w:t>
                  </w:r>
                </w:p>
                <w:p w:rsidR="00D72680" w:rsidRPr="00972FDA" w:rsidRDefault="00D72680" w:rsidP="007B47FC">
                  <w:pPr>
                    <w:rPr>
                      <w:rFonts w:ascii="Times New Roman" w:hAnsi="Times New Roman" w:cs="Times New Roman"/>
                    </w:rPr>
                  </w:pPr>
                </w:p>
              </w:tc>
              <w:tc>
                <w:tcPr>
                  <w:tcW w:w="1613"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2</w:t>
                  </w:r>
                </w:p>
              </w:tc>
              <w:tc>
                <w:tcPr>
                  <w:tcW w:w="1535"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58</w:t>
                  </w:r>
                  <w:r>
                    <w:rPr>
                      <w:rFonts w:ascii="Times New Roman" w:hAnsi="Times New Roman" w:cs="Times New Roman"/>
                    </w:rPr>
                    <w:t>,6</w:t>
                  </w:r>
                </w:p>
              </w:tc>
              <w:tc>
                <w:tcPr>
                  <w:tcW w:w="1577" w:type="dxa"/>
                </w:tcPr>
                <w:p w:rsidR="00D72680" w:rsidRPr="00972FDA" w:rsidRDefault="00D72680" w:rsidP="007B47FC">
                  <w:pPr>
                    <w:rPr>
                      <w:rFonts w:ascii="Times New Roman" w:hAnsi="Times New Roman" w:cs="Times New Roman"/>
                    </w:rPr>
                  </w:pPr>
                  <w:r>
                    <w:rPr>
                      <w:rFonts w:ascii="Times New Roman" w:hAnsi="Times New Roman" w:cs="Times New Roman"/>
                    </w:rPr>
                    <w:t>44</w:t>
                  </w:r>
                </w:p>
              </w:tc>
            </w:tr>
            <w:tr w:rsidR="00D72680" w:rsidRPr="00972FDA" w:rsidTr="002F7CAB">
              <w:tc>
                <w:tcPr>
                  <w:tcW w:w="2371"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Химия</w:t>
                  </w:r>
                </w:p>
                <w:p w:rsidR="00D72680" w:rsidRPr="00972FDA" w:rsidRDefault="00D72680" w:rsidP="007B47FC">
                  <w:pPr>
                    <w:rPr>
                      <w:rFonts w:ascii="Times New Roman" w:hAnsi="Times New Roman" w:cs="Times New Roman"/>
                    </w:rPr>
                  </w:pPr>
                </w:p>
              </w:tc>
              <w:tc>
                <w:tcPr>
                  <w:tcW w:w="1613"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1</w:t>
                  </w:r>
                </w:p>
              </w:tc>
              <w:tc>
                <w:tcPr>
                  <w:tcW w:w="1535"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55</w:t>
                  </w:r>
                </w:p>
              </w:tc>
              <w:tc>
                <w:tcPr>
                  <w:tcW w:w="1577"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42</w:t>
                  </w:r>
                </w:p>
              </w:tc>
            </w:tr>
            <w:tr w:rsidR="00D72680" w:rsidRPr="00972FDA" w:rsidTr="002F7CAB">
              <w:tc>
                <w:tcPr>
                  <w:tcW w:w="2371"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История</w:t>
                  </w:r>
                </w:p>
                <w:p w:rsidR="00D72680" w:rsidRPr="00972FDA" w:rsidRDefault="00D72680" w:rsidP="007B47FC">
                  <w:pPr>
                    <w:rPr>
                      <w:rFonts w:ascii="Times New Roman" w:hAnsi="Times New Roman" w:cs="Times New Roman"/>
                    </w:rPr>
                  </w:pPr>
                </w:p>
              </w:tc>
              <w:tc>
                <w:tcPr>
                  <w:tcW w:w="1613" w:type="dxa"/>
                </w:tcPr>
                <w:p w:rsidR="00D72680" w:rsidRPr="00972FDA" w:rsidRDefault="00D72680" w:rsidP="007B47FC">
                  <w:pPr>
                    <w:rPr>
                      <w:rFonts w:ascii="Times New Roman" w:hAnsi="Times New Roman" w:cs="Times New Roman"/>
                    </w:rPr>
                  </w:pPr>
                  <w:r>
                    <w:rPr>
                      <w:rFonts w:ascii="Times New Roman" w:hAnsi="Times New Roman" w:cs="Times New Roman"/>
                    </w:rPr>
                    <w:t>1</w:t>
                  </w:r>
                </w:p>
              </w:tc>
              <w:tc>
                <w:tcPr>
                  <w:tcW w:w="1535" w:type="dxa"/>
                </w:tcPr>
                <w:p w:rsidR="00D72680" w:rsidRPr="00972FDA" w:rsidRDefault="00D72680" w:rsidP="007B47FC">
                  <w:pPr>
                    <w:rPr>
                      <w:rFonts w:ascii="Times New Roman" w:hAnsi="Times New Roman" w:cs="Times New Roman"/>
                    </w:rPr>
                  </w:pPr>
                  <w:r>
                    <w:rPr>
                      <w:rFonts w:ascii="Times New Roman" w:hAnsi="Times New Roman" w:cs="Times New Roman"/>
                    </w:rPr>
                    <w:t>53</w:t>
                  </w:r>
                </w:p>
              </w:tc>
              <w:tc>
                <w:tcPr>
                  <w:tcW w:w="1577"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6</w:t>
                  </w:r>
                  <w:r>
                    <w:rPr>
                      <w:rFonts w:ascii="Times New Roman" w:hAnsi="Times New Roman" w:cs="Times New Roman"/>
                    </w:rPr>
                    <w:t>4</w:t>
                  </w:r>
                </w:p>
              </w:tc>
            </w:tr>
            <w:tr w:rsidR="00D72680" w:rsidRPr="00972FDA" w:rsidTr="002F7CAB">
              <w:tc>
                <w:tcPr>
                  <w:tcW w:w="2371"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Обществознание</w:t>
                  </w:r>
                </w:p>
                <w:p w:rsidR="00D72680" w:rsidRPr="00972FDA" w:rsidRDefault="00D72680" w:rsidP="007B47FC">
                  <w:pPr>
                    <w:rPr>
                      <w:rFonts w:ascii="Times New Roman" w:hAnsi="Times New Roman" w:cs="Times New Roman"/>
                    </w:rPr>
                  </w:pPr>
                </w:p>
              </w:tc>
              <w:tc>
                <w:tcPr>
                  <w:tcW w:w="1613" w:type="dxa"/>
                </w:tcPr>
                <w:p w:rsidR="00D72680" w:rsidRPr="00972FDA" w:rsidRDefault="00D72680" w:rsidP="007B47FC">
                  <w:pPr>
                    <w:rPr>
                      <w:rFonts w:ascii="Times New Roman" w:hAnsi="Times New Roman" w:cs="Times New Roman"/>
                    </w:rPr>
                  </w:pPr>
                  <w:r>
                    <w:rPr>
                      <w:rFonts w:ascii="Times New Roman" w:hAnsi="Times New Roman" w:cs="Times New Roman"/>
                    </w:rPr>
                    <w:t>6</w:t>
                  </w:r>
                </w:p>
              </w:tc>
              <w:tc>
                <w:tcPr>
                  <w:tcW w:w="1535"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54</w:t>
                  </w:r>
                  <w:r>
                    <w:rPr>
                      <w:rFonts w:ascii="Times New Roman" w:hAnsi="Times New Roman" w:cs="Times New Roman"/>
                    </w:rPr>
                    <w:t>,3</w:t>
                  </w:r>
                </w:p>
              </w:tc>
              <w:tc>
                <w:tcPr>
                  <w:tcW w:w="1577"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58</w:t>
                  </w:r>
                </w:p>
              </w:tc>
            </w:tr>
            <w:tr w:rsidR="00D72680" w:rsidRPr="00972FDA" w:rsidTr="002F7CAB">
              <w:tc>
                <w:tcPr>
                  <w:tcW w:w="2371" w:type="dxa"/>
                </w:tcPr>
                <w:p w:rsidR="00D72680" w:rsidRPr="00972FDA" w:rsidRDefault="00D72680" w:rsidP="007B47FC">
                  <w:pPr>
                    <w:rPr>
                      <w:rFonts w:ascii="Times New Roman" w:hAnsi="Times New Roman" w:cs="Times New Roman"/>
                    </w:rPr>
                  </w:pPr>
                  <w:r w:rsidRPr="00972FDA">
                    <w:rPr>
                      <w:rFonts w:ascii="Times New Roman" w:hAnsi="Times New Roman" w:cs="Times New Roman"/>
                    </w:rPr>
                    <w:t>Физика</w:t>
                  </w:r>
                </w:p>
                <w:p w:rsidR="00D72680" w:rsidRPr="00972FDA" w:rsidRDefault="00D72680" w:rsidP="007B47FC">
                  <w:pPr>
                    <w:rPr>
                      <w:rFonts w:ascii="Times New Roman" w:hAnsi="Times New Roman" w:cs="Times New Roman"/>
                    </w:rPr>
                  </w:pPr>
                </w:p>
              </w:tc>
              <w:tc>
                <w:tcPr>
                  <w:tcW w:w="1613" w:type="dxa"/>
                </w:tcPr>
                <w:p w:rsidR="00D72680" w:rsidRPr="00972FDA" w:rsidRDefault="00D72680" w:rsidP="007B47FC">
                  <w:pPr>
                    <w:rPr>
                      <w:rFonts w:ascii="Times New Roman" w:hAnsi="Times New Roman" w:cs="Times New Roman"/>
                    </w:rPr>
                  </w:pPr>
                  <w:r>
                    <w:rPr>
                      <w:rFonts w:ascii="Times New Roman" w:hAnsi="Times New Roman" w:cs="Times New Roman"/>
                    </w:rPr>
                    <w:t>5</w:t>
                  </w:r>
                </w:p>
              </w:tc>
              <w:tc>
                <w:tcPr>
                  <w:tcW w:w="1535" w:type="dxa"/>
                </w:tcPr>
                <w:p w:rsidR="00D72680" w:rsidRPr="00972FDA" w:rsidRDefault="00D72680" w:rsidP="007B47FC">
                  <w:pPr>
                    <w:rPr>
                      <w:rFonts w:ascii="Times New Roman" w:hAnsi="Times New Roman" w:cs="Times New Roman"/>
                    </w:rPr>
                  </w:pPr>
                  <w:r>
                    <w:rPr>
                      <w:rFonts w:ascii="Times New Roman" w:hAnsi="Times New Roman" w:cs="Times New Roman"/>
                    </w:rPr>
                    <w:t>53</w:t>
                  </w:r>
                </w:p>
              </w:tc>
              <w:tc>
                <w:tcPr>
                  <w:tcW w:w="1577" w:type="dxa"/>
                </w:tcPr>
                <w:p w:rsidR="00D72680" w:rsidRPr="00972FDA" w:rsidRDefault="00D72680" w:rsidP="007B47FC">
                  <w:pPr>
                    <w:rPr>
                      <w:rFonts w:ascii="Times New Roman" w:hAnsi="Times New Roman" w:cs="Times New Roman"/>
                    </w:rPr>
                  </w:pPr>
                  <w:r>
                    <w:rPr>
                      <w:rFonts w:ascii="Times New Roman" w:hAnsi="Times New Roman" w:cs="Times New Roman"/>
                    </w:rPr>
                    <w:t>47,5</w:t>
                  </w:r>
                </w:p>
              </w:tc>
            </w:tr>
            <w:tr w:rsidR="00D72680" w:rsidRPr="00972FDA" w:rsidTr="002F7CAB">
              <w:tc>
                <w:tcPr>
                  <w:tcW w:w="2371" w:type="dxa"/>
                </w:tcPr>
                <w:p w:rsidR="00D72680" w:rsidRDefault="00D72680" w:rsidP="007B47FC">
                  <w:pPr>
                    <w:rPr>
                      <w:rFonts w:ascii="Times New Roman" w:hAnsi="Times New Roman" w:cs="Times New Roman"/>
                    </w:rPr>
                  </w:pPr>
                  <w:r>
                    <w:rPr>
                      <w:rFonts w:ascii="Times New Roman" w:hAnsi="Times New Roman" w:cs="Times New Roman"/>
                    </w:rPr>
                    <w:t>Биология</w:t>
                  </w:r>
                </w:p>
                <w:p w:rsidR="00D72680" w:rsidRPr="00972FDA" w:rsidRDefault="00D72680" w:rsidP="007B47FC">
                  <w:pPr>
                    <w:rPr>
                      <w:rFonts w:ascii="Times New Roman" w:hAnsi="Times New Roman" w:cs="Times New Roman"/>
                    </w:rPr>
                  </w:pPr>
                </w:p>
              </w:tc>
              <w:tc>
                <w:tcPr>
                  <w:tcW w:w="1613" w:type="dxa"/>
                </w:tcPr>
                <w:p w:rsidR="00D72680" w:rsidRPr="00972FDA" w:rsidRDefault="00D72680" w:rsidP="007B47FC">
                  <w:pPr>
                    <w:rPr>
                      <w:rFonts w:ascii="Times New Roman" w:hAnsi="Times New Roman" w:cs="Times New Roman"/>
                    </w:rPr>
                  </w:pPr>
                  <w:r>
                    <w:rPr>
                      <w:rFonts w:ascii="Times New Roman" w:hAnsi="Times New Roman" w:cs="Times New Roman"/>
                    </w:rPr>
                    <w:t>3</w:t>
                  </w:r>
                </w:p>
              </w:tc>
              <w:tc>
                <w:tcPr>
                  <w:tcW w:w="1535" w:type="dxa"/>
                </w:tcPr>
                <w:p w:rsidR="00D72680" w:rsidRPr="00972FDA" w:rsidRDefault="00D72680" w:rsidP="007B47FC">
                  <w:pPr>
                    <w:rPr>
                      <w:rFonts w:ascii="Times New Roman" w:hAnsi="Times New Roman" w:cs="Times New Roman"/>
                    </w:rPr>
                  </w:pPr>
                  <w:r>
                    <w:rPr>
                      <w:rFonts w:ascii="Times New Roman" w:hAnsi="Times New Roman" w:cs="Times New Roman"/>
                    </w:rPr>
                    <w:t>51,4</w:t>
                  </w:r>
                </w:p>
              </w:tc>
              <w:tc>
                <w:tcPr>
                  <w:tcW w:w="1577" w:type="dxa"/>
                </w:tcPr>
                <w:p w:rsidR="00D72680" w:rsidRPr="00972FDA" w:rsidRDefault="00D72680" w:rsidP="007B47FC">
                  <w:pPr>
                    <w:rPr>
                      <w:rFonts w:ascii="Times New Roman" w:hAnsi="Times New Roman" w:cs="Times New Roman"/>
                    </w:rPr>
                  </w:pPr>
                  <w:r>
                    <w:rPr>
                      <w:rFonts w:ascii="Times New Roman" w:hAnsi="Times New Roman" w:cs="Times New Roman"/>
                    </w:rPr>
                    <w:t>47</w:t>
                  </w:r>
                </w:p>
              </w:tc>
            </w:tr>
            <w:tr w:rsidR="00D72680" w:rsidRPr="00972FDA" w:rsidTr="002F7CAB">
              <w:tc>
                <w:tcPr>
                  <w:tcW w:w="2371" w:type="dxa"/>
                </w:tcPr>
                <w:p w:rsidR="00D72680" w:rsidRDefault="00D72680" w:rsidP="007B47FC">
                  <w:pPr>
                    <w:rPr>
                      <w:rFonts w:ascii="Times New Roman" w:hAnsi="Times New Roman" w:cs="Times New Roman"/>
                    </w:rPr>
                  </w:pPr>
                  <w:r>
                    <w:rPr>
                      <w:rFonts w:ascii="Times New Roman" w:hAnsi="Times New Roman" w:cs="Times New Roman"/>
                    </w:rPr>
                    <w:t>Английский язык</w:t>
                  </w:r>
                </w:p>
                <w:p w:rsidR="00D72680" w:rsidRDefault="00D72680" w:rsidP="007B47FC">
                  <w:pPr>
                    <w:rPr>
                      <w:rFonts w:ascii="Times New Roman" w:hAnsi="Times New Roman" w:cs="Times New Roman"/>
                    </w:rPr>
                  </w:pPr>
                </w:p>
              </w:tc>
              <w:tc>
                <w:tcPr>
                  <w:tcW w:w="1613" w:type="dxa"/>
                </w:tcPr>
                <w:p w:rsidR="00D72680" w:rsidRDefault="00D72680" w:rsidP="007B47FC">
                  <w:pPr>
                    <w:rPr>
                      <w:rFonts w:ascii="Times New Roman" w:hAnsi="Times New Roman" w:cs="Times New Roman"/>
                    </w:rPr>
                  </w:pPr>
                  <w:r>
                    <w:rPr>
                      <w:rFonts w:ascii="Times New Roman" w:hAnsi="Times New Roman" w:cs="Times New Roman"/>
                    </w:rPr>
                    <w:t>1</w:t>
                  </w:r>
                </w:p>
              </w:tc>
              <w:tc>
                <w:tcPr>
                  <w:tcW w:w="1535" w:type="dxa"/>
                </w:tcPr>
                <w:p w:rsidR="00D72680" w:rsidRDefault="00D72680" w:rsidP="007B47FC">
                  <w:pPr>
                    <w:rPr>
                      <w:rFonts w:ascii="Times New Roman" w:hAnsi="Times New Roman" w:cs="Times New Roman"/>
                    </w:rPr>
                  </w:pPr>
                  <w:r>
                    <w:rPr>
                      <w:rFonts w:ascii="Times New Roman" w:hAnsi="Times New Roman" w:cs="Times New Roman"/>
                    </w:rPr>
                    <w:t>69</w:t>
                  </w:r>
                </w:p>
              </w:tc>
              <w:tc>
                <w:tcPr>
                  <w:tcW w:w="1577" w:type="dxa"/>
                </w:tcPr>
                <w:p w:rsidR="00D72680" w:rsidRDefault="00D72680" w:rsidP="007B47FC">
                  <w:pPr>
                    <w:rPr>
                      <w:rFonts w:ascii="Times New Roman" w:hAnsi="Times New Roman" w:cs="Times New Roman"/>
                    </w:rPr>
                  </w:pPr>
                  <w:r>
                    <w:rPr>
                      <w:rFonts w:ascii="Times New Roman" w:hAnsi="Times New Roman" w:cs="Times New Roman"/>
                    </w:rPr>
                    <w:t>97</w:t>
                  </w:r>
                </w:p>
              </w:tc>
            </w:tr>
          </w:tbl>
          <w:p w:rsidR="00D72680" w:rsidRDefault="00D72680" w:rsidP="007B47FC">
            <w:pPr>
              <w:rPr>
                <w:rFonts w:ascii="Times New Roman" w:hAnsi="Times New Roman" w:cs="Times New Roman"/>
              </w:rPr>
            </w:pPr>
          </w:p>
          <w:p w:rsidR="00D72680" w:rsidRPr="00972FDA" w:rsidRDefault="00D72680" w:rsidP="007B47FC">
            <w:pPr>
              <w:rPr>
                <w:rFonts w:ascii="Times New Roman" w:hAnsi="Times New Roman" w:cs="Times New Roman"/>
              </w:rPr>
            </w:pPr>
            <w:r w:rsidRPr="00972FDA">
              <w:rPr>
                <w:rFonts w:ascii="Times New Roman" w:hAnsi="Times New Roman" w:cs="Times New Roman"/>
              </w:rPr>
              <w:t>Диаграмма изменения средних тестовых баллов по ЧОУ СОШ «ИНДРА»</w:t>
            </w:r>
          </w:p>
          <w:p w:rsidR="00D72680" w:rsidRPr="00972FDA" w:rsidRDefault="00D72680" w:rsidP="007B47FC">
            <w:pPr>
              <w:rPr>
                <w:rFonts w:ascii="Times New Roman" w:hAnsi="Times New Roman" w:cs="Times New Roman"/>
              </w:rPr>
            </w:pPr>
          </w:p>
          <w:p w:rsidR="00D72680" w:rsidRPr="00972FDA" w:rsidRDefault="00D72680" w:rsidP="007B47FC">
            <w:pPr>
              <w:rPr>
                <w:rFonts w:ascii="Times New Roman" w:hAnsi="Times New Roman" w:cs="Times New Roman"/>
              </w:rPr>
            </w:pPr>
            <w:r w:rsidRPr="00972FDA">
              <w:rPr>
                <w:rFonts w:ascii="Times New Roman" w:hAnsi="Times New Roman" w:cs="Times New Roman"/>
                <w:noProof/>
              </w:rPr>
              <w:drawing>
                <wp:inline distT="0" distB="0" distL="0" distR="0">
                  <wp:extent cx="4166420" cy="2655570"/>
                  <wp:effectExtent l="0" t="0" r="5715" b="0"/>
                  <wp:docPr id="2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72680" w:rsidRPr="00972FDA" w:rsidRDefault="00D72680" w:rsidP="007B47FC">
            <w:pPr>
              <w:numPr>
                <w:ilvl w:val="0"/>
                <w:numId w:val="45"/>
              </w:numPr>
              <w:rPr>
                <w:rFonts w:ascii="Times New Roman" w:hAnsi="Times New Roman" w:cs="Times New Roman"/>
              </w:rPr>
            </w:pPr>
            <w:r w:rsidRPr="00972FDA">
              <w:rPr>
                <w:rFonts w:ascii="Times New Roman" w:hAnsi="Times New Roman" w:cs="Times New Roman"/>
              </w:rPr>
              <w:t>Стабильно высокие результаты показывают учащиеся по русскому языку.</w:t>
            </w:r>
          </w:p>
          <w:p w:rsidR="00D72680" w:rsidRPr="00972FDA" w:rsidRDefault="00D72680" w:rsidP="007B47FC">
            <w:pPr>
              <w:numPr>
                <w:ilvl w:val="0"/>
                <w:numId w:val="45"/>
              </w:numPr>
              <w:rPr>
                <w:rFonts w:ascii="Times New Roman" w:hAnsi="Times New Roman" w:cs="Times New Roman"/>
              </w:rPr>
            </w:pPr>
            <w:r w:rsidRPr="00972FDA">
              <w:rPr>
                <w:rFonts w:ascii="Times New Roman" w:hAnsi="Times New Roman" w:cs="Times New Roman"/>
              </w:rPr>
              <w:t xml:space="preserve">В зависимости от класса результаты колеблются  по предметам по выбору, с углубленным изучением, т.е. предметы, по которым учащиеся ежегодно выбирают дополнительные курсы-  история, </w:t>
            </w:r>
            <w:r w:rsidRPr="00972FDA">
              <w:rPr>
                <w:rFonts w:ascii="Times New Roman" w:hAnsi="Times New Roman" w:cs="Times New Roman"/>
              </w:rPr>
              <w:lastRenderedPageBreak/>
              <w:t xml:space="preserve">обществознание, физика, химия. </w:t>
            </w:r>
          </w:p>
          <w:p w:rsidR="00D72680" w:rsidRPr="00972FDA" w:rsidRDefault="00D72680" w:rsidP="007B47FC">
            <w:pPr>
              <w:numPr>
                <w:ilvl w:val="0"/>
                <w:numId w:val="45"/>
              </w:numPr>
              <w:rPr>
                <w:rFonts w:ascii="Times New Roman" w:hAnsi="Times New Roman" w:cs="Times New Roman"/>
              </w:rPr>
            </w:pPr>
            <w:r w:rsidRPr="00972FDA">
              <w:rPr>
                <w:rFonts w:ascii="Times New Roman" w:hAnsi="Times New Roman" w:cs="Times New Roman"/>
              </w:rPr>
              <w:t xml:space="preserve">Предметы естественного цикла, результаты плавающие, дополнительных занятий в школе практически не проводятся. Учащиеся показывают результаты ЕГЭ либо по результатам обучения в школе, либо + репетитор на стороне.  </w:t>
            </w:r>
          </w:p>
          <w:p w:rsidR="00D72680" w:rsidRPr="00972FDA" w:rsidRDefault="00D72680" w:rsidP="007B47FC">
            <w:pPr>
              <w:numPr>
                <w:ilvl w:val="0"/>
                <w:numId w:val="45"/>
              </w:numPr>
              <w:rPr>
                <w:rFonts w:ascii="Times New Roman" w:hAnsi="Times New Roman" w:cs="Times New Roman"/>
              </w:rPr>
            </w:pPr>
            <w:r w:rsidRPr="00972FDA">
              <w:rPr>
                <w:rFonts w:ascii="Times New Roman" w:hAnsi="Times New Roman" w:cs="Times New Roman"/>
              </w:rPr>
              <w:t>В 201</w:t>
            </w:r>
            <w:r>
              <w:rPr>
                <w:rFonts w:ascii="Times New Roman" w:hAnsi="Times New Roman" w:cs="Times New Roman"/>
              </w:rPr>
              <w:t>9</w:t>
            </w:r>
            <w:r w:rsidRPr="00972FDA">
              <w:rPr>
                <w:rFonts w:ascii="Times New Roman" w:hAnsi="Times New Roman" w:cs="Times New Roman"/>
              </w:rPr>
              <w:t xml:space="preserve"> году  результаты по математике базовой</w:t>
            </w:r>
            <w:r>
              <w:rPr>
                <w:rFonts w:ascii="Times New Roman" w:hAnsi="Times New Roman" w:cs="Times New Roman"/>
              </w:rPr>
              <w:t xml:space="preserve"> и профильной</w:t>
            </w:r>
            <w:r w:rsidRPr="00972FDA">
              <w:rPr>
                <w:rFonts w:ascii="Times New Roman" w:hAnsi="Times New Roman" w:cs="Times New Roman"/>
              </w:rPr>
              <w:t xml:space="preserve"> выше чем по России.</w:t>
            </w:r>
          </w:p>
          <w:p w:rsidR="00D72680" w:rsidRPr="00972FDA" w:rsidRDefault="00D72680" w:rsidP="007B47FC">
            <w:pPr>
              <w:numPr>
                <w:ilvl w:val="0"/>
                <w:numId w:val="45"/>
              </w:numPr>
              <w:rPr>
                <w:rFonts w:ascii="Times New Roman" w:hAnsi="Times New Roman" w:cs="Times New Roman"/>
              </w:rPr>
            </w:pPr>
            <w:r w:rsidRPr="00972FDA">
              <w:rPr>
                <w:rFonts w:ascii="Times New Roman" w:hAnsi="Times New Roman" w:cs="Times New Roman"/>
              </w:rPr>
              <w:t xml:space="preserve">Государственная (итоговая) аттестация </w:t>
            </w:r>
            <w:r>
              <w:rPr>
                <w:rFonts w:ascii="Times New Roman" w:hAnsi="Times New Roman" w:cs="Times New Roman"/>
              </w:rPr>
              <w:t>2019</w:t>
            </w:r>
            <w:r w:rsidRPr="00972FDA">
              <w:rPr>
                <w:rFonts w:ascii="Times New Roman" w:hAnsi="Times New Roman" w:cs="Times New Roman"/>
              </w:rPr>
              <w:t xml:space="preserve"> подтвердила, что  все выпускники 11 класса  владеет знаниями по разным областям наук в соответствии с требованиями  образовательных стандартов. </w:t>
            </w:r>
          </w:p>
          <w:p w:rsidR="00D72680" w:rsidRDefault="00D72680" w:rsidP="007B47FC">
            <w:pPr>
              <w:rPr>
                <w:rFonts w:ascii="Times New Roman" w:hAnsi="Times New Roman" w:cs="Times New Roman"/>
              </w:rPr>
            </w:pPr>
            <w:r w:rsidRPr="00972FDA">
              <w:rPr>
                <w:rFonts w:ascii="Times New Roman" w:hAnsi="Times New Roman" w:cs="Times New Roman"/>
              </w:rPr>
              <w:t xml:space="preserve">10 выпускников поступили в высшие учебные заведения, 1 </w:t>
            </w:r>
            <w:r>
              <w:rPr>
                <w:rFonts w:ascii="Times New Roman" w:hAnsi="Times New Roman" w:cs="Times New Roman"/>
              </w:rPr>
              <w:t xml:space="preserve">выпускник </w:t>
            </w:r>
            <w:r w:rsidRPr="00972FDA">
              <w:rPr>
                <w:rFonts w:ascii="Times New Roman" w:hAnsi="Times New Roman" w:cs="Times New Roman"/>
              </w:rPr>
              <w:t>работает.</w:t>
            </w:r>
          </w:p>
          <w:p w:rsidR="00D72680" w:rsidRPr="00972FDA" w:rsidRDefault="00D72680" w:rsidP="007B47FC">
            <w:pPr>
              <w:rPr>
                <w:rFonts w:ascii="Times New Roman" w:hAnsi="Times New Roman" w:cs="Times New Roman"/>
              </w:rPr>
            </w:pPr>
          </w:p>
          <w:p w:rsidR="00D72680" w:rsidRPr="00972FDA" w:rsidRDefault="00D72680" w:rsidP="007B47FC">
            <w:pPr>
              <w:rPr>
                <w:rFonts w:ascii="Times New Roman" w:hAnsi="Times New Roman" w:cs="Times New Roman"/>
              </w:rPr>
            </w:pPr>
            <w:r w:rsidRPr="00972FDA">
              <w:rPr>
                <w:rFonts w:ascii="Times New Roman" w:hAnsi="Times New Roman" w:cs="Times New Roman"/>
                <w:noProof/>
              </w:rPr>
              <w:drawing>
                <wp:inline distT="0" distB="0" distL="0" distR="0">
                  <wp:extent cx="4191000" cy="4417142"/>
                  <wp:effectExtent l="0" t="0" r="0" b="2540"/>
                  <wp:docPr id="2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72680" w:rsidRPr="00972FDA" w:rsidRDefault="00D72680" w:rsidP="007B47FC">
            <w:pPr>
              <w:rPr>
                <w:rFonts w:ascii="Times New Roman" w:hAnsi="Times New Roman" w:cs="Times New Roman"/>
                <w:b/>
              </w:rPr>
            </w:pPr>
            <w:r w:rsidRPr="00972FDA">
              <w:rPr>
                <w:rFonts w:ascii="Times New Roman" w:hAnsi="Times New Roman" w:cs="Times New Roman"/>
                <w:b/>
              </w:rPr>
              <w:t>Обобщенные выводы</w:t>
            </w:r>
          </w:p>
          <w:p w:rsidR="00D72680" w:rsidRPr="00972FDA" w:rsidRDefault="00D72680" w:rsidP="007B47FC">
            <w:pPr>
              <w:rPr>
                <w:rFonts w:ascii="Times New Roman" w:hAnsi="Times New Roman" w:cs="Times New Roman"/>
                <w:b/>
              </w:rPr>
            </w:pPr>
          </w:p>
          <w:p w:rsidR="00D72680" w:rsidRPr="00972FDA" w:rsidRDefault="00D72680" w:rsidP="007B47FC">
            <w:pPr>
              <w:numPr>
                <w:ilvl w:val="0"/>
                <w:numId w:val="5"/>
              </w:numPr>
              <w:rPr>
                <w:rFonts w:ascii="Times New Roman" w:hAnsi="Times New Roman" w:cs="Times New Roman"/>
              </w:rPr>
            </w:pPr>
            <w:r w:rsidRPr="00972FDA">
              <w:rPr>
                <w:rFonts w:ascii="Times New Roman" w:hAnsi="Times New Roman" w:cs="Times New Roman"/>
              </w:rPr>
              <w:t>Результаты государственной (итоговой) аттестации 201</w:t>
            </w:r>
            <w:r w:rsidR="00811779">
              <w:rPr>
                <w:rFonts w:ascii="Times New Roman" w:hAnsi="Times New Roman" w:cs="Times New Roman"/>
              </w:rPr>
              <w:t>9</w:t>
            </w:r>
            <w:r w:rsidRPr="00972FDA">
              <w:rPr>
                <w:rFonts w:ascii="Times New Roman" w:hAnsi="Times New Roman" w:cs="Times New Roman"/>
              </w:rPr>
              <w:t xml:space="preserve">г. показали, что уровень подготовки соответствует требованиям государственного образовательного стандарта, право обучающихся на качественное образование реализовано. Выпускники со всей ответственностью отнеслись к результатам своей учебной деятельности, о чем говорят положительные результаты государственной (итоговой) аттестации. </w:t>
            </w:r>
          </w:p>
          <w:p w:rsidR="00D72680" w:rsidRPr="00972FDA" w:rsidRDefault="00D72680" w:rsidP="007B47FC">
            <w:pPr>
              <w:numPr>
                <w:ilvl w:val="0"/>
                <w:numId w:val="5"/>
              </w:numPr>
              <w:rPr>
                <w:rFonts w:ascii="Times New Roman" w:hAnsi="Times New Roman" w:cs="Times New Roman"/>
              </w:rPr>
            </w:pPr>
            <w:r w:rsidRPr="00972FDA">
              <w:rPr>
                <w:rFonts w:ascii="Times New Roman" w:hAnsi="Times New Roman" w:cs="Times New Roman"/>
              </w:rPr>
              <w:t>Выпускники реализовали свои права на выбор предмета и формы проведения государственной (итоговой) аттестации, получение полной и достоверной информации об организации процессов, связанных с проведением итоговой аттестации.</w:t>
            </w:r>
          </w:p>
          <w:p w:rsidR="00D72680" w:rsidRPr="00972FDA" w:rsidRDefault="00D72680" w:rsidP="007B47FC">
            <w:pPr>
              <w:numPr>
                <w:ilvl w:val="0"/>
                <w:numId w:val="5"/>
              </w:numPr>
              <w:rPr>
                <w:rFonts w:ascii="Times New Roman" w:hAnsi="Times New Roman" w:cs="Times New Roman"/>
              </w:rPr>
            </w:pPr>
            <w:r w:rsidRPr="00972FDA">
              <w:rPr>
                <w:rFonts w:ascii="Times New Roman" w:hAnsi="Times New Roman" w:cs="Times New Roman"/>
              </w:rPr>
              <w:t xml:space="preserve">Государственная (итоговая) аттестация в целом подтвердила результаты, полученные выпускниками по итогам рубежной (годовой) </w:t>
            </w:r>
            <w:r w:rsidRPr="00972FDA">
              <w:rPr>
                <w:rFonts w:ascii="Times New Roman" w:hAnsi="Times New Roman" w:cs="Times New Roman"/>
              </w:rPr>
              <w:lastRenderedPageBreak/>
              <w:t>аттестации. Это свидетельствует о соответствии требований, предъявляемых к учащимся в течение изучения всего курса по предмету, и требований, предъявляемых к учащимся на экзаменах. Это также подтверждает соответствие содержания изучаемых предметов государственному образовательному стандарту (федеральный и региональный компоненты).</w:t>
            </w:r>
          </w:p>
          <w:p w:rsidR="00D72680" w:rsidRPr="00972FDA" w:rsidRDefault="00D72680" w:rsidP="007B47FC">
            <w:pPr>
              <w:numPr>
                <w:ilvl w:val="0"/>
                <w:numId w:val="5"/>
              </w:numPr>
              <w:rPr>
                <w:rFonts w:ascii="Times New Roman" w:hAnsi="Times New Roman" w:cs="Times New Roman"/>
              </w:rPr>
            </w:pPr>
            <w:r w:rsidRPr="00972FDA">
              <w:rPr>
                <w:rFonts w:ascii="Times New Roman" w:hAnsi="Times New Roman" w:cs="Times New Roman"/>
              </w:rPr>
              <w:t>Результаты государственной (итоговой) аттестации подтверждают, что выпускники достигли уровня зрелости, достаточного для самореализации в сферах межличностных и социальных отношений и готовы к самостоятельной деятельности и принятию решений.</w:t>
            </w:r>
          </w:p>
          <w:p w:rsidR="00D72680" w:rsidRPr="00972FDA" w:rsidRDefault="00D72680" w:rsidP="007B47FC">
            <w:pPr>
              <w:numPr>
                <w:ilvl w:val="0"/>
                <w:numId w:val="5"/>
              </w:numPr>
              <w:rPr>
                <w:rFonts w:ascii="Times New Roman" w:hAnsi="Times New Roman" w:cs="Times New Roman"/>
              </w:rPr>
            </w:pPr>
            <w:r w:rsidRPr="00972FDA">
              <w:rPr>
                <w:rFonts w:ascii="Times New Roman" w:hAnsi="Times New Roman" w:cs="Times New Roman"/>
              </w:rPr>
              <w:t>Нормативные документы прорабатывались в ЧОУ СОШ «ИНДРА» своевременно, в установленные сроки.</w:t>
            </w:r>
          </w:p>
          <w:p w:rsidR="00D72680" w:rsidRPr="00430D9F" w:rsidRDefault="00D72680" w:rsidP="007B47FC">
            <w:r w:rsidRPr="00972FDA">
              <w:rPr>
                <w:rFonts w:ascii="Times New Roman" w:hAnsi="Times New Roman" w:cs="Times New Roman"/>
              </w:rPr>
              <w:t>В последующий период необходимо продолжить работу по подготовке к  ГИА -9 и ЕГЭ.</w:t>
            </w:r>
          </w:p>
        </w:tc>
      </w:tr>
      <w:tr w:rsidR="00555F3F" w:rsidRPr="00981B62" w:rsidTr="00FE1E5F">
        <w:tc>
          <w:tcPr>
            <w:tcW w:w="1094" w:type="dxa"/>
            <w:tcBorders>
              <w:top w:val="single" w:sz="6" w:space="0" w:color="auto"/>
              <w:left w:val="single" w:sz="6" w:space="0" w:color="auto"/>
              <w:bottom w:val="single" w:sz="6" w:space="0" w:color="auto"/>
              <w:right w:val="single" w:sz="6" w:space="0" w:color="auto"/>
            </w:tcBorders>
          </w:tcPr>
          <w:p w:rsidR="00555F3F" w:rsidRPr="00430D9F" w:rsidRDefault="00555F3F" w:rsidP="007B47FC">
            <w:pPr>
              <w:pStyle w:val="41"/>
              <w:shd w:val="clear" w:color="auto" w:fill="auto"/>
              <w:spacing w:line="240" w:lineRule="auto"/>
              <w:ind w:right="100" w:firstLine="0"/>
              <w:rPr>
                <w:sz w:val="24"/>
                <w:szCs w:val="24"/>
              </w:rPr>
            </w:pPr>
            <w:r w:rsidRPr="00430D9F">
              <w:rPr>
                <w:sz w:val="24"/>
                <w:szCs w:val="24"/>
              </w:rPr>
              <w:lastRenderedPageBreak/>
              <w:t>Воспитательная работа</w:t>
            </w:r>
          </w:p>
        </w:tc>
        <w:tc>
          <w:tcPr>
            <w:tcW w:w="8370" w:type="dxa"/>
            <w:tcBorders>
              <w:top w:val="single" w:sz="6" w:space="0" w:color="auto"/>
              <w:left w:val="single" w:sz="6" w:space="0" w:color="auto"/>
              <w:bottom w:val="single" w:sz="6" w:space="0" w:color="auto"/>
              <w:right w:val="single" w:sz="6" w:space="0" w:color="auto"/>
            </w:tcBorders>
          </w:tcPr>
          <w:tbl>
            <w:tblPr>
              <w:tblW w:w="0" w:type="auto"/>
              <w:tblLayout w:type="fixed"/>
              <w:tblLook w:val="04A0"/>
            </w:tblPr>
            <w:tblGrid>
              <w:gridCol w:w="8228"/>
            </w:tblGrid>
            <w:tr w:rsidR="00BD5580" w:rsidRPr="005F05B7" w:rsidTr="00F938CE">
              <w:tc>
                <w:tcPr>
                  <w:tcW w:w="8228" w:type="dxa"/>
                  <w:tcBorders>
                    <w:top w:val="single" w:sz="6" w:space="0" w:color="auto"/>
                    <w:left w:val="single" w:sz="6" w:space="0" w:color="auto"/>
                    <w:bottom w:val="single" w:sz="6" w:space="0" w:color="auto"/>
                    <w:right w:val="single" w:sz="6" w:space="0" w:color="auto"/>
                  </w:tcBorders>
                </w:tcPr>
                <w:p w:rsidR="00BD5580" w:rsidRPr="005F05B7" w:rsidRDefault="00BD5580" w:rsidP="007B47FC">
                  <w:pPr>
                    <w:ind w:firstLine="708"/>
                    <w:jc w:val="both"/>
                    <w:rPr>
                      <w:rFonts w:ascii="Times New Roman" w:hAnsi="Times New Roman" w:cs="Times New Roman"/>
                      <w:b/>
                    </w:rPr>
                  </w:pPr>
                  <w:r w:rsidRPr="005F05B7">
                    <w:rPr>
                      <w:rFonts w:ascii="Times New Roman" w:hAnsi="Times New Roman" w:cs="Times New Roman"/>
                    </w:rPr>
                    <w:t>Программа внеурочной деятельности учащихся ЧОУ СОШ «ИНДРА» выстроена   с учетом методических рекомендации по организации внеурочной деятельности в образовательных учреждениях. В школе реализуются две организационные модели:</w:t>
                  </w:r>
                  <w:r w:rsidRPr="005F05B7">
                    <w:rPr>
                      <w:rFonts w:ascii="Times New Roman" w:hAnsi="Times New Roman" w:cs="Times New Roman"/>
                      <w:bCs/>
                    </w:rPr>
                    <w:t xml:space="preserve"> «школа полного дня» и оптимизационная модель.</w:t>
                  </w:r>
                </w:p>
                <w:p w:rsidR="00BD5580" w:rsidRPr="005F05B7" w:rsidRDefault="00BD5580" w:rsidP="007B47FC">
                  <w:pPr>
                    <w:ind w:firstLine="708"/>
                    <w:jc w:val="both"/>
                    <w:rPr>
                      <w:rFonts w:ascii="Times New Roman" w:eastAsia="Times New Roman" w:hAnsi="Times New Roman" w:cs="Times New Roman"/>
                    </w:rPr>
                  </w:pPr>
                  <w:r w:rsidRPr="005F05B7">
                    <w:rPr>
                      <w:rFonts w:ascii="Times New Roman" w:eastAsia="Times New Roman" w:hAnsi="Times New Roman" w:cs="Times New Roman"/>
                    </w:rPr>
                    <w:t xml:space="preserve"> </w:t>
                  </w:r>
                  <w:r w:rsidRPr="005F05B7">
                    <w:rPr>
                      <w:rStyle w:val="af7"/>
                      <w:rFonts w:ascii="Times New Roman" w:hAnsi="Times New Roman" w:cs="Times New Roman"/>
                    </w:rPr>
                    <w:t>Цель внеурочной деятельности:</w:t>
                  </w:r>
                  <w:r w:rsidRPr="005F05B7">
                    <w:rPr>
                      <w:rFonts w:ascii="Times New Roman" w:eastAsia="Times New Roman" w:hAnsi="Times New Roman" w:cs="Times New Roman"/>
                    </w:rPr>
                    <w:t xml:space="preserve">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художественных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w:t>
                  </w:r>
                </w:p>
                <w:p w:rsidR="00BD5580" w:rsidRPr="005F05B7" w:rsidRDefault="00BD5580" w:rsidP="007B47FC">
                  <w:pPr>
                    <w:jc w:val="both"/>
                    <w:rPr>
                      <w:rFonts w:ascii="Times New Roman" w:eastAsia="Times New Roman" w:hAnsi="Times New Roman" w:cs="Times New Roman"/>
                    </w:rPr>
                  </w:pPr>
                  <w:r w:rsidRPr="005F05B7">
                    <w:rPr>
                      <w:rFonts w:ascii="Times New Roman" w:hAnsi="Times New Roman" w:cs="Times New Roman"/>
                    </w:rPr>
                    <w:t>Внеурочная деятельность ЧОУ СОШ «ИНДРА» организуется по следующим направлениям:</w:t>
                  </w:r>
                </w:p>
                <w:p w:rsidR="00BD5580" w:rsidRPr="005F05B7" w:rsidRDefault="00BD5580" w:rsidP="007B47FC">
                  <w:pPr>
                    <w:jc w:val="both"/>
                    <w:rPr>
                      <w:rFonts w:ascii="Times New Roman" w:eastAsiaTheme="minorHAnsi" w:hAnsi="Times New Roman" w:cs="Times New Roman"/>
                    </w:rPr>
                  </w:pPr>
                  <w:r w:rsidRPr="005F05B7">
                    <w:rPr>
                      <w:rFonts w:ascii="Times New Roman" w:hAnsi="Times New Roman" w:cs="Times New Roman"/>
                    </w:rPr>
                    <w:t xml:space="preserve">Спортивно – оздоровительное, включающее занятия по </w:t>
                  </w:r>
                </w:p>
                <w:p w:rsidR="00BD5580" w:rsidRPr="005F05B7" w:rsidRDefault="00BD5580" w:rsidP="007B47FC">
                  <w:pPr>
                    <w:jc w:val="both"/>
                    <w:rPr>
                      <w:rFonts w:ascii="Times New Roman" w:hAnsi="Times New Roman" w:cs="Times New Roman"/>
                    </w:rPr>
                  </w:pPr>
                  <w:r w:rsidRPr="005F05B7">
                    <w:rPr>
                      <w:rFonts w:ascii="Times New Roman" w:hAnsi="Times New Roman" w:cs="Times New Roman"/>
                    </w:rPr>
                    <w:t xml:space="preserve">Художественно-эстетическое, включающее занятия: </w:t>
                  </w:r>
                </w:p>
                <w:p w:rsidR="00BD5580" w:rsidRPr="005F05B7" w:rsidRDefault="00BD5580" w:rsidP="007B47FC">
                  <w:pPr>
                    <w:jc w:val="both"/>
                    <w:rPr>
                      <w:rFonts w:ascii="Times New Roman" w:hAnsi="Times New Roman" w:cs="Times New Roman"/>
                    </w:rPr>
                  </w:pPr>
                  <w:r w:rsidRPr="005F05B7">
                    <w:rPr>
                      <w:rFonts w:ascii="Times New Roman" w:hAnsi="Times New Roman" w:cs="Times New Roman"/>
                    </w:rPr>
                    <w:t>Научно-познавательное, включающее занятия:</w:t>
                  </w:r>
                </w:p>
                <w:p w:rsidR="00BD5580" w:rsidRPr="005F05B7" w:rsidRDefault="00BD5580" w:rsidP="007B47FC">
                  <w:pPr>
                    <w:jc w:val="both"/>
                    <w:rPr>
                      <w:rFonts w:ascii="Times New Roman" w:hAnsi="Times New Roman" w:cs="Times New Roman"/>
                    </w:rPr>
                  </w:pPr>
                  <w:r w:rsidRPr="005F05B7">
                    <w:rPr>
                      <w:rFonts w:ascii="Times New Roman" w:hAnsi="Times New Roman" w:cs="Times New Roman"/>
                    </w:rPr>
                    <w:t>Патриотическое</w:t>
                  </w:r>
                </w:p>
                <w:p w:rsidR="00BD5580" w:rsidRPr="005F05B7" w:rsidRDefault="00BD5580" w:rsidP="007B47FC">
                  <w:pPr>
                    <w:jc w:val="both"/>
                    <w:rPr>
                      <w:rFonts w:ascii="Times New Roman" w:hAnsi="Times New Roman" w:cs="Times New Roman"/>
                    </w:rPr>
                  </w:pPr>
                  <w:r w:rsidRPr="005F05B7">
                    <w:rPr>
                      <w:rFonts w:ascii="Times New Roman" w:hAnsi="Times New Roman" w:cs="Times New Roman"/>
                    </w:rPr>
                    <w:t>Проектная деятельность (групповые и индивидуальные проекты)</w:t>
                  </w:r>
                </w:p>
                <w:p w:rsidR="00BD5580" w:rsidRPr="00072BAA" w:rsidRDefault="00BD5580" w:rsidP="007B47FC">
                  <w:pPr>
                    <w:pStyle w:val="41"/>
                    <w:shd w:val="clear" w:color="auto" w:fill="auto"/>
                    <w:tabs>
                      <w:tab w:val="right" w:pos="10013"/>
                    </w:tabs>
                    <w:spacing w:line="240" w:lineRule="auto"/>
                    <w:ind w:firstLine="0"/>
                    <w:rPr>
                      <w:sz w:val="24"/>
                      <w:szCs w:val="24"/>
                    </w:rPr>
                  </w:pPr>
                  <w:r w:rsidRPr="00072BAA">
                    <w:rPr>
                      <w:sz w:val="24"/>
                      <w:szCs w:val="24"/>
                    </w:rPr>
                    <w:t>Здоровьесберегающие технологии.</w:t>
                  </w:r>
                </w:p>
                <w:p w:rsidR="00BD5580" w:rsidRDefault="00BD5580" w:rsidP="007B47FC">
                  <w:pPr>
                    <w:pStyle w:val="41"/>
                    <w:shd w:val="clear" w:color="auto" w:fill="auto"/>
                    <w:tabs>
                      <w:tab w:val="right" w:pos="10013"/>
                    </w:tabs>
                    <w:spacing w:line="240" w:lineRule="auto"/>
                    <w:ind w:firstLine="0"/>
                    <w:rPr>
                      <w:sz w:val="24"/>
                      <w:szCs w:val="24"/>
                    </w:rPr>
                  </w:pPr>
                </w:p>
                <w:p w:rsidR="00BD5580" w:rsidRPr="00072BAA" w:rsidRDefault="00BD5580" w:rsidP="007B47FC">
                  <w:pPr>
                    <w:pStyle w:val="41"/>
                    <w:shd w:val="clear" w:color="auto" w:fill="auto"/>
                    <w:tabs>
                      <w:tab w:val="right" w:pos="10013"/>
                    </w:tabs>
                    <w:spacing w:line="240" w:lineRule="auto"/>
                    <w:ind w:firstLine="0"/>
                    <w:rPr>
                      <w:b/>
                      <w:sz w:val="24"/>
                      <w:szCs w:val="24"/>
                    </w:rPr>
                  </w:pPr>
                  <w:r w:rsidRPr="00072BAA">
                    <w:rPr>
                      <w:b/>
                      <w:sz w:val="24"/>
                      <w:szCs w:val="24"/>
                    </w:rPr>
                    <w:t>Оценка качества воспитания в ОО</w:t>
                  </w:r>
                </w:p>
                <w:p w:rsidR="00BD5580" w:rsidRPr="005F05B7" w:rsidRDefault="00BD5580" w:rsidP="007B47FC">
                  <w:pPr>
                    <w:pStyle w:val="41"/>
                    <w:shd w:val="clear" w:color="auto" w:fill="auto"/>
                    <w:tabs>
                      <w:tab w:val="right" w:pos="10013"/>
                    </w:tabs>
                    <w:spacing w:line="240" w:lineRule="auto"/>
                    <w:ind w:firstLine="0"/>
                    <w:rPr>
                      <w:sz w:val="24"/>
                      <w:szCs w:val="24"/>
                    </w:rPr>
                  </w:pPr>
                  <w:r w:rsidRPr="005F05B7">
                    <w:rPr>
                      <w:sz w:val="24"/>
                      <w:szCs w:val="24"/>
                    </w:rPr>
                    <w:t>Качество воспитания представляет собой соотношение поставленных в этой области целей и реально полученных результатов, определенных в соответствии с потребностями и перспективами развития личности и общества. Качество воспитания оценивается по трем основным направлениям:</w:t>
                  </w:r>
                </w:p>
                <w:p w:rsidR="00BD5580" w:rsidRPr="005F05B7" w:rsidRDefault="00BD5580" w:rsidP="007B47FC">
                  <w:pPr>
                    <w:ind w:firstLine="708"/>
                    <w:jc w:val="both"/>
                    <w:rPr>
                      <w:rFonts w:ascii="Times New Roman" w:hAnsi="Times New Roman" w:cs="Times New Roman"/>
                    </w:rPr>
                  </w:pPr>
                  <w:r w:rsidRPr="005F05B7">
                    <w:rPr>
                      <w:rFonts w:ascii="Times New Roman" w:hAnsi="Times New Roman" w:cs="Times New Roman"/>
                    </w:rPr>
                    <w:t xml:space="preserve"> 1) качество воспитания школьника (как школьник воспитан),</w:t>
                  </w:r>
                </w:p>
                <w:p w:rsidR="00BD5580" w:rsidRPr="005F05B7" w:rsidRDefault="00BD5580" w:rsidP="007B47FC">
                  <w:pPr>
                    <w:ind w:firstLine="708"/>
                    <w:jc w:val="both"/>
                    <w:rPr>
                      <w:rFonts w:ascii="Times New Roman" w:hAnsi="Times New Roman" w:cs="Times New Roman"/>
                    </w:rPr>
                  </w:pPr>
                  <w:r w:rsidRPr="005F05B7">
                    <w:rPr>
                      <w:rFonts w:ascii="Times New Roman" w:hAnsi="Times New Roman" w:cs="Times New Roman"/>
                    </w:rPr>
                    <w:t xml:space="preserve"> 2) качество организации педагогом воспитательного процесса (как педагог организует воспитательный процесс), </w:t>
                  </w:r>
                </w:p>
                <w:p w:rsidR="00BD5580" w:rsidRPr="005F05B7" w:rsidRDefault="00BD5580" w:rsidP="007B47FC">
                  <w:pPr>
                    <w:ind w:firstLine="708"/>
                    <w:jc w:val="both"/>
                    <w:rPr>
                      <w:rFonts w:ascii="Times New Roman" w:hAnsi="Times New Roman" w:cs="Times New Roman"/>
                    </w:rPr>
                  </w:pPr>
                  <w:r w:rsidRPr="005F05B7">
                    <w:rPr>
                      <w:rFonts w:ascii="Times New Roman" w:hAnsi="Times New Roman" w:cs="Times New Roman"/>
                    </w:rPr>
                    <w:t>3) качество созданных в образовательном учреждении условий для организации воспитательного процесса (какие условия для воспитательного процесса созданы в образовательном учреждении).</w:t>
                  </w:r>
                </w:p>
                <w:p w:rsidR="00BD5580" w:rsidRPr="005F05B7" w:rsidRDefault="00BD5580" w:rsidP="007B47FC">
                  <w:pPr>
                    <w:ind w:firstLine="708"/>
                    <w:jc w:val="both"/>
                    <w:rPr>
                      <w:rFonts w:ascii="Times New Roman" w:hAnsi="Times New Roman" w:cs="Times New Roman"/>
                    </w:rPr>
                  </w:pPr>
                  <w:r w:rsidRPr="005F05B7">
                    <w:rPr>
                      <w:rFonts w:ascii="Times New Roman" w:hAnsi="Times New Roman" w:cs="Times New Roman"/>
                    </w:rPr>
                    <w:t xml:space="preserve">О качестве созданных в образовательном учреждении условий для </w:t>
                  </w:r>
                  <w:r w:rsidRPr="005F05B7">
                    <w:rPr>
                      <w:rFonts w:ascii="Times New Roman" w:hAnsi="Times New Roman" w:cs="Times New Roman"/>
                    </w:rPr>
                    <w:lastRenderedPageBreak/>
                    <w:t>воспитания можно судить по степени достижения следующих целей:</w:t>
                  </w:r>
                </w:p>
                <w:p w:rsidR="00BD5580" w:rsidRPr="005F05B7" w:rsidRDefault="00BD5580" w:rsidP="007B47FC">
                  <w:pPr>
                    <w:ind w:firstLine="708"/>
                    <w:jc w:val="both"/>
                    <w:rPr>
                      <w:rFonts w:ascii="Times New Roman" w:hAnsi="Times New Roman" w:cs="Times New Roman"/>
                    </w:rPr>
                  </w:pPr>
                  <w:r w:rsidRPr="005F05B7">
                    <w:rPr>
                      <w:rFonts w:ascii="Times New Roman" w:hAnsi="Times New Roman" w:cs="Times New Roman"/>
                    </w:rPr>
                    <w:t xml:space="preserve"> - обеспечить воспитательный процесс в образовательном учреждении необходимыми ресурсами, - организовать работу с педагогами, осуществляющими процесс воспитания в образовательном учреждении, </w:t>
                  </w:r>
                </w:p>
                <w:p w:rsidR="00BD5580" w:rsidRPr="005F05B7" w:rsidRDefault="00BD5580" w:rsidP="007B47FC">
                  <w:pPr>
                    <w:ind w:firstLine="708"/>
                    <w:jc w:val="both"/>
                    <w:rPr>
                      <w:rFonts w:ascii="Times New Roman" w:hAnsi="Times New Roman" w:cs="Times New Roman"/>
                    </w:rPr>
                  </w:pPr>
                  <w:r w:rsidRPr="005F05B7">
                    <w:rPr>
                      <w:rFonts w:ascii="Times New Roman" w:hAnsi="Times New Roman" w:cs="Times New Roman"/>
                    </w:rPr>
                    <w:t xml:space="preserve">- организовать общешкольные события воспитательной направленности и поддерживать традиции их проведения в образовательном учреждении. </w:t>
                  </w:r>
                </w:p>
                <w:p w:rsidR="00BD5580" w:rsidRPr="005F05B7" w:rsidRDefault="00BD5580" w:rsidP="007B47FC">
                  <w:pPr>
                    <w:ind w:firstLine="708"/>
                    <w:jc w:val="both"/>
                    <w:rPr>
                      <w:rFonts w:ascii="Times New Roman" w:hAnsi="Times New Roman" w:cs="Times New Roman"/>
                    </w:rPr>
                  </w:pPr>
                  <w:r w:rsidRPr="005F05B7">
                    <w:rPr>
                      <w:rFonts w:ascii="Times New Roman" w:hAnsi="Times New Roman" w:cs="Times New Roman"/>
                    </w:rPr>
                    <w:t>О качестве организации педагогами воспитательного процесса можно судить по степени достижения следующих целей:</w:t>
                  </w:r>
                </w:p>
                <w:p w:rsidR="00BD5580" w:rsidRPr="005F05B7" w:rsidRDefault="00BD5580" w:rsidP="007B47FC">
                  <w:pPr>
                    <w:ind w:firstLine="708"/>
                    <w:jc w:val="both"/>
                    <w:rPr>
                      <w:rFonts w:ascii="Times New Roman" w:hAnsi="Times New Roman" w:cs="Times New Roman"/>
                    </w:rPr>
                  </w:pPr>
                  <w:r w:rsidRPr="005F05B7">
                    <w:rPr>
                      <w:rFonts w:ascii="Times New Roman" w:hAnsi="Times New Roman" w:cs="Times New Roman"/>
                    </w:rPr>
                    <w:t xml:space="preserve"> - реализовать воспитательный потенциал учебной и внеучебной деятельности школьников,</w:t>
                  </w:r>
                </w:p>
                <w:p w:rsidR="00BD5580" w:rsidRPr="005F05B7" w:rsidRDefault="00BD5580" w:rsidP="007B47FC">
                  <w:pPr>
                    <w:ind w:firstLine="708"/>
                    <w:jc w:val="both"/>
                    <w:rPr>
                      <w:rFonts w:ascii="Times New Roman" w:hAnsi="Times New Roman" w:cs="Times New Roman"/>
                    </w:rPr>
                  </w:pPr>
                  <w:r w:rsidRPr="005F05B7">
                    <w:rPr>
                      <w:rFonts w:ascii="Times New Roman" w:hAnsi="Times New Roman" w:cs="Times New Roman"/>
                    </w:rPr>
                    <w:t xml:space="preserve"> - реализовать воспитательный потенциал взаимодействия с семьями школьников. О качестве воспитания школьника можно судить по степени достижения основной цели его воспитания, поставленной в зоне ближайшего развития воспитанника, личностного роста, который проявляется: </w:t>
                  </w:r>
                </w:p>
                <w:p w:rsidR="00BD5580" w:rsidRPr="005F05B7" w:rsidRDefault="00BD5580" w:rsidP="007B47FC">
                  <w:pPr>
                    <w:ind w:firstLine="708"/>
                    <w:jc w:val="both"/>
                    <w:rPr>
                      <w:rFonts w:ascii="Times New Roman" w:hAnsi="Times New Roman" w:cs="Times New Roman"/>
                    </w:rPr>
                  </w:pPr>
                  <w:r w:rsidRPr="005F05B7">
                    <w:rPr>
                      <w:rFonts w:ascii="Times New Roman" w:hAnsi="Times New Roman" w:cs="Times New Roman"/>
                    </w:rPr>
                    <w:t>- в накоплении им основных социальных знаний,</w:t>
                  </w:r>
                </w:p>
                <w:p w:rsidR="00BD5580" w:rsidRPr="005F05B7" w:rsidRDefault="00BD5580" w:rsidP="007B47FC">
                  <w:pPr>
                    <w:ind w:firstLine="708"/>
                    <w:jc w:val="both"/>
                    <w:rPr>
                      <w:rFonts w:ascii="Times New Roman" w:hAnsi="Times New Roman" w:cs="Times New Roman"/>
                    </w:rPr>
                  </w:pPr>
                  <w:r w:rsidRPr="005F05B7">
                    <w:rPr>
                      <w:rFonts w:ascii="Times New Roman" w:hAnsi="Times New Roman" w:cs="Times New Roman"/>
                    </w:rPr>
                    <w:t xml:space="preserve"> - в развитии его позитивных отношений к базовым общественным ценностям, </w:t>
                  </w:r>
                </w:p>
                <w:p w:rsidR="00BD5580" w:rsidRPr="005F05B7" w:rsidRDefault="00BD5580" w:rsidP="007B47FC">
                  <w:pPr>
                    <w:ind w:firstLine="708"/>
                    <w:jc w:val="both"/>
                    <w:rPr>
                      <w:rFonts w:ascii="Times New Roman" w:hAnsi="Times New Roman" w:cs="Times New Roman"/>
                    </w:rPr>
                  </w:pPr>
                  <w:r w:rsidRPr="005F05B7">
                    <w:rPr>
                      <w:rFonts w:ascii="Times New Roman" w:hAnsi="Times New Roman" w:cs="Times New Roman"/>
                    </w:rPr>
                    <w:t>- в приобретении им опыта самостоятельного ценностно- ориентированного социального действия.</w:t>
                  </w:r>
                </w:p>
                <w:p w:rsidR="00BD5580" w:rsidRPr="005F05B7" w:rsidRDefault="00BD5580" w:rsidP="007B47FC">
                  <w:pPr>
                    <w:ind w:firstLine="708"/>
                    <w:jc w:val="both"/>
                    <w:rPr>
                      <w:rFonts w:ascii="Times New Roman" w:hAnsi="Times New Roman" w:cs="Times New Roman"/>
                      <w:b/>
                      <w:bCs/>
                      <w:kern w:val="36"/>
                    </w:rPr>
                  </w:pPr>
                  <w:r w:rsidRPr="005F05B7">
                    <w:rPr>
                      <w:rFonts w:ascii="Times New Roman" w:hAnsi="Times New Roman" w:cs="Times New Roman"/>
                    </w:rPr>
                    <w:t xml:space="preserve"> Оценка качества воспитания школьника должна производиться    </w:t>
                  </w:r>
                </w:p>
                <w:p w:rsidR="00BD5580" w:rsidRPr="005F05B7" w:rsidRDefault="00BD5580" w:rsidP="007B47FC">
                  <w:pPr>
                    <w:pStyle w:val="41"/>
                    <w:shd w:val="clear" w:color="auto" w:fill="auto"/>
                    <w:tabs>
                      <w:tab w:val="right" w:pos="10013"/>
                    </w:tabs>
                    <w:spacing w:line="240" w:lineRule="auto"/>
                    <w:ind w:firstLine="0"/>
                    <w:rPr>
                      <w:sz w:val="24"/>
                      <w:szCs w:val="24"/>
                    </w:rPr>
                  </w:pPr>
                  <w:r w:rsidRPr="005F05B7">
                    <w:rPr>
                      <w:sz w:val="24"/>
                      <w:szCs w:val="24"/>
                    </w:rPr>
                    <w:t>с учетом следующих принципиальных его особенностей:</w:t>
                  </w:r>
                </w:p>
                <w:p w:rsidR="00BD5580" w:rsidRPr="005F05B7" w:rsidRDefault="00BD5580" w:rsidP="007B47FC">
                  <w:pPr>
                    <w:pStyle w:val="41"/>
                    <w:shd w:val="clear" w:color="auto" w:fill="auto"/>
                    <w:tabs>
                      <w:tab w:val="right" w:pos="10013"/>
                    </w:tabs>
                    <w:spacing w:line="240" w:lineRule="auto"/>
                    <w:ind w:firstLine="0"/>
                    <w:rPr>
                      <w:sz w:val="24"/>
                      <w:szCs w:val="24"/>
                    </w:rPr>
                  </w:pPr>
                  <w:r w:rsidRPr="005F05B7">
                    <w:rPr>
                      <w:sz w:val="24"/>
                      <w:szCs w:val="24"/>
                    </w:rPr>
                    <w:t xml:space="preserve"> - неочевидность и разделенный характер авторства результатов воспитания школьника (невозможно достоверно утверждать, в какой мере сформировавшиеся у школьника те или иные личностные качества стали результатом влияния того или иного субъекта его воспитания или социализации, а в какой – результатом его собственных усилий, его саморазвития), требующие рассматривать эти результаты не как результаты деятельности одной лишь школы, а как результаты социального воспитания в целом;</w:t>
                  </w:r>
                </w:p>
                <w:p w:rsidR="00BD5580" w:rsidRPr="005F05B7" w:rsidRDefault="00BD5580" w:rsidP="007B47FC">
                  <w:pPr>
                    <w:pStyle w:val="41"/>
                    <w:shd w:val="clear" w:color="auto" w:fill="auto"/>
                    <w:tabs>
                      <w:tab w:val="right" w:pos="10013"/>
                    </w:tabs>
                    <w:spacing w:line="240" w:lineRule="auto"/>
                    <w:ind w:firstLine="0"/>
                    <w:rPr>
                      <w:sz w:val="24"/>
                      <w:szCs w:val="24"/>
                    </w:rPr>
                  </w:pPr>
                  <w:r w:rsidRPr="005F05B7">
                    <w:rPr>
                      <w:sz w:val="24"/>
                      <w:szCs w:val="24"/>
                    </w:rPr>
                    <w:t xml:space="preserve"> - незавершенность результатов воспитания школьника (как и сам процесс воспитания, его результаты никогда не будут конечными), требующая рассматривать эти результаты как промежуточные;</w:t>
                  </w:r>
                </w:p>
                <w:p w:rsidR="00BD5580" w:rsidRPr="005F05B7" w:rsidRDefault="00BD5580" w:rsidP="007B47FC">
                  <w:pPr>
                    <w:pStyle w:val="41"/>
                    <w:shd w:val="clear" w:color="auto" w:fill="auto"/>
                    <w:tabs>
                      <w:tab w:val="right" w:pos="10013"/>
                    </w:tabs>
                    <w:spacing w:line="240" w:lineRule="auto"/>
                    <w:ind w:firstLine="0"/>
                    <w:rPr>
                      <w:sz w:val="24"/>
                      <w:szCs w:val="24"/>
                    </w:rPr>
                  </w:pPr>
                  <w:r w:rsidRPr="005F05B7">
                    <w:rPr>
                      <w:sz w:val="24"/>
                      <w:szCs w:val="24"/>
                    </w:rPr>
                    <w:t xml:space="preserve"> - отсроченный характер результатов воспитания школьника (их нельзя определить сиюминутно, так как не всегда известно, через какой промежуток времени те или иные оказываемые на ребенка влияния отразятся на нем), требующий рассматривать эти результаты как неполные;</w:t>
                  </w:r>
                </w:p>
                <w:p w:rsidR="00BD5580" w:rsidRPr="005F05B7" w:rsidRDefault="00BD5580" w:rsidP="007B47FC">
                  <w:pPr>
                    <w:pStyle w:val="41"/>
                    <w:shd w:val="clear" w:color="auto" w:fill="auto"/>
                    <w:tabs>
                      <w:tab w:val="right" w:pos="10013"/>
                    </w:tabs>
                    <w:spacing w:line="240" w:lineRule="auto"/>
                    <w:ind w:firstLine="0"/>
                    <w:rPr>
                      <w:sz w:val="24"/>
                      <w:szCs w:val="24"/>
                    </w:rPr>
                  </w:pPr>
                  <w:r w:rsidRPr="005F05B7">
                    <w:rPr>
                      <w:sz w:val="24"/>
                      <w:szCs w:val="24"/>
                    </w:rPr>
                    <w:t xml:space="preserve"> - заданная обществом гуманистическая направленность воспитания (она налагает на процесс выявления результатов воспитания школьника определенные этические ограничения, связанные с недопустимостью сравнения воспитанников друг с другом или с неким стандартом, эталоном воспитанности), требующая рассматривать результаты воспитания школьника в динамике и производить их изучение. </w:t>
                  </w:r>
                </w:p>
                <w:p w:rsidR="00BD5580" w:rsidRPr="00C3110C" w:rsidRDefault="00BD5580" w:rsidP="007B47FC">
                  <w:pPr>
                    <w:ind w:firstLine="633"/>
                    <w:jc w:val="both"/>
                    <w:rPr>
                      <w:rFonts w:ascii="Times New Roman" w:hAnsi="Times New Roman" w:cs="Times New Roman"/>
                      <w:b/>
                    </w:rPr>
                  </w:pPr>
                  <w:r w:rsidRPr="00C3110C">
                    <w:rPr>
                      <w:rFonts w:ascii="Times New Roman" w:hAnsi="Times New Roman" w:cs="Times New Roman"/>
                      <w:b/>
                    </w:rPr>
                    <w:t>Проявление личностных качеств в поведении ребенка</w:t>
                  </w:r>
                </w:p>
                <w:tbl>
                  <w:tblPr>
                    <w:tblW w:w="8161" w:type="dxa"/>
                    <w:tblLayout w:type="fixed"/>
                    <w:tblLook w:val="0480"/>
                  </w:tblPr>
                  <w:tblGrid>
                    <w:gridCol w:w="1053"/>
                    <w:gridCol w:w="695"/>
                    <w:gridCol w:w="656"/>
                    <w:gridCol w:w="633"/>
                    <w:gridCol w:w="730"/>
                    <w:gridCol w:w="796"/>
                    <w:gridCol w:w="730"/>
                    <w:gridCol w:w="730"/>
                    <w:gridCol w:w="730"/>
                    <w:gridCol w:w="678"/>
                    <w:gridCol w:w="730"/>
                  </w:tblGrid>
                  <w:tr w:rsidR="00B50291" w:rsidRPr="005F05B7" w:rsidTr="00B50291">
                    <w:trPr>
                      <w:cantSplit/>
                      <w:trHeight w:val="2146"/>
                    </w:trPr>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B50291" w:rsidRPr="00654FB6" w:rsidRDefault="00B50291" w:rsidP="007B47FC">
                        <w:pPr>
                          <w:ind w:left="113" w:right="113"/>
                          <w:jc w:val="both"/>
                          <w:rPr>
                            <w:rFonts w:ascii="Times New Roman" w:hAnsi="Times New Roman" w:cs="Times New Roman"/>
                          </w:rPr>
                        </w:pPr>
                        <w:r>
                          <w:rPr>
                            <w:rFonts w:ascii="Times New Roman" w:hAnsi="Times New Roman" w:cs="Times New Roman"/>
                          </w:rPr>
                          <w:t>период</w:t>
                        </w:r>
                      </w:p>
                    </w:tc>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50291" w:rsidRPr="00654FB6" w:rsidRDefault="00B50291" w:rsidP="007B47FC">
                        <w:pPr>
                          <w:ind w:left="113" w:right="113"/>
                          <w:jc w:val="both"/>
                          <w:rPr>
                            <w:rFonts w:ascii="Times New Roman" w:hAnsi="Times New Roman" w:cs="Times New Roman"/>
                          </w:rPr>
                        </w:pPr>
                        <w:r w:rsidRPr="00654FB6">
                          <w:rPr>
                            <w:rFonts w:ascii="Times New Roman" w:hAnsi="Times New Roman" w:cs="Times New Roman"/>
                          </w:rPr>
                          <w:t>Общественная активность</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50291" w:rsidRPr="00654FB6" w:rsidRDefault="00B50291" w:rsidP="007B47FC">
                        <w:pPr>
                          <w:ind w:left="113" w:right="113"/>
                          <w:jc w:val="both"/>
                          <w:rPr>
                            <w:rFonts w:ascii="Times New Roman" w:hAnsi="Times New Roman" w:cs="Times New Roman"/>
                          </w:rPr>
                        </w:pPr>
                        <w:r w:rsidRPr="00654FB6">
                          <w:rPr>
                            <w:rFonts w:ascii="Times New Roman" w:hAnsi="Times New Roman" w:cs="Times New Roman"/>
                          </w:rPr>
                          <w:t>ответственность</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50291" w:rsidRPr="00654FB6" w:rsidRDefault="00B50291" w:rsidP="007B47FC">
                        <w:pPr>
                          <w:ind w:left="113" w:right="113"/>
                          <w:jc w:val="both"/>
                          <w:rPr>
                            <w:rFonts w:ascii="Times New Roman" w:hAnsi="Times New Roman" w:cs="Times New Roman"/>
                          </w:rPr>
                        </w:pPr>
                        <w:r w:rsidRPr="00654FB6">
                          <w:rPr>
                            <w:rFonts w:ascii="Times New Roman" w:hAnsi="Times New Roman" w:cs="Times New Roman"/>
                          </w:rPr>
                          <w:t xml:space="preserve">Коллективизм </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50291" w:rsidRPr="00654FB6" w:rsidRDefault="00B50291" w:rsidP="007B47FC">
                        <w:pPr>
                          <w:ind w:left="113" w:right="113"/>
                          <w:jc w:val="both"/>
                          <w:rPr>
                            <w:rFonts w:ascii="Times New Roman" w:hAnsi="Times New Roman" w:cs="Times New Roman"/>
                          </w:rPr>
                        </w:pPr>
                        <w:r w:rsidRPr="00654FB6">
                          <w:rPr>
                            <w:rFonts w:ascii="Times New Roman" w:hAnsi="Times New Roman" w:cs="Times New Roman"/>
                          </w:rPr>
                          <w:t>Чувство товарищества</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50291" w:rsidRPr="00654FB6" w:rsidRDefault="00B50291" w:rsidP="007B47FC">
                        <w:pPr>
                          <w:ind w:left="113" w:right="113"/>
                          <w:jc w:val="both"/>
                          <w:rPr>
                            <w:rFonts w:ascii="Times New Roman" w:hAnsi="Times New Roman" w:cs="Times New Roman"/>
                          </w:rPr>
                        </w:pPr>
                        <w:r w:rsidRPr="00654FB6">
                          <w:rPr>
                            <w:rFonts w:ascii="Times New Roman" w:hAnsi="Times New Roman" w:cs="Times New Roman"/>
                          </w:rPr>
                          <w:t>Вежливость,</w:t>
                        </w:r>
                      </w:p>
                      <w:p w:rsidR="00B50291" w:rsidRPr="00654FB6" w:rsidRDefault="00B50291" w:rsidP="007B47FC">
                        <w:pPr>
                          <w:ind w:left="113" w:right="113"/>
                          <w:jc w:val="both"/>
                          <w:rPr>
                            <w:rFonts w:ascii="Times New Roman" w:hAnsi="Times New Roman" w:cs="Times New Roman"/>
                          </w:rPr>
                        </w:pPr>
                        <w:r w:rsidRPr="00654FB6">
                          <w:rPr>
                            <w:rFonts w:ascii="Times New Roman" w:hAnsi="Times New Roman" w:cs="Times New Roman"/>
                          </w:rPr>
                          <w:t>тактичность</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50291" w:rsidRPr="00654FB6" w:rsidRDefault="00B50291" w:rsidP="007B47FC">
                        <w:pPr>
                          <w:ind w:left="113" w:right="113"/>
                          <w:jc w:val="both"/>
                          <w:rPr>
                            <w:rFonts w:ascii="Times New Roman" w:hAnsi="Times New Roman" w:cs="Times New Roman"/>
                          </w:rPr>
                        </w:pPr>
                        <w:r w:rsidRPr="00654FB6">
                          <w:rPr>
                            <w:rFonts w:ascii="Times New Roman" w:hAnsi="Times New Roman" w:cs="Times New Roman"/>
                          </w:rPr>
                          <w:t>Уверенность в себе</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50291" w:rsidRPr="00654FB6" w:rsidRDefault="00B50291" w:rsidP="007B47FC">
                        <w:pPr>
                          <w:ind w:left="113" w:right="113"/>
                          <w:jc w:val="both"/>
                          <w:rPr>
                            <w:rFonts w:ascii="Times New Roman" w:hAnsi="Times New Roman" w:cs="Times New Roman"/>
                          </w:rPr>
                        </w:pPr>
                        <w:r w:rsidRPr="00654FB6">
                          <w:rPr>
                            <w:rFonts w:ascii="Times New Roman" w:hAnsi="Times New Roman" w:cs="Times New Roman"/>
                          </w:rPr>
                          <w:t>Стремление к успеху</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50291" w:rsidRPr="00654FB6" w:rsidRDefault="00B50291" w:rsidP="007B47FC">
                        <w:pPr>
                          <w:ind w:left="113" w:right="113"/>
                          <w:jc w:val="both"/>
                          <w:rPr>
                            <w:rFonts w:ascii="Times New Roman" w:hAnsi="Times New Roman" w:cs="Times New Roman"/>
                          </w:rPr>
                        </w:pPr>
                        <w:r w:rsidRPr="00654FB6">
                          <w:rPr>
                            <w:rFonts w:ascii="Times New Roman" w:hAnsi="Times New Roman" w:cs="Times New Roman"/>
                          </w:rPr>
                          <w:t>Самоконтроль</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50291" w:rsidRPr="005F05B7" w:rsidRDefault="00B50291" w:rsidP="007B47FC">
                        <w:pPr>
                          <w:ind w:left="113" w:right="113"/>
                          <w:jc w:val="both"/>
                          <w:rPr>
                            <w:rFonts w:ascii="Times New Roman" w:hAnsi="Times New Roman" w:cs="Times New Roman"/>
                          </w:rPr>
                        </w:pPr>
                        <w:r w:rsidRPr="005F05B7">
                          <w:rPr>
                            <w:rFonts w:ascii="Times New Roman" w:hAnsi="Times New Roman" w:cs="Times New Roman"/>
                          </w:rPr>
                          <w:t>Решительность</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50291" w:rsidRPr="005F05B7" w:rsidRDefault="00B50291" w:rsidP="007B47FC">
                        <w:pPr>
                          <w:ind w:left="113" w:right="113"/>
                          <w:jc w:val="both"/>
                          <w:rPr>
                            <w:rFonts w:ascii="Times New Roman" w:hAnsi="Times New Roman" w:cs="Times New Roman"/>
                          </w:rPr>
                        </w:pPr>
                        <w:r w:rsidRPr="005F05B7">
                          <w:rPr>
                            <w:rFonts w:ascii="Times New Roman" w:hAnsi="Times New Roman" w:cs="Times New Roman"/>
                          </w:rPr>
                          <w:t>Авторитет в классе</w:t>
                        </w:r>
                      </w:p>
                    </w:tc>
                  </w:tr>
                  <w:tr w:rsidR="00B50291" w:rsidRPr="005F05B7" w:rsidTr="00B50291">
                    <w:trPr>
                      <w:trHeight w:val="399"/>
                    </w:trPr>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291" w:rsidRPr="00654FB6" w:rsidRDefault="00B50291" w:rsidP="007B47FC">
                        <w:pPr>
                          <w:jc w:val="both"/>
                          <w:rPr>
                            <w:rFonts w:ascii="Times New Roman" w:hAnsi="Times New Roman" w:cs="Times New Roman"/>
                          </w:rPr>
                        </w:pPr>
                        <w:r>
                          <w:rPr>
                            <w:rFonts w:ascii="Times New Roman" w:hAnsi="Times New Roman" w:cs="Times New Roman"/>
                          </w:rPr>
                          <w:lastRenderedPageBreak/>
                          <w:t>2018 (осень)</w:t>
                        </w:r>
                      </w:p>
                    </w:tc>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50291" w:rsidRDefault="00B50291" w:rsidP="007B47FC">
                        <w:pPr>
                          <w:jc w:val="center"/>
                          <w:rPr>
                            <w:rFonts w:ascii="Calibri" w:hAnsi="Calibri" w:cs="Calibri"/>
                            <w:b/>
                            <w:bCs/>
                          </w:rPr>
                        </w:pPr>
                        <w:r>
                          <w:rPr>
                            <w:rFonts w:ascii="Calibri" w:hAnsi="Calibri" w:cs="Calibri"/>
                            <w:b/>
                            <w:bCs/>
                            <w:sz w:val="22"/>
                            <w:szCs w:val="22"/>
                          </w:rPr>
                          <w:t>71%</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50291" w:rsidRDefault="00B50291" w:rsidP="007B47FC">
                        <w:pPr>
                          <w:jc w:val="center"/>
                          <w:rPr>
                            <w:rFonts w:ascii="Calibri" w:hAnsi="Calibri" w:cs="Calibri"/>
                            <w:b/>
                            <w:bCs/>
                          </w:rPr>
                        </w:pPr>
                        <w:r>
                          <w:rPr>
                            <w:rFonts w:ascii="Calibri" w:hAnsi="Calibri" w:cs="Calibri"/>
                            <w:b/>
                            <w:bCs/>
                            <w:sz w:val="22"/>
                            <w:szCs w:val="22"/>
                          </w:rPr>
                          <w:t>68%</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50291" w:rsidRDefault="00B50291" w:rsidP="007B47FC">
                        <w:pPr>
                          <w:jc w:val="center"/>
                          <w:rPr>
                            <w:rFonts w:ascii="Calibri" w:hAnsi="Calibri" w:cs="Calibri"/>
                            <w:b/>
                            <w:bCs/>
                          </w:rPr>
                        </w:pPr>
                        <w:r>
                          <w:rPr>
                            <w:rFonts w:ascii="Calibri" w:hAnsi="Calibri" w:cs="Calibri"/>
                            <w:b/>
                            <w:bCs/>
                            <w:sz w:val="22"/>
                            <w:szCs w:val="22"/>
                          </w:rPr>
                          <w:t>72%</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50291" w:rsidRDefault="00B50291" w:rsidP="007B47FC">
                        <w:pPr>
                          <w:jc w:val="center"/>
                          <w:rPr>
                            <w:rFonts w:ascii="Calibri" w:hAnsi="Calibri" w:cs="Calibri"/>
                            <w:b/>
                            <w:bCs/>
                          </w:rPr>
                        </w:pPr>
                        <w:r>
                          <w:rPr>
                            <w:rFonts w:ascii="Calibri" w:hAnsi="Calibri" w:cs="Calibri"/>
                            <w:b/>
                            <w:bCs/>
                            <w:sz w:val="22"/>
                            <w:szCs w:val="22"/>
                          </w:rPr>
                          <w:t>67%</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50291" w:rsidRDefault="00B50291" w:rsidP="007B47FC">
                        <w:pPr>
                          <w:jc w:val="center"/>
                          <w:rPr>
                            <w:rFonts w:ascii="Calibri" w:hAnsi="Calibri" w:cs="Calibri"/>
                            <w:b/>
                            <w:bCs/>
                          </w:rPr>
                        </w:pPr>
                        <w:r>
                          <w:rPr>
                            <w:rFonts w:ascii="Calibri" w:hAnsi="Calibri" w:cs="Calibri"/>
                            <w:b/>
                            <w:bCs/>
                            <w:sz w:val="22"/>
                            <w:szCs w:val="22"/>
                          </w:rPr>
                          <w:t>78%</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50291" w:rsidRDefault="00B50291" w:rsidP="007B47FC">
                        <w:pPr>
                          <w:jc w:val="center"/>
                          <w:rPr>
                            <w:rFonts w:ascii="Calibri" w:hAnsi="Calibri" w:cs="Calibri"/>
                            <w:b/>
                            <w:bCs/>
                          </w:rPr>
                        </w:pPr>
                        <w:r>
                          <w:rPr>
                            <w:rFonts w:ascii="Calibri" w:hAnsi="Calibri" w:cs="Calibri"/>
                            <w:b/>
                            <w:bCs/>
                            <w:sz w:val="22"/>
                            <w:szCs w:val="22"/>
                          </w:rPr>
                          <w:t>62%</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50291" w:rsidRDefault="00B50291" w:rsidP="007B47FC">
                        <w:pPr>
                          <w:jc w:val="center"/>
                          <w:rPr>
                            <w:rFonts w:ascii="Calibri" w:hAnsi="Calibri" w:cs="Calibri"/>
                            <w:b/>
                            <w:bCs/>
                          </w:rPr>
                        </w:pPr>
                        <w:r>
                          <w:rPr>
                            <w:rFonts w:ascii="Calibri" w:hAnsi="Calibri" w:cs="Calibri"/>
                            <w:b/>
                            <w:bCs/>
                            <w:sz w:val="22"/>
                            <w:szCs w:val="22"/>
                          </w:rPr>
                          <w:t>72%</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50291" w:rsidRDefault="00B50291" w:rsidP="007B47FC">
                        <w:pPr>
                          <w:jc w:val="center"/>
                          <w:rPr>
                            <w:rFonts w:ascii="Calibri" w:hAnsi="Calibri" w:cs="Calibri"/>
                            <w:b/>
                            <w:bCs/>
                          </w:rPr>
                        </w:pPr>
                        <w:r>
                          <w:rPr>
                            <w:rFonts w:ascii="Calibri" w:hAnsi="Calibri" w:cs="Calibri"/>
                            <w:b/>
                            <w:bCs/>
                            <w:sz w:val="22"/>
                            <w:szCs w:val="22"/>
                          </w:rPr>
                          <w:t>66%</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50291" w:rsidRDefault="00B50291" w:rsidP="007B47FC">
                        <w:pPr>
                          <w:jc w:val="center"/>
                          <w:rPr>
                            <w:rFonts w:ascii="Calibri" w:hAnsi="Calibri" w:cs="Calibri"/>
                            <w:b/>
                            <w:bCs/>
                          </w:rPr>
                        </w:pPr>
                        <w:r>
                          <w:rPr>
                            <w:rFonts w:ascii="Calibri" w:hAnsi="Calibri" w:cs="Calibri"/>
                            <w:b/>
                            <w:bCs/>
                            <w:sz w:val="22"/>
                            <w:szCs w:val="22"/>
                          </w:rPr>
                          <w:t>58%</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50291" w:rsidRDefault="00B50291" w:rsidP="007B47FC">
                        <w:pPr>
                          <w:jc w:val="center"/>
                          <w:rPr>
                            <w:rFonts w:ascii="Calibri" w:hAnsi="Calibri" w:cs="Calibri"/>
                            <w:b/>
                            <w:bCs/>
                          </w:rPr>
                        </w:pPr>
                        <w:r>
                          <w:rPr>
                            <w:rFonts w:ascii="Calibri" w:hAnsi="Calibri" w:cs="Calibri"/>
                            <w:b/>
                            <w:bCs/>
                            <w:sz w:val="22"/>
                            <w:szCs w:val="22"/>
                          </w:rPr>
                          <w:t>67%</w:t>
                        </w:r>
                      </w:p>
                    </w:tc>
                  </w:tr>
                  <w:tr w:rsidR="00B50291" w:rsidRPr="005F05B7" w:rsidTr="00B50291">
                    <w:trPr>
                      <w:trHeight w:val="399"/>
                    </w:trPr>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291" w:rsidRPr="00654FB6" w:rsidRDefault="00B50291" w:rsidP="007B47FC">
                        <w:pPr>
                          <w:jc w:val="both"/>
                          <w:rPr>
                            <w:rFonts w:ascii="Times New Roman" w:hAnsi="Times New Roman" w:cs="Times New Roman"/>
                          </w:rPr>
                        </w:pPr>
                        <w:r>
                          <w:rPr>
                            <w:rFonts w:ascii="Times New Roman" w:hAnsi="Times New Roman" w:cs="Times New Roman"/>
                          </w:rPr>
                          <w:t>2019 (весна)</w:t>
                        </w:r>
                      </w:p>
                    </w:tc>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50291" w:rsidRDefault="00B50291" w:rsidP="007B47FC">
                        <w:pPr>
                          <w:jc w:val="center"/>
                          <w:rPr>
                            <w:rFonts w:ascii="Calibri" w:hAnsi="Calibri" w:cs="Calibri"/>
                            <w:b/>
                            <w:bCs/>
                          </w:rPr>
                        </w:pPr>
                        <w:r>
                          <w:rPr>
                            <w:rFonts w:ascii="Calibri" w:hAnsi="Calibri" w:cs="Calibri"/>
                            <w:b/>
                            <w:bCs/>
                            <w:sz w:val="22"/>
                            <w:szCs w:val="22"/>
                          </w:rPr>
                          <w:t>77%</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50291" w:rsidRDefault="00B50291" w:rsidP="007B47FC">
                        <w:pPr>
                          <w:jc w:val="center"/>
                          <w:rPr>
                            <w:rFonts w:ascii="Calibri" w:hAnsi="Calibri" w:cs="Calibri"/>
                            <w:b/>
                            <w:bCs/>
                          </w:rPr>
                        </w:pPr>
                        <w:r>
                          <w:rPr>
                            <w:rFonts w:ascii="Calibri" w:hAnsi="Calibri" w:cs="Calibri"/>
                            <w:b/>
                            <w:bCs/>
                            <w:sz w:val="22"/>
                            <w:szCs w:val="22"/>
                          </w:rPr>
                          <w:t>75%</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50291" w:rsidRDefault="00B50291" w:rsidP="007B47FC">
                        <w:pPr>
                          <w:jc w:val="center"/>
                          <w:rPr>
                            <w:rFonts w:ascii="Calibri" w:hAnsi="Calibri" w:cs="Calibri"/>
                            <w:b/>
                            <w:bCs/>
                          </w:rPr>
                        </w:pPr>
                        <w:r>
                          <w:rPr>
                            <w:rFonts w:ascii="Calibri" w:hAnsi="Calibri" w:cs="Calibri"/>
                            <w:b/>
                            <w:bCs/>
                            <w:sz w:val="22"/>
                            <w:szCs w:val="22"/>
                          </w:rPr>
                          <w:t>78%</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50291" w:rsidRDefault="00B50291" w:rsidP="007B47FC">
                        <w:pPr>
                          <w:jc w:val="center"/>
                          <w:rPr>
                            <w:rFonts w:ascii="Calibri" w:hAnsi="Calibri" w:cs="Calibri"/>
                            <w:b/>
                            <w:bCs/>
                          </w:rPr>
                        </w:pPr>
                        <w:r>
                          <w:rPr>
                            <w:rFonts w:ascii="Calibri" w:hAnsi="Calibri" w:cs="Calibri"/>
                            <w:b/>
                            <w:bCs/>
                            <w:sz w:val="22"/>
                            <w:szCs w:val="22"/>
                          </w:rPr>
                          <w:t>76%</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50291" w:rsidRDefault="00B50291" w:rsidP="007B47FC">
                        <w:pPr>
                          <w:jc w:val="center"/>
                          <w:rPr>
                            <w:rFonts w:ascii="Calibri" w:hAnsi="Calibri" w:cs="Calibri"/>
                            <w:b/>
                            <w:bCs/>
                          </w:rPr>
                        </w:pPr>
                        <w:r>
                          <w:rPr>
                            <w:rFonts w:ascii="Calibri" w:hAnsi="Calibri" w:cs="Calibri"/>
                            <w:b/>
                            <w:bCs/>
                            <w:sz w:val="22"/>
                            <w:szCs w:val="22"/>
                          </w:rPr>
                          <w:t>81%</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50291" w:rsidRDefault="00B50291" w:rsidP="007B47FC">
                        <w:pPr>
                          <w:jc w:val="center"/>
                          <w:rPr>
                            <w:rFonts w:ascii="Calibri" w:hAnsi="Calibri" w:cs="Calibri"/>
                            <w:b/>
                            <w:bCs/>
                          </w:rPr>
                        </w:pPr>
                        <w:r>
                          <w:rPr>
                            <w:rFonts w:ascii="Calibri" w:hAnsi="Calibri" w:cs="Calibri"/>
                            <w:b/>
                            <w:bCs/>
                            <w:sz w:val="22"/>
                            <w:szCs w:val="22"/>
                          </w:rPr>
                          <w:t>67%</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50291" w:rsidRDefault="00B50291" w:rsidP="007B47FC">
                        <w:pPr>
                          <w:jc w:val="center"/>
                          <w:rPr>
                            <w:rFonts w:ascii="Calibri" w:hAnsi="Calibri" w:cs="Calibri"/>
                            <w:b/>
                            <w:bCs/>
                          </w:rPr>
                        </w:pPr>
                        <w:r>
                          <w:rPr>
                            <w:rFonts w:ascii="Calibri" w:hAnsi="Calibri" w:cs="Calibri"/>
                            <w:b/>
                            <w:bCs/>
                            <w:sz w:val="22"/>
                            <w:szCs w:val="22"/>
                          </w:rPr>
                          <w:t>78%</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50291" w:rsidRDefault="00B50291" w:rsidP="007B47FC">
                        <w:pPr>
                          <w:jc w:val="center"/>
                          <w:rPr>
                            <w:rFonts w:ascii="Calibri" w:hAnsi="Calibri" w:cs="Calibri"/>
                            <w:b/>
                            <w:bCs/>
                          </w:rPr>
                        </w:pPr>
                        <w:r>
                          <w:rPr>
                            <w:rFonts w:ascii="Calibri" w:hAnsi="Calibri" w:cs="Calibri"/>
                            <w:b/>
                            <w:bCs/>
                            <w:sz w:val="22"/>
                            <w:szCs w:val="22"/>
                          </w:rPr>
                          <w:t>67%</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50291" w:rsidRDefault="00B50291" w:rsidP="007B47FC">
                        <w:pPr>
                          <w:jc w:val="center"/>
                          <w:rPr>
                            <w:rFonts w:ascii="Calibri" w:hAnsi="Calibri" w:cs="Calibri"/>
                            <w:b/>
                            <w:bCs/>
                          </w:rPr>
                        </w:pPr>
                        <w:r>
                          <w:rPr>
                            <w:rFonts w:ascii="Calibri" w:hAnsi="Calibri" w:cs="Calibri"/>
                            <w:b/>
                            <w:bCs/>
                            <w:sz w:val="22"/>
                            <w:szCs w:val="22"/>
                          </w:rPr>
                          <w:t>66%</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50291" w:rsidRDefault="00B50291" w:rsidP="007B47FC">
                        <w:pPr>
                          <w:jc w:val="center"/>
                          <w:rPr>
                            <w:rFonts w:ascii="Calibri" w:hAnsi="Calibri" w:cs="Calibri"/>
                            <w:b/>
                            <w:bCs/>
                          </w:rPr>
                        </w:pPr>
                        <w:r>
                          <w:rPr>
                            <w:rFonts w:ascii="Calibri" w:hAnsi="Calibri" w:cs="Calibri"/>
                            <w:b/>
                            <w:bCs/>
                            <w:sz w:val="22"/>
                            <w:szCs w:val="22"/>
                          </w:rPr>
                          <w:t>73%</w:t>
                        </w:r>
                      </w:p>
                    </w:tc>
                  </w:tr>
                  <w:tr w:rsidR="00B50291" w:rsidRPr="005F05B7" w:rsidTr="00B50291">
                    <w:trPr>
                      <w:trHeight w:val="399"/>
                    </w:trPr>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0291" w:rsidRDefault="00B50291" w:rsidP="007B47FC">
                        <w:pPr>
                          <w:jc w:val="both"/>
                          <w:rPr>
                            <w:rFonts w:ascii="Times New Roman" w:hAnsi="Times New Roman" w:cs="Times New Roman"/>
                          </w:rPr>
                        </w:pPr>
                        <w:r>
                          <w:rPr>
                            <w:rFonts w:ascii="Times New Roman" w:hAnsi="Times New Roman" w:cs="Times New Roman"/>
                          </w:rPr>
                          <w:t xml:space="preserve">2019 </w:t>
                        </w:r>
                      </w:p>
                      <w:p w:rsidR="00B50291" w:rsidRDefault="00B50291" w:rsidP="007B47FC">
                        <w:pPr>
                          <w:jc w:val="both"/>
                          <w:rPr>
                            <w:rFonts w:ascii="Times New Roman" w:hAnsi="Times New Roman" w:cs="Times New Roman"/>
                          </w:rPr>
                        </w:pPr>
                        <w:r>
                          <w:rPr>
                            <w:rFonts w:ascii="Times New Roman" w:hAnsi="Times New Roman" w:cs="Times New Roman"/>
                          </w:rPr>
                          <w:t>(осень)</w:t>
                        </w:r>
                      </w:p>
                    </w:tc>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50291" w:rsidRDefault="00B50291" w:rsidP="007B47FC">
                        <w:pPr>
                          <w:jc w:val="center"/>
                          <w:rPr>
                            <w:rFonts w:ascii="Calibri" w:hAnsi="Calibri" w:cs="Calibri"/>
                            <w:b/>
                            <w:bCs/>
                          </w:rPr>
                        </w:pPr>
                        <w:r>
                          <w:rPr>
                            <w:rFonts w:ascii="Calibri" w:hAnsi="Calibri" w:cs="Calibri"/>
                            <w:b/>
                            <w:bCs/>
                            <w:sz w:val="22"/>
                            <w:szCs w:val="22"/>
                          </w:rPr>
                          <w:t>64%</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50291" w:rsidRDefault="00B50291" w:rsidP="007B47FC">
                        <w:pPr>
                          <w:jc w:val="center"/>
                          <w:rPr>
                            <w:rFonts w:ascii="Calibri" w:hAnsi="Calibri" w:cs="Calibri"/>
                            <w:b/>
                            <w:bCs/>
                          </w:rPr>
                        </w:pPr>
                        <w:r>
                          <w:rPr>
                            <w:rFonts w:ascii="Calibri" w:hAnsi="Calibri" w:cs="Calibri"/>
                            <w:b/>
                            <w:bCs/>
                            <w:sz w:val="22"/>
                            <w:szCs w:val="22"/>
                          </w:rPr>
                          <w:t>69%</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50291" w:rsidRDefault="00B50291" w:rsidP="007B47FC">
                        <w:pPr>
                          <w:jc w:val="center"/>
                          <w:rPr>
                            <w:rFonts w:ascii="Calibri" w:hAnsi="Calibri" w:cs="Calibri"/>
                            <w:b/>
                            <w:bCs/>
                          </w:rPr>
                        </w:pPr>
                        <w:r>
                          <w:rPr>
                            <w:rFonts w:ascii="Calibri" w:hAnsi="Calibri" w:cs="Calibri"/>
                            <w:b/>
                            <w:bCs/>
                            <w:sz w:val="22"/>
                            <w:szCs w:val="22"/>
                          </w:rPr>
                          <w:t>73%</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50291" w:rsidRDefault="00B50291" w:rsidP="007B47FC">
                        <w:pPr>
                          <w:jc w:val="center"/>
                          <w:rPr>
                            <w:rFonts w:ascii="Calibri" w:hAnsi="Calibri" w:cs="Calibri"/>
                            <w:b/>
                            <w:bCs/>
                          </w:rPr>
                        </w:pPr>
                        <w:r>
                          <w:rPr>
                            <w:rFonts w:ascii="Calibri" w:hAnsi="Calibri" w:cs="Calibri"/>
                            <w:b/>
                            <w:bCs/>
                            <w:sz w:val="22"/>
                            <w:szCs w:val="22"/>
                          </w:rPr>
                          <w:t>73%</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50291" w:rsidRDefault="00B50291" w:rsidP="007B47FC">
                        <w:pPr>
                          <w:jc w:val="center"/>
                          <w:rPr>
                            <w:rFonts w:ascii="Calibri" w:hAnsi="Calibri" w:cs="Calibri"/>
                            <w:b/>
                            <w:bCs/>
                          </w:rPr>
                        </w:pPr>
                        <w:r>
                          <w:rPr>
                            <w:rFonts w:ascii="Calibri" w:hAnsi="Calibri" w:cs="Calibri"/>
                            <w:b/>
                            <w:bCs/>
                            <w:sz w:val="22"/>
                            <w:szCs w:val="22"/>
                          </w:rPr>
                          <w:t>75%</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50291" w:rsidRDefault="00B50291" w:rsidP="007B47FC">
                        <w:pPr>
                          <w:jc w:val="center"/>
                          <w:rPr>
                            <w:rFonts w:ascii="Calibri" w:hAnsi="Calibri" w:cs="Calibri"/>
                            <w:b/>
                            <w:bCs/>
                          </w:rPr>
                        </w:pPr>
                        <w:r>
                          <w:rPr>
                            <w:rFonts w:ascii="Calibri" w:hAnsi="Calibri" w:cs="Calibri"/>
                            <w:b/>
                            <w:bCs/>
                            <w:sz w:val="22"/>
                            <w:szCs w:val="22"/>
                          </w:rPr>
                          <w:t>77%</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50291" w:rsidRDefault="00B50291" w:rsidP="007B47FC">
                        <w:pPr>
                          <w:jc w:val="center"/>
                          <w:rPr>
                            <w:rFonts w:ascii="Calibri" w:hAnsi="Calibri" w:cs="Calibri"/>
                            <w:b/>
                            <w:bCs/>
                          </w:rPr>
                        </w:pPr>
                        <w:r>
                          <w:rPr>
                            <w:rFonts w:ascii="Calibri" w:hAnsi="Calibri" w:cs="Calibri"/>
                            <w:b/>
                            <w:bCs/>
                            <w:sz w:val="22"/>
                            <w:szCs w:val="22"/>
                          </w:rPr>
                          <w:t>78%</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50291" w:rsidRDefault="00B50291" w:rsidP="007B47FC">
                        <w:pPr>
                          <w:jc w:val="center"/>
                          <w:rPr>
                            <w:rFonts w:ascii="Calibri" w:hAnsi="Calibri" w:cs="Calibri"/>
                            <w:b/>
                            <w:bCs/>
                          </w:rPr>
                        </w:pPr>
                        <w:r>
                          <w:rPr>
                            <w:rFonts w:ascii="Calibri" w:hAnsi="Calibri" w:cs="Calibri"/>
                            <w:b/>
                            <w:bCs/>
                            <w:sz w:val="22"/>
                            <w:szCs w:val="22"/>
                          </w:rPr>
                          <w:t>61%</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50291" w:rsidRDefault="00B50291" w:rsidP="007B47FC">
                        <w:pPr>
                          <w:jc w:val="center"/>
                          <w:rPr>
                            <w:rFonts w:ascii="Calibri" w:hAnsi="Calibri" w:cs="Calibri"/>
                            <w:b/>
                            <w:bCs/>
                          </w:rPr>
                        </w:pPr>
                        <w:r>
                          <w:rPr>
                            <w:rFonts w:ascii="Calibri" w:hAnsi="Calibri" w:cs="Calibri"/>
                            <w:b/>
                            <w:bCs/>
                            <w:sz w:val="22"/>
                            <w:szCs w:val="22"/>
                          </w:rPr>
                          <w:t>79%</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50291" w:rsidRDefault="00B50291" w:rsidP="007B47FC">
                        <w:pPr>
                          <w:jc w:val="center"/>
                          <w:rPr>
                            <w:rFonts w:ascii="Calibri" w:hAnsi="Calibri" w:cs="Calibri"/>
                            <w:b/>
                            <w:bCs/>
                          </w:rPr>
                        </w:pPr>
                        <w:r>
                          <w:rPr>
                            <w:rFonts w:ascii="Calibri" w:hAnsi="Calibri" w:cs="Calibri"/>
                            <w:b/>
                            <w:bCs/>
                            <w:sz w:val="22"/>
                            <w:szCs w:val="22"/>
                          </w:rPr>
                          <w:t>70%</w:t>
                        </w:r>
                      </w:p>
                    </w:tc>
                  </w:tr>
                </w:tbl>
                <w:p w:rsidR="00246317" w:rsidRDefault="00246317" w:rsidP="007B47FC">
                  <w:pPr>
                    <w:ind w:firstLine="633"/>
                    <w:jc w:val="both"/>
                    <w:rPr>
                      <w:rFonts w:ascii="Times New Roman" w:hAnsi="Times New Roman" w:cs="Times New Roman"/>
                      <w:b/>
                    </w:rPr>
                  </w:pPr>
                </w:p>
                <w:p w:rsidR="00246317" w:rsidRDefault="00246317" w:rsidP="007B47FC">
                  <w:pPr>
                    <w:ind w:firstLine="633"/>
                    <w:jc w:val="both"/>
                    <w:rPr>
                      <w:rFonts w:ascii="Times New Roman" w:hAnsi="Times New Roman" w:cs="Times New Roman"/>
                      <w:b/>
                    </w:rPr>
                  </w:pPr>
                  <w:r>
                    <w:rPr>
                      <w:rFonts w:ascii="Times New Roman" w:hAnsi="Times New Roman" w:cs="Times New Roman"/>
                      <w:b/>
                      <w:noProof/>
                    </w:rPr>
                    <w:drawing>
                      <wp:inline distT="0" distB="0" distL="0" distR="0">
                        <wp:extent cx="5087620" cy="2967990"/>
                        <wp:effectExtent l="19050" t="0" r="17780" b="381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46317" w:rsidRDefault="00246317" w:rsidP="007B47FC">
                  <w:pPr>
                    <w:ind w:firstLine="633"/>
                    <w:jc w:val="both"/>
                    <w:rPr>
                      <w:rFonts w:ascii="Times New Roman" w:hAnsi="Times New Roman" w:cs="Times New Roman"/>
                      <w:b/>
                    </w:rPr>
                  </w:pPr>
                </w:p>
                <w:p w:rsidR="00C3110C" w:rsidRDefault="00B50291" w:rsidP="007B47FC">
                  <w:pPr>
                    <w:ind w:firstLine="633"/>
                    <w:jc w:val="both"/>
                    <w:rPr>
                      <w:rFonts w:ascii="Times New Roman" w:hAnsi="Times New Roman" w:cs="Times New Roman"/>
                      <w:b/>
                    </w:rPr>
                  </w:pPr>
                  <w:r>
                    <w:rPr>
                      <w:rFonts w:ascii="Times New Roman" w:hAnsi="Times New Roman" w:cs="Times New Roman"/>
                      <w:b/>
                    </w:rPr>
                    <w:t>Общая одаренность</w:t>
                  </w:r>
                  <w:r w:rsidRPr="00C3110C">
                    <w:rPr>
                      <w:rFonts w:ascii="Times New Roman" w:hAnsi="Times New Roman" w:cs="Times New Roman"/>
                      <w:b/>
                    </w:rPr>
                    <w:t xml:space="preserve"> ребенка</w:t>
                  </w:r>
                </w:p>
                <w:tbl>
                  <w:tblPr>
                    <w:tblW w:w="7431" w:type="dxa"/>
                    <w:tblLayout w:type="fixed"/>
                    <w:tblLook w:val="0480"/>
                  </w:tblPr>
                  <w:tblGrid>
                    <w:gridCol w:w="1053"/>
                    <w:gridCol w:w="695"/>
                    <w:gridCol w:w="656"/>
                    <w:gridCol w:w="633"/>
                    <w:gridCol w:w="730"/>
                    <w:gridCol w:w="796"/>
                    <w:gridCol w:w="730"/>
                    <w:gridCol w:w="730"/>
                    <w:gridCol w:w="730"/>
                    <w:gridCol w:w="678"/>
                  </w:tblGrid>
                  <w:tr w:rsidR="00246317" w:rsidRPr="005F05B7" w:rsidTr="00246317">
                    <w:trPr>
                      <w:cantSplit/>
                      <w:trHeight w:val="2146"/>
                    </w:trPr>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246317" w:rsidRPr="00654FB6" w:rsidRDefault="00246317" w:rsidP="007B47FC">
                        <w:pPr>
                          <w:ind w:left="113" w:right="113"/>
                          <w:jc w:val="both"/>
                          <w:rPr>
                            <w:rFonts w:ascii="Times New Roman" w:hAnsi="Times New Roman" w:cs="Times New Roman"/>
                          </w:rPr>
                        </w:pPr>
                        <w:r>
                          <w:rPr>
                            <w:rFonts w:ascii="Times New Roman" w:hAnsi="Times New Roman" w:cs="Times New Roman"/>
                          </w:rPr>
                          <w:t>период</w:t>
                        </w:r>
                      </w:p>
                    </w:tc>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bottom"/>
                        <w:hideMark/>
                      </w:tcPr>
                      <w:p w:rsidR="00246317" w:rsidRPr="00246317" w:rsidRDefault="00246317" w:rsidP="007B47FC">
                        <w:pPr>
                          <w:ind w:left="113" w:right="113"/>
                          <w:jc w:val="both"/>
                          <w:rPr>
                            <w:rFonts w:ascii="Times New Roman" w:hAnsi="Times New Roman" w:cs="Times New Roman"/>
                          </w:rPr>
                        </w:pPr>
                        <w:r>
                          <w:rPr>
                            <w:rFonts w:ascii="Times New Roman" w:hAnsi="Times New Roman" w:cs="Times New Roman"/>
                          </w:rPr>
                          <w:t>Любознательность</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bottom"/>
                        <w:hideMark/>
                      </w:tcPr>
                      <w:p w:rsidR="00246317" w:rsidRPr="00246317" w:rsidRDefault="00246317" w:rsidP="007B47FC">
                        <w:pPr>
                          <w:ind w:left="113" w:right="113"/>
                          <w:jc w:val="both"/>
                          <w:rPr>
                            <w:rFonts w:ascii="Times New Roman" w:hAnsi="Times New Roman" w:cs="Times New Roman"/>
                          </w:rPr>
                        </w:pPr>
                        <w:r>
                          <w:rPr>
                            <w:rFonts w:ascii="Times New Roman" w:hAnsi="Times New Roman" w:cs="Times New Roman"/>
                          </w:rPr>
                          <w:t>Сверхчувствительность к проблемам</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bottom"/>
                        <w:hideMark/>
                      </w:tcPr>
                      <w:p w:rsidR="00246317" w:rsidRPr="00246317" w:rsidRDefault="00246317" w:rsidP="007B47FC">
                        <w:pPr>
                          <w:ind w:left="113" w:right="113"/>
                          <w:jc w:val="both"/>
                          <w:rPr>
                            <w:rFonts w:ascii="Times New Roman" w:hAnsi="Times New Roman" w:cs="Times New Roman"/>
                          </w:rPr>
                        </w:pPr>
                        <w:r>
                          <w:rPr>
                            <w:rFonts w:ascii="Times New Roman" w:hAnsi="Times New Roman" w:cs="Times New Roman"/>
                          </w:rPr>
                          <w:t>Способность к прогназированию</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bottom"/>
                        <w:hideMark/>
                      </w:tcPr>
                      <w:p w:rsidR="00246317" w:rsidRPr="00246317" w:rsidRDefault="00246317" w:rsidP="007B47FC">
                        <w:pPr>
                          <w:ind w:left="113" w:right="113"/>
                          <w:jc w:val="both"/>
                          <w:rPr>
                            <w:rFonts w:ascii="Times New Roman" w:hAnsi="Times New Roman" w:cs="Times New Roman"/>
                          </w:rPr>
                        </w:pPr>
                        <w:r>
                          <w:rPr>
                            <w:rFonts w:ascii="Times New Roman" w:hAnsi="Times New Roman" w:cs="Times New Roman"/>
                          </w:rPr>
                          <w:t>Словарный запас</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bottom"/>
                        <w:hideMark/>
                      </w:tcPr>
                      <w:p w:rsidR="00246317" w:rsidRPr="00246317" w:rsidRDefault="00246317" w:rsidP="007B47FC">
                        <w:pPr>
                          <w:ind w:left="113" w:right="113"/>
                          <w:jc w:val="both"/>
                          <w:rPr>
                            <w:rFonts w:ascii="Times New Roman" w:hAnsi="Times New Roman" w:cs="Times New Roman"/>
                          </w:rPr>
                        </w:pPr>
                        <w:r>
                          <w:rPr>
                            <w:rFonts w:ascii="Times New Roman" w:hAnsi="Times New Roman" w:cs="Times New Roman"/>
                          </w:rPr>
                          <w:t>Способность к оценке</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bottom"/>
                        <w:hideMark/>
                      </w:tcPr>
                      <w:p w:rsidR="00246317" w:rsidRPr="00246317" w:rsidRDefault="00246317" w:rsidP="007B47FC">
                        <w:pPr>
                          <w:ind w:left="113" w:right="113"/>
                          <w:jc w:val="both"/>
                          <w:rPr>
                            <w:rFonts w:ascii="Times New Roman" w:hAnsi="Times New Roman" w:cs="Times New Roman"/>
                          </w:rPr>
                        </w:pPr>
                        <w:r>
                          <w:rPr>
                            <w:rFonts w:ascii="Times New Roman" w:hAnsi="Times New Roman" w:cs="Times New Roman"/>
                          </w:rPr>
                          <w:t>Изобретательность</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bottom"/>
                        <w:hideMark/>
                      </w:tcPr>
                      <w:p w:rsidR="00246317" w:rsidRPr="00246317" w:rsidRDefault="00246317" w:rsidP="007B47FC">
                        <w:pPr>
                          <w:ind w:left="113" w:right="113"/>
                          <w:jc w:val="both"/>
                          <w:rPr>
                            <w:rFonts w:ascii="Times New Roman" w:hAnsi="Times New Roman" w:cs="Times New Roman"/>
                          </w:rPr>
                        </w:pPr>
                        <w:r>
                          <w:rPr>
                            <w:rFonts w:ascii="Times New Roman" w:hAnsi="Times New Roman" w:cs="Times New Roman"/>
                          </w:rPr>
                          <w:t>Способность рассуждать</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bottom"/>
                        <w:hideMark/>
                      </w:tcPr>
                      <w:p w:rsidR="00246317" w:rsidRPr="00246317" w:rsidRDefault="00246317" w:rsidP="007B47FC">
                        <w:pPr>
                          <w:ind w:left="113" w:right="113"/>
                          <w:jc w:val="both"/>
                          <w:rPr>
                            <w:rFonts w:ascii="Times New Roman" w:hAnsi="Times New Roman" w:cs="Times New Roman"/>
                          </w:rPr>
                        </w:pPr>
                        <w:r>
                          <w:rPr>
                            <w:rFonts w:ascii="Times New Roman" w:hAnsi="Times New Roman" w:cs="Times New Roman"/>
                          </w:rPr>
                          <w:t>Настойчивость</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bottom"/>
                        <w:hideMark/>
                      </w:tcPr>
                      <w:p w:rsidR="00246317" w:rsidRPr="00246317" w:rsidRDefault="00246317" w:rsidP="007B47FC">
                        <w:pPr>
                          <w:ind w:left="113" w:right="113"/>
                          <w:jc w:val="both"/>
                          <w:rPr>
                            <w:rFonts w:ascii="Times New Roman" w:hAnsi="Times New Roman" w:cs="Times New Roman"/>
                          </w:rPr>
                        </w:pPr>
                        <w:r>
                          <w:rPr>
                            <w:rFonts w:ascii="Times New Roman" w:hAnsi="Times New Roman" w:cs="Times New Roman"/>
                          </w:rPr>
                          <w:t>Перфекционизм</w:t>
                        </w:r>
                      </w:p>
                    </w:tc>
                  </w:tr>
                  <w:tr w:rsidR="00246317" w:rsidTr="00246317">
                    <w:trPr>
                      <w:trHeight w:val="399"/>
                    </w:trPr>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317" w:rsidRPr="00654FB6" w:rsidRDefault="00246317" w:rsidP="007B47FC">
                        <w:pPr>
                          <w:jc w:val="both"/>
                          <w:rPr>
                            <w:rFonts w:ascii="Times New Roman" w:hAnsi="Times New Roman" w:cs="Times New Roman"/>
                          </w:rPr>
                        </w:pPr>
                        <w:r>
                          <w:rPr>
                            <w:rFonts w:ascii="Times New Roman" w:hAnsi="Times New Roman" w:cs="Times New Roman"/>
                          </w:rPr>
                          <w:t xml:space="preserve">2018 </w:t>
                        </w:r>
                      </w:p>
                    </w:tc>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46317" w:rsidRDefault="00246317" w:rsidP="007B47FC">
                        <w:pPr>
                          <w:jc w:val="center"/>
                          <w:rPr>
                            <w:rFonts w:ascii="Calibri" w:hAnsi="Calibri" w:cs="Calibri"/>
                            <w:b/>
                            <w:bCs/>
                          </w:rPr>
                        </w:pPr>
                        <w:r>
                          <w:rPr>
                            <w:rFonts w:ascii="Calibri" w:hAnsi="Calibri" w:cs="Calibri"/>
                            <w:b/>
                            <w:bCs/>
                            <w:sz w:val="22"/>
                            <w:szCs w:val="22"/>
                          </w:rPr>
                          <w:t>4,30</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46317" w:rsidRDefault="00246317" w:rsidP="007B47FC">
                        <w:pPr>
                          <w:jc w:val="center"/>
                          <w:rPr>
                            <w:rFonts w:ascii="Calibri" w:hAnsi="Calibri" w:cs="Calibri"/>
                            <w:b/>
                            <w:bCs/>
                          </w:rPr>
                        </w:pPr>
                        <w:r>
                          <w:rPr>
                            <w:rFonts w:ascii="Calibri" w:hAnsi="Calibri" w:cs="Calibri"/>
                            <w:b/>
                            <w:bCs/>
                            <w:sz w:val="22"/>
                            <w:szCs w:val="22"/>
                          </w:rPr>
                          <w:t>4,02</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46317" w:rsidRDefault="00246317" w:rsidP="007B47FC">
                        <w:pPr>
                          <w:jc w:val="center"/>
                          <w:rPr>
                            <w:rFonts w:ascii="Calibri" w:hAnsi="Calibri" w:cs="Calibri"/>
                            <w:b/>
                            <w:bCs/>
                          </w:rPr>
                        </w:pPr>
                        <w:r>
                          <w:rPr>
                            <w:rFonts w:ascii="Calibri" w:hAnsi="Calibri" w:cs="Calibri"/>
                            <w:b/>
                            <w:bCs/>
                            <w:sz w:val="22"/>
                            <w:szCs w:val="22"/>
                          </w:rPr>
                          <w:t>4,15</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46317" w:rsidRDefault="00246317" w:rsidP="007B47FC">
                        <w:pPr>
                          <w:jc w:val="center"/>
                          <w:rPr>
                            <w:rFonts w:ascii="Calibri" w:hAnsi="Calibri" w:cs="Calibri"/>
                            <w:b/>
                            <w:bCs/>
                          </w:rPr>
                        </w:pPr>
                        <w:r>
                          <w:rPr>
                            <w:rFonts w:ascii="Calibri" w:hAnsi="Calibri" w:cs="Calibri"/>
                            <w:b/>
                            <w:bCs/>
                            <w:sz w:val="22"/>
                            <w:szCs w:val="22"/>
                          </w:rPr>
                          <w:t>4,39</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46317" w:rsidRDefault="00246317" w:rsidP="007B47FC">
                        <w:pPr>
                          <w:jc w:val="center"/>
                          <w:rPr>
                            <w:rFonts w:ascii="Calibri" w:hAnsi="Calibri" w:cs="Calibri"/>
                            <w:b/>
                            <w:bCs/>
                          </w:rPr>
                        </w:pPr>
                        <w:r>
                          <w:rPr>
                            <w:rFonts w:ascii="Calibri" w:hAnsi="Calibri" w:cs="Calibri"/>
                            <w:b/>
                            <w:bCs/>
                            <w:sz w:val="22"/>
                            <w:szCs w:val="22"/>
                          </w:rPr>
                          <w:t>4,23</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46317" w:rsidRDefault="00246317" w:rsidP="007B47FC">
                        <w:pPr>
                          <w:jc w:val="center"/>
                          <w:rPr>
                            <w:rFonts w:ascii="Calibri" w:hAnsi="Calibri" w:cs="Calibri"/>
                            <w:b/>
                            <w:bCs/>
                          </w:rPr>
                        </w:pPr>
                        <w:r>
                          <w:rPr>
                            <w:rFonts w:ascii="Calibri" w:hAnsi="Calibri" w:cs="Calibri"/>
                            <w:b/>
                            <w:bCs/>
                            <w:sz w:val="22"/>
                            <w:szCs w:val="22"/>
                          </w:rPr>
                          <w:t>4,09</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46317" w:rsidRDefault="00246317" w:rsidP="007B47FC">
                        <w:pPr>
                          <w:jc w:val="center"/>
                          <w:rPr>
                            <w:rFonts w:ascii="Calibri" w:hAnsi="Calibri" w:cs="Calibri"/>
                            <w:b/>
                            <w:bCs/>
                          </w:rPr>
                        </w:pPr>
                        <w:r>
                          <w:rPr>
                            <w:rFonts w:ascii="Calibri" w:hAnsi="Calibri" w:cs="Calibri"/>
                            <w:b/>
                            <w:bCs/>
                            <w:sz w:val="22"/>
                            <w:szCs w:val="22"/>
                          </w:rPr>
                          <w:t>4,17</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46317" w:rsidRDefault="00246317" w:rsidP="007B47FC">
                        <w:pPr>
                          <w:jc w:val="center"/>
                          <w:rPr>
                            <w:rFonts w:ascii="Calibri" w:hAnsi="Calibri" w:cs="Calibri"/>
                            <w:b/>
                            <w:bCs/>
                          </w:rPr>
                        </w:pPr>
                        <w:r>
                          <w:rPr>
                            <w:rFonts w:ascii="Calibri" w:hAnsi="Calibri" w:cs="Calibri"/>
                            <w:b/>
                            <w:bCs/>
                            <w:sz w:val="22"/>
                            <w:szCs w:val="22"/>
                          </w:rPr>
                          <w:t>3,97</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46317" w:rsidRDefault="00246317" w:rsidP="007B47FC">
                        <w:pPr>
                          <w:jc w:val="center"/>
                          <w:rPr>
                            <w:rFonts w:ascii="Calibri" w:hAnsi="Calibri" w:cs="Calibri"/>
                            <w:b/>
                            <w:bCs/>
                          </w:rPr>
                        </w:pPr>
                        <w:r>
                          <w:rPr>
                            <w:rFonts w:ascii="Calibri" w:hAnsi="Calibri" w:cs="Calibri"/>
                            <w:b/>
                            <w:bCs/>
                            <w:sz w:val="22"/>
                            <w:szCs w:val="22"/>
                          </w:rPr>
                          <w:t>3,72</w:t>
                        </w:r>
                      </w:p>
                    </w:tc>
                  </w:tr>
                  <w:tr w:rsidR="00246317" w:rsidTr="00246317">
                    <w:trPr>
                      <w:trHeight w:val="399"/>
                    </w:trPr>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6317" w:rsidRPr="00654FB6" w:rsidRDefault="00246317" w:rsidP="007B47FC">
                        <w:pPr>
                          <w:jc w:val="both"/>
                          <w:rPr>
                            <w:rFonts w:ascii="Times New Roman" w:hAnsi="Times New Roman" w:cs="Times New Roman"/>
                          </w:rPr>
                        </w:pPr>
                        <w:r>
                          <w:rPr>
                            <w:rFonts w:ascii="Times New Roman" w:hAnsi="Times New Roman" w:cs="Times New Roman"/>
                          </w:rPr>
                          <w:t xml:space="preserve">2019 </w:t>
                        </w:r>
                      </w:p>
                    </w:tc>
                    <w:tc>
                      <w:tcPr>
                        <w:tcW w:w="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46317" w:rsidRDefault="00246317" w:rsidP="007B47FC">
                        <w:pPr>
                          <w:jc w:val="center"/>
                          <w:rPr>
                            <w:rFonts w:ascii="Calibri" w:hAnsi="Calibri" w:cs="Calibri"/>
                            <w:b/>
                            <w:bCs/>
                          </w:rPr>
                        </w:pPr>
                        <w:r>
                          <w:rPr>
                            <w:rFonts w:ascii="Calibri" w:hAnsi="Calibri" w:cs="Calibri"/>
                            <w:b/>
                            <w:bCs/>
                            <w:sz w:val="22"/>
                            <w:szCs w:val="22"/>
                          </w:rPr>
                          <w:t>4,26</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46317" w:rsidRDefault="00246317" w:rsidP="007B47FC">
                        <w:pPr>
                          <w:jc w:val="center"/>
                          <w:rPr>
                            <w:rFonts w:ascii="Calibri" w:hAnsi="Calibri" w:cs="Calibri"/>
                            <w:b/>
                            <w:bCs/>
                          </w:rPr>
                        </w:pPr>
                        <w:r>
                          <w:rPr>
                            <w:rFonts w:ascii="Calibri" w:hAnsi="Calibri" w:cs="Calibri"/>
                            <w:b/>
                            <w:bCs/>
                            <w:sz w:val="22"/>
                            <w:szCs w:val="22"/>
                          </w:rPr>
                          <w:t>3,90</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46317" w:rsidRDefault="00246317" w:rsidP="007B47FC">
                        <w:pPr>
                          <w:jc w:val="center"/>
                          <w:rPr>
                            <w:rFonts w:ascii="Calibri" w:hAnsi="Calibri" w:cs="Calibri"/>
                            <w:b/>
                            <w:bCs/>
                          </w:rPr>
                        </w:pPr>
                        <w:r>
                          <w:rPr>
                            <w:rFonts w:ascii="Calibri" w:hAnsi="Calibri" w:cs="Calibri"/>
                            <w:b/>
                            <w:bCs/>
                            <w:sz w:val="22"/>
                            <w:szCs w:val="22"/>
                          </w:rPr>
                          <w:t>3,65</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46317" w:rsidRDefault="00246317" w:rsidP="007B47FC">
                        <w:pPr>
                          <w:jc w:val="center"/>
                          <w:rPr>
                            <w:rFonts w:ascii="Calibri" w:hAnsi="Calibri" w:cs="Calibri"/>
                            <w:b/>
                            <w:bCs/>
                          </w:rPr>
                        </w:pPr>
                        <w:r>
                          <w:rPr>
                            <w:rFonts w:ascii="Calibri" w:hAnsi="Calibri" w:cs="Calibri"/>
                            <w:b/>
                            <w:bCs/>
                            <w:sz w:val="22"/>
                            <w:szCs w:val="22"/>
                          </w:rPr>
                          <w:t>4,19</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46317" w:rsidRDefault="00246317" w:rsidP="007B47FC">
                        <w:pPr>
                          <w:jc w:val="center"/>
                          <w:rPr>
                            <w:rFonts w:ascii="Calibri" w:hAnsi="Calibri" w:cs="Calibri"/>
                            <w:b/>
                            <w:bCs/>
                          </w:rPr>
                        </w:pPr>
                        <w:r>
                          <w:rPr>
                            <w:rFonts w:ascii="Calibri" w:hAnsi="Calibri" w:cs="Calibri"/>
                            <w:b/>
                            <w:bCs/>
                            <w:sz w:val="22"/>
                            <w:szCs w:val="22"/>
                          </w:rPr>
                          <w:t>3,94</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46317" w:rsidRDefault="00246317" w:rsidP="007B47FC">
                        <w:pPr>
                          <w:jc w:val="center"/>
                          <w:rPr>
                            <w:rFonts w:ascii="Calibri" w:hAnsi="Calibri" w:cs="Calibri"/>
                            <w:b/>
                            <w:bCs/>
                          </w:rPr>
                        </w:pPr>
                        <w:r>
                          <w:rPr>
                            <w:rFonts w:ascii="Calibri" w:hAnsi="Calibri" w:cs="Calibri"/>
                            <w:b/>
                            <w:bCs/>
                            <w:sz w:val="22"/>
                            <w:szCs w:val="22"/>
                          </w:rPr>
                          <w:t>3,87</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46317" w:rsidRDefault="00246317" w:rsidP="007B47FC">
                        <w:pPr>
                          <w:jc w:val="center"/>
                          <w:rPr>
                            <w:rFonts w:ascii="Calibri" w:hAnsi="Calibri" w:cs="Calibri"/>
                            <w:b/>
                            <w:bCs/>
                          </w:rPr>
                        </w:pPr>
                        <w:r>
                          <w:rPr>
                            <w:rFonts w:ascii="Calibri" w:hAnsi="Calibri" w:cs="Calibri"/>
                            <w:b/>
                            <w:bCs/>
                            <w:sz w:val="22"/>
                            <w:szCs w:val="22"/>
                          </w:rPr>
                          <w:t>4,22</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46317" w:rsidRDefault="00246317" w:rsidP="007B47FC">
                        <w:pPr>
                          <w:jc w:val="center"/>
                          <w:rPr>
                            <w:rFonts w:ascii="Calibri" w:hAnsi="Calibri" w:cs="Calibri"/>
                            <w:b/>
                            <w:bCs/>
                          </w:rPr>
                        </w:pPr>
                        <w:r>
                          <w:rPr>
                            <w:rFonts w:ascii="Calibri" w:hAnsi="Calibri" w:cs="Calibri"/>
                            <w:b/>
                            <w:bCs/>
                            <w:sz w:val="22"/>
                            <w:szCs w:val="22"/>
                          </w:rPr>
                          <w:t>3,73</w:t>
                        </w:r>
                      </w:p>
                    </w:tc>
                    <w:tc>
                      <w:tcPr>
                        <w:tcW w:w="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46317" w:rsidRDefault="00246317" w:rsidP="007B47FC">
                        <w:pPr>
                          <w:jc w:val="center"/>
                          <w:rPr>
                            <w:rFonts w:ascii="Calibri" w:hAnsi="Calibri" w:cs="Calibri"/>
                            <w:b/>
                            <w:bCs/>
                          </w:rPr>
                        </w:pPr>
                        <w:r>
                          <w:rPr>
                            <w:rFonts w:ascii="Calibri" w:hAnsi="Calibri" w:cs="Calibri"/>
                            <w:b/>
                            <w:bCs/>
                            <w:sz w:val="22"/>
                            <w:szCs w:val="22"/>
                          </w:rPr>
                          <w:t>3,76</w:t>
                        </w:r>
                      </w:p>
                    </w:tc>
                  </w:tr>
                </w:tbl>
                <w:p w:rsidR="00B50291" w:rsidRDefault="00B50291" w:rsidP="007B47FC">
                  <w:pPr>
                    <w:ind w:firstLine="633"/>
                    <w:jc w:val="both"/>
                    <w:rPr>
                      <w:rFonts w:ascii="Times New Roman" w:hAnsi="Times New Roman" w:cs="Times New Roman"/>
                      <w:b/>
                    </w:rPr>
                  </w:pPr>
                </w:p>
                <w:p w:rsidR="00246317" w:rsidRDefault="00246317" w:rsidP="007B47FC">
                  <w:pPr>
                    <w:ind w:firstLine="633"/>
                    <w:jc w:val="both"/>
                    <w:rPr>
                      <w:rFonts w:ascii="Times New Roman" w:hAnsi="Times New Roman" w:cs="Times New Roman"/>
                      <w:b/>
                    </w:rPr>
                  </w:pPr>
                  <w:r>
                    <w:rPr>
                      <w:rFonts w:ascii="Times New Roman" w:hAnsi="Times New Roman" w:cs="Times New Roman"/>
                      <w:b/>
                      <w:noProof/>
                    </w:rPr>
                    <w:lastRenderedPageBreak/>
                    <w:drawing>
                      <wp:inline distT="0" distB="0" distL="0" distR="0">
                        <wp:extent cx="5087620" cy="2967990"/>
                        <wp:effectExtent l="19050" t="0" r="17780" b="381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D5580" w:rsidRPr="005F05B7" w:rsidRDefault="00B50291" w:rsidP="007B47FC">
                  <w:pPr>
                    <w:ind w:firstLine="708"/>
                    <w:jc w:val="both"/>
                    <w:rPr>
                      <w:rFonts w:ascii="Times New Roman" w:hAnsi="Times New Roman" w:cs="Times New Roman"/>
                    </w:rPr>
                  </w:pPr>
                  <w:r>
                    <w:rPr>
                      <w:rFonts w:ascii="Times New Roman" w:hAnsi="Times New Roman" w:cs="Times New Roman"/>
                    </w:rPr>
                    <w:t>О</w:t>
                  </w:r>
                  <w:r w:rsidR="00BD5580" w:rsidRPr="005F05B7">
                    <w:rPr>
                      <w:rFonts w:ascii="Times New Roman" w:hAnsi="Times New Roman" w:cs="Times New Roman"/>
                    </w:rPr>
                    <w:t xml:space="preserve">ценка качества воспитания школьников (их личностного роста) является результатом профессиональной рефлексии и производится в виде экспертного заключения по следующей схеме: </w:t>
                  </w:r>
                </w:p>
                <w:p w:rsidR="00BD5580" w:rsidRPr="005F05B7" w:rsidRDefault="00BD5580" w:rsidP="007B47FC">
                  <w:pPr>
                    <w:ind w:firstLine="708"/>
                    <w:jc w:val="both"/>
                    <w:rPr>
                      <w:rFonts w:ascii="Times New Roman" w:hAnsi="Times New Roman" w:cs="Times New Roman"/>
                    </w:rPr>
                  </w:pPr>
                  <w:r w:rsidRPr="005F05B7">
                    <w:rPr>
                      <w:rFonts w:ascii="Times New Roman" w:hAnsi="Times New Roman" w:cs="Times New Roman"/>
                    </w:rPr>
                    <w:t>- если цели воспитания, поставленные педагогами в классе, не достигнуты, если наблюдается (или фиксируется проведенными опросами) негативная динамика личностного развития воспитанников – качество воспитания школьников данного класса признается недопустимым;</w:t>
                  </w:r>
                </w:p>
                <w:p w:rsidR="00BD5580" w:rsidRPr="005F05B7" w:rsidRDefault="00BD5580" w:rsidP="007B47FC">
                  <w:pPr>
                    <w:ind w:firstLine="708"/>
                    <w:jc w:val="both"/>
                    <w:rPr>
                      <w:rFonts w:ascii="Times New Roman" w:hAnsi="Times New Roman" w:cs="Times New Roman"/>
                    </w:rPr>
                  </w:pPr>
                  <w:r w:rsidRPr="005F05B7">
                    <w:rPr>
                      <w:rFonts w:ascii="Times New Roman" w:hAnsi="Times New Roman" w:cs="Times New Roman"/>
                    </w:rPr>
                    <w:t xml:space="preserve"> - если цели воспитания, поставленные педагогами в классе, достигнуты лишь частично, если наблюдается (или фиксируется проведенными опросами) отсутствие негативной динамики личностного развития воспитанников – качество воспитания школьников данного класса признается допустимым;</w:t>
                  </w:r>
                </w:p>
                <w:p w:rsidR="00BD5580" w:rsidRPr="005F05B7" w:rsidRDefault="00BD5580" w:rsidP="007B47FC">
                  <w:pPr>
                    <w:ind w:firstLine="708"/>
                    <w:jc w:val="both"/>
                    <w:rPr>
                      <w:rFonts w:ascii="Times New Roman" w:hAnsi="Times New Roman" w:cs="Times New Roman"/>
                    </w:rPr>
                  </w:pPr>
                  <w:r w:rsidRPr="005F05B7">
                    <w:rPr>
                      <w:rFonts w:ascii="Times New Roman" w:hAnsi="Times New Roman" w:cs="Times New Roman"/>
                    </w:rPr>
                    <w:t xml:space="preserve"> - если цели воспитания, поставленные педагогами в классе, достигнуты в полной мере, если наблюдается (или фиксируется проведенными опросами) позитивная динамика личностного развития воспитанников – качество воспитания школьников данного класса признается оптимальным.</w:t>
                  </w:r>
                </w:p>
                <w:p w:rsidR="00BD5580" w:rsidRPr="005F05B7" w:rsidRDefault="00BD5580" w:rsidP="007B47FC">
                  <w:pPr>
                    <w:ind w:firstLine="708"/>
                    <w:jc w:val="both"/>
                    <w:rPr>
                      <w:rFonts w:ascii="Times New Roman" w:hAnsi="Times New Roman" w:cs="Times New Roman"/>
                    </w:rPr>
                  </w:pPr>
                  <w:r w:rsidRPr="005F05B7">
                    <w:rPr>
                      <w:rFonts w:ascii="Times New Roman" w:hAnsi="Times New Roman" w:cs="Times New Roman"/>
                    </w:rPr>
                    <w:t>Оценка качества реализации воспитательного потенциала учебной и внеучебной деятельности производится по следующим показателям:</w:t>
                  </w:r>
                </w:p>
                <w:p w:rsidR="00BD5580" w:rsidRPr="005F05B7" w:rsidRDefault="00BD5580" w:rsidP="007B47FC">
                  <w:pPr>
                    <w:ind w:firstLine="708"/>
                    <w:jc w:val="both"/>
                    <w:rPr>
                      <w:rFonts w:ascii="Times New Roman" w:hAnsi="Times New Roman" w:cs="Times New Roman"/>
                    </w:rPr>
                  </w:pPr>
                  <w:r w:rsidRPr="005F05B7">
                    <w:rPr>
                      <w:rFonts w:ascii="Times New Roman" w:hAnsi="Times New Roman" w:cs="Times New Roman"/>
                    </w:rPr>
                    <w:t xml:space="preserve"> - грамотность постановки воспитательных целей и их соответствие используемым формам и реализуемому содержанию учебной и внеучебной деятельности;</w:t>
                  </w:r>
                </w:p>
                <w:p w:rsidR="00BD5580" w:rsidRPr="005F05B7" w:rsidRDefault="00BD5580" w:rsidP="007B47FC">
                  <w:pPr>
                    <w:ind w:firstLine="708"/>
                    <w:jc w:val="both"/>
                    <w:rPr>
                      <w:rFonts w:ascii="Times New Roman" w:hAnsi="Times New Roman" w:cs="Times New Roman"/>
                    </w:rPr>
                  </w:pPr>
                  <w:r w:rsidRPr="005F05B7">
                    <w:rPr>
                      <w:rFonts w:ascii="Times New Roman" w:hAnsi="Times New Roman" w:cs="Times New Roman"/>
                    </w:rPr>
                    <w:t xml:space="preserve"> - адекватность используемых форм учебной и внеучебной деятельности специфике целей и объекта воспитания;</w:t>
                  </w:r>
                </w:p>
                <w:p w:rsidR="00BD5580" w:rsidRPr="005F05B7" w:rsidRDefault="00BD5580" w:rsidP="007B47FC">
                  <w:pPr>
                    <w:ind w:firstLine="708"/>
                    <w:jc w:val="both"/>
                    <w:rPr>
                      <w:rFonts w:ascii="Times New Roman" w:hAnsi="Times New Roman" w:cs="Times New Roman"/>
                    </w:rPr>
                  </w:pPr>
                  <w:r w:rsidRPr="005F05B7">
                    <w:rPr>
                      <w:rFonts w:ascii="Times New Roman" w:hAnsi="Times New Roman" w:cs="Times New Roman"/>
                    </w:rPr>
                    <w:t xml:space="preserve"> - актуальность и разнообразие реализуемого содержания учебной и внеучебной деятельности, его четкая ориентация на конкретные результаты воспитания</w:t>
                  </w:r>
                </w:p>
                <w:p w:rsidR="00B50291" w:rsidRDefault="00B50291" w:rsidP="007B47FC">
                  <w:pPr>
                    <w:ind w:firstLine="708"/>
                    <w:jc w:val="both"/>
                    <w:rPr>
                      <w:rFonts w:ascii="Times New Roman" w:hAnsi="Times New Roman" w:cs="Times New Roman"/>
                    </w:rPr>
                  </w:pPr>
                </w:p>
                <w:p w:rsidR="00C3110C" w:rsidRDefault="00C3110C" w:rsidP="007B47FC">
                  <w:pPr>
                    <w:ind w:firstLine="708"/>
                    <w:jc w:val="both"/>
                    <w:rPr>
                      <w:rFonts w:ascii="Times New Roman" w:hAnsi="Times New Roman" w:cs="Times New Roman"/>
                    </w:rPr>
                  </w:pPr>
                  <w:r w:rsidRPr="005F05B7">
                    <w:rPr>
                      <w:rFonts w:ascii="Times New Roman" w:hAnsi="Times New Roman" w:cs="Times New Roman"/>
                    </w:rPr>
                    <w:t>На основании результатов</w:t>
                  </w:r>
                  <w:r w:rsidR="00B50291">
                    <w:rPr>
                      <w:rFonts w:ascii="Times New Roman" w:hAnsi="Times New Roman" w:cs="Times New Roman"/>
                    </w:rPr>
                    <w:t xml:space="preserve"> двух</w:t>
                  </w:r>
                  <w:r w:rsidRPr="005F05B7">
                    <w:rPr>
                      <w:rFonts w:ascii="Times New Roman" w:hAnsi="Times New Roman" w:cs="Times New Roman"/>
                    </w:rPr>
                    <w:t xml:space="preserve"> мониторинг</w:t>
                  </w:r>
                  <w:r w:rsidR="00B50291">
                    <w:rPr>
                      <w:rFonts w:ascii="Times New Roman" w:hAnsi="Times New Roman" w:cs="Times New Roman"/>
                    </w:rPr>
                    <w:t>ов</w:t>
                  </w:r>
                  <w:r w:rsidRPr="005F05B7">
                    <w:rPr>
                      <w:rFonts w:ascii="Times New Roman" w:hAnsi="Times New Roman" w:cs="Times New Roman"/>
                    </w:rPr>
                    <w:t xml:space="preserve"> можно отметить, что по большинству показателей данные превышают 50- балльный рубеж, что определяет достаточно высокий уровень воспитанности учащихся. В ряде классов наблюдается положительная динамика по показателям: уверенность в себе, коллективизм, чувство товарищества, вежливость и тактичность, что свидетельствует о систематичной работе в данном направлении воспитателей классов.  На основании мониторинга воспитанности учащихся ЧОУ СОШ </w:t>
                  </w:r>
                  <w:r w:rsidRPr="005F05B7">
                    <w:rPr>
                      <w:rFonts w:ascii="Times New Roman" w:hAnsi="Times New Roman" w:cs="Times New Roman"/>
                    </w:rPr>
                    <w:lastRenderedPageBreak/>
                    <w:t>«Индра» можно судить и о положительной динамике в развитии личностных качеств школьников.  Между тем, проблемой является формирование общественной активности школьников и личной ответственности.</w:t>
                  </w:r>
                </w:p>
                <w:p w:rsidR="00BD5580" w:rsidRPr="005F05B7" w:rsidRDefault="00BD5580" w:rsidP="007B47FC">
                  <w:pPr>
                    <w:ind w:firstLine="708"/>
                    <w:jc w:val="both"/>
                    <w:rPr>
                      <w:rFonts w:ascii="Times New Roman" w:hAnsi="Times New Roman" w:cs="Times New Roman"/>
                      <w:b/>
                    </w:rPr>
                  </w:pPr>
                  <w:r w:rsidRPr="005F05B7">
                    <w:rPr>
                      <w:rFonts w:ascii="Times New Roman" w:hAnsi="Times New Roman" w:cs="Times New Roman"/>
                      <w:b/>
                    </w:rPr>
                    <w:t>Работа с родительским сообществом</w:t>
                  </w:r>
                </w:p>
                <w:p w:rsidR="00BD5580" w:rsidRPr="005F05B7" w:rsidRDefault="00BD5580" w:rsidP="007B47FC">
                  <w:pPr>
                    <w:pStyle w:val="a9"/>
                    <w:spacing w:after="0" w:line="240" w:lineRule="auto"/>
                    <w:ind w:left="-66"/>
                    <w:jc w:val="both"/>
                    <w:rPr>
                      <w:rFonts w:ascii="Times New Roman" w:hAnsi="Times New Roman" w:cs="Times New Roman"/>
                      <w:sz w:val="24"/>
                      <w:szCs w:val="24"/>
                    </w:rPr>
                  </w:pPr>
                  <w:r w:rsidRPr="005F05B7">
                    <w:rPr>
                      <w:rFonts w:ascii="Times New Roman" w:hAnsi="Times New Roman" w:cs="Times New Roman"/>
                      <w:sz w:val="24"/>
                      <w:szCs w:val="24"/>
                    </w:rPr>
                    <w:t xml:space="preserve">         В ФГОС второго поколения ясно указано, что в воспитании детей доминирующей стороной будет нравственное воспитание в единстве семьи и школы. </w:t>
                  </w:r>
                </w:p>
                <w:p w:rsidR="00BD5580" w:rsidRPr="005F05B7" w:rsidRDefault="00BD5580" w:rsidP="007B47FC">
                  <w:pPr>
                    <w:ind w:left="40" w:firstLine="41"/>
                    <w:jc w:val="both"/>
                    <w:rPr>
                      <w:rFonts w:ascii="Times New Roman" w:hAnsi="Times New Roman" w:cs="Times New Roman"/>
                    </w:rPr>
                  </w:pPr>
                  <w:r w:rsidRPr="005F05B7">
                    <w:rPr>
                      <w:rFonts w:ascii="Times New Roman" w:hAnsi="Times New Roman" w:cs="Times New Roman"/>
                    </w:rPr>
                    <w:t xml:space="preserve">               В ЧОУ СОШ «ИНДРА» сложились традиции в работе с родителями: это и система родительских собраний, приглашение родителей в школу, </w:t>
                  </w:r>
                  <w:r>
                    <w:rPr>
                      <w:rFonts w:ascii="Times New Roman" w:hAnsi="Times New Roman" w:cs="Times New Roman"/>
                    </w:rPr>
                    <w:t xml:space="preserve">день родительских встреч, </w:t>
                  </w:r>
                  <w:r w:rsidRPr="005F05B7">
                    <w:rPr>
                      <w:rFonts w:ascii="Times New Roman" w:hAnsi="Times New Roman" w:cs="Times New Roman"/>
                    </w:rPr>
                    <w:t>совместная подготовка и проведение общешкольных мероприятий. Но не всегда эти формы были эффективны для соединения усилий школы и семьи для развития и воспитания учащихся.</w:t>
                  </w:r>
                </w:p>
                <w:p w:rsidR="00BD5580" w:rsidRPr="005F05B7" w:rsidRDefault="00BD5580" w:rsidP="007B47FC">
                  <w:pPr>
                    <w:ind w:left="40" w:firstLine="41"/>
                    <w:jc w:val="both"/>
                    <w:rPr>
                      <w:rFonts w:ascii="Times New Roman" w:hAnsi="Times New Roman" w:cs="Times New Roman"/>
                      <w:lang w:eastAsia="en-US"/>
                    </w:rPr>
                  </w:pPr>
                  <w:r w:rsidRPr="005F05B7">
                    <w:rPr>
                      <w:rFonts w:ascii="Times New Roman" w:hAnsi="Times New Roman" w:cs="Times New Roman"/>
                    </w:rPr>
                    <w:t xml:space="preserve">         Анализ анкет показывает, что на вопрос «Имеете ли возможность регулярно участвовать в делах школы?» примерно 67% родителей ответили «нет», «не всегда». Более активны в работе родители учащихся начальной школы. Они наиболее подробно отмечают в анкетах достоинства школы и недостатки, которые, на их взгляд необходимо исправить. Родители учащихся начальной школы, что в школе доброжелательные отношения между участниками образовательного процесса, учителя находят индивидуальный подход к каждому ребенку, организована внеурочная деятельность. Родители хотели бы, чтобы в школе усилилось психологическое сопровождение образовательного и подготовка к олимпиадам.      Родители учащихся средних и старших классов менее активны. Их в большей степени волнует качество выполнения домашнего задания, подготовка учащихся к поступлению в ВУЗ.  Хочется обратить внимание на то, что родители в средних и старших классах немного уменьшают свою роль в воспитании и образовании своих детей, ведь «ситуация с дисциплиной», выполнение домашних заданий – это часть тех нравственных установок, которые закладываются в семье: ответственность, культура поведения, целеустремленность, мотивация, ценности.</w:t>
                  </w:r>
                  <w:r w:rsidRPr="005F05B7">
                    <w:rPr>
                      <w:rFonts w:ascii="Times New Roman" w:hAnsi="Times New Roman" w:cs="Times New Roman"/>
                      <w:lang w:eastAsia="en-US"/>
                    </w:rPr>
                    <w:t xml:space="preserve"> </w:t>
                  </w:r>
                </w:p>
                <w:p w:rsidR="00BD5580" w:rsidRPr="005F05B7" w:rsidRDefault="00BD5580" w:rsidP="007B47FC">
                  <w:pPr>
                    <w:ind w:left="40"/>
                    <w:jc w:val="both"/>
                    <w:rPr>
                      <w:rFonts w:ascii="Times New Roman" w:hAnsi="Times New Roman" w:cs="Times New Roman"/>
                    </w:rPr>
                  </w:pPr>
                  <w:r w:rsidRPr="005F05B7">
                    <w:rPr>
                      <w:rFonts w:ascii="Times New Roman" w:hAnsi="Times New Roman" w:cs="Times New Roman"/>
                    </w:rPr>
                    <w:t xml:space="preserve">В школе </w:t>
                  </w:r>
                  <w:r>
                    <w:rPr>
                      <w:rFonts w:ascii="Times New Roman" w:hAnsi="Times New Roman" w:cs="Times New Roman"/>
                    </w:rPr>
                    <w:t>существует</w:t>
                  </w:r>
                  <w:r w:rsidRPr="005F05B7">
                    <w:rPr>
                      <w:rFonts w:ascii="Times New Roman" w:hAnsi="Times New Roman" w:cs="Times New Roman"/>
                    </w:rPr>
                    <w:t xml:space="preserve"> Административный совет, в задачи которого входят собеседования с учащимися и их родителями по поводу проблем освоения образовательной программы детьми, их воспитания и развития.</w:t>
                  </w:r>
                </w:p>
                <w:p w:rsidR="00BD5580" w:rsidRPr="005F05B7" w:rsidRDefault="00BD5580" w:rsidP="007B47FC">
                  <w:pPr>
                    <w:ind w:left="40"/>
                    <w:jc w:val="both"/>
                    <w:rPr>
                      <w:rFonts w:ascii="Times New Roman" w:hAnsi="Times New Roman" w:cs="Times New Roman"/>
                    </w:rPr>
                  </w:pPr>
                  <w:r w:rsidRPr="005F05B7">
                    <w:rPr>
                      <w:rFonts w:ascii="Times New Roman" w:hAnsi="Times New Roman" w:cs="Times New Roman"/>
                    </w:rPr>
                    <w:t>В 201</w:t>
                  </w:r>
                  <w:r>
                    <w:rPr>
                      <w:rFonts w:ascii="Times New Roman" w:hAnsi="Times New Roman" w:cs="Times New Roman"/>
                    </w:rPr>
                    <w:t>8</w:t>
                  </w:r>
                  <w:r w:rsidRPr="005F05B7">
                    <w:rPr>
                      <w:rFonts w:ascii="Times New Roman" w:hAnsi="Times New Roman" w:cs="Times New Roman"/>
                    </w:rPr>
                    <w:t xml:space="preserve"> учебном году было проведено </w:t>
                  </w:r>
                  <w:r w:rsidRPr="00654FB6">
                    <w:rPr>
                      <w:rFonts w:ascii="Times New Roman" w:hAnsi="Times New Roman" w:cs="Times New Roman"/>
                    </w:rPr>
                    <w:t>13</w:t>
                  </w:r>
                  <w:r w:rsidRPr="005F05B7">
                    <w:rPr>
                      <w:rFonts w:ascii="Times New Roman" w:hAnsi="Times New Roman" w:cs="Times New Roman"/>
                    </w:rPr>
                    <w:t xml:space="preserve"> заседаний, на которых </w:t>
                  </w:r>
                  <w:r>
                    <w:rPr>
                      <w:rFonts w:ascii="Times New Roman" w:hAnsi="Times New Roman" w:cs="Times New Roman"/>
                    </w:rPr>
                    <w:t>присутствовали родители учащихся</w:t>
                  </w:r>
                  <w:r w:rsidRPr="005F05B7">
                    <w:rPr>
                      <w:rFonts w:ascii="Times New Roman" w:hAnsi="Times New Roman" w:cs="Times New Roman"/>
                    </w:rPr>
                    <w:t>.</w:t>
                  </w:r>
                </w:p>
                <w:p w:rsidR="00BD5580" w:rsidRPr="005F05B7" w:rsidRDefault="00BD5580" w:rsidP="007B47FC">
                  <w:pPr>
                    <w:ind w:left="40"/>
                    <w:jc w:val="both"/>
                    <w:rPr>
                      <w:rFonts w:ascii="Times New Roman" w:hAnsi="Times New Roman" w:cs="Times New Roman"/>
                    </w:rPr>
                  </w:pPr>
                  <w:r w:rsidRPr="005F05B7">
                    <w:rPr>
                      <w:rFonts w:ascii="Times New Roman" w:hAnsi="Times New Roman" w:cs="Times New Roman"/>
                    </w:rPr>
                    <w:t>Традиционным в работе с родителями была организация дня «родительских встреч». Во время школьных каникул в</w:t>
                  </w:r>
                  <w:r>
                    <w:rPr>
                      <w:rFonts w:ascii="Times New Roman" w:hAnsi="Times New Roman" w:cs="Times New Roman"/>
                    </w:rPr>
                    <w:t xml:space="preserve"> феврале в</w:t>
                  </w:r>
                  <w:r w:rsidRPr="005F05B7">
                    <w:rPr>
                      <w:rFonts w:ascii="Times New Roman" w:hAnsi="Times New Roman" w:cs="Times New Roman"/>
                    </w:rPr>
                    <w:t xml:space="preserve"> определенный день родители всех учащихся могут встретиться, побеседовать и проконсультироваться с любым учителем, работающим с его ребенком, с психолог</w:t>
                  </w:r>
                  <w:r>
                    <w:rPr>
                      <w:rFonts w:ascii="Times New Roman" w:hAnsi="Times New Roman" w:cs="Times New Roman"/>
                    </w:rPr>
                    <w:t xml:space="preserve">ом, логопедом, администратором. </w:t>
                  </w:r>
                  <w:r w:rsidRPr="005F05B7">
                    <w:rPr>
                      <w:rFonts w:ascii="Times New Roman" w:hAnsi="Times New Roman" w:cs="Times New Roman"/>
                    </w:rPr>
                    <w:t>Такая форма работы с родителями была поддержана и педагогами, и самими родителями. По итогам проведения родительских встреч 201</w:t>
                  </w:r>
                  <w:r>
                    <w:rPr>
                      <w:rFonts w:ascii="Times New Roman" w:hAnsi="Times New Roman" w:cs="Times New Roman"/>
                    </w:rPr>
                    <w:t>8</w:t>
                  </w:r>
                  <w:r w:rsidRPr="005F05B7">
                    <w:rPr>
                      <w:rFonts w:ascii="Times New Roman" w:hAnsi="Times New Roman" w:cs="Times New Roman"/>
                    </w:rPr>
                    <w:t xml:space="preserve"> года выявлены положительные аспекты взаимодействия педагогического и родительского сообществ. Родители отметили удобство и полноту полученной информации.</w:t>
                  </w:r>
                </w:p>
                <w:p w:rsidR="00BD5580" w:rsidRPr="005F05B7" w:rsidRDefault="00BD5580" w:rsidP="007B47FC">
                  <w:pPr>
                    <w:ind w:left="40"/>
                    <w:jc w:val="both"/>
                    <w:rPr>
                      <w:rFonts w:ascii="Times New Roman" w:hAnsi="Times New Roman" w:cs="Times New Roman"/>
                    </w:rPr>
                  </w:pPr>
                  <w:r w:rsidRPr="005F05B7">
                    <w:rPr>
                      <w:rFonts w:ascii="Times New Roman" w:hAnsi="Times New Roman" w:cs="Times New Roman"/>
                    </w:rPr>
                    <w:t xml:space="preserve"> Деятельность родителей и педагогов в интересах ребенка может быть успешной только в том случае, если они станут союзниками, что позволит им лучше узнать ребенка, увидеть его в разных ситуациях.</w:t>
                  </w:r>
                </w:p>
                <w:p w:rsidR="00BD5580" w:rsidRPr="005F05B7" w:rsidRDefault="00BD5580" w:rsidP="007B47FC">
                  <w:pPr>
                    <w:ind w:left="40"/>
                    <w:jc w:val="both"/>
                    <w:rPr>
                      <w:rFonts w:ascii="Times New Roman" w:hAnsi="Times New Roman" w:cs="Times New Roman"/>
                    </w:rPr>
                  </w:pPr>
                  <w:r w:rsidRPr="005F05B7">
                    <w:rPr>
                      <w:rFonts w:ascii="Times New Roman" w:hAnsi="Times New Roman" w:cs="Times New Roman"/>
                    </w:rPr>
                    <w:t>Цель программы по работе с родителями:</w:t>
                  </w:r>
                </w:p>
                <w:p w:rsidR="00BD5580" w:rsidRPr="005F05B7" w:rsidRDefault="00BD5580" w:rsidP="007B47FC">
                  <w:pPr>
                    <w:ind w:left="40"/>
                    <w:jc w:val="both"/>
                    <w:rPr>
                      <w:rFonts w:ascii="Times New Roman" w:hAnsi="Times New Roman" w:cs="Times New Roman"/>
                    </w:rPr>
                  </w:pPr>
                  <w:r w:rsidRPr="005F05B7">
                    <w:rPr>
                      <w:rFonts w:ascii="Times New Roman" w:hAnsi="Times New Roman" w:cs="Times New Roman"/>
                    </w:rPr>
                    <w:t>Создание оптимальных условий функционирования и совершенствования сотрудничества семьи и школы, объединение усилий педагогического коллектива и родителей в развитии ребенка как личности.</w:t>
                  </w:r>
                </w:p>
                <w:p w:rsidR="00BD5580" w:rsidRPr="005F05B7" w:rsidRDefault="00BD5580" w:rsidP="007B47FC">
                  <w:pPr>
                    <w:ind w:left="40"/>
                    <w:jc w:val="both"/>
                    <w:rPr>
                      <w:rFonts w:ascii="Times New Roman" w:hAnsi="Times New Roman" w:cs="Times New Roman"/>
                    </w:rPr>
                  </w:pPr>
                  <w:r w:rsidRPr="005F05B7">
                    <w:rPr>
                      <w:rFonts w:ascii="Times New Roman" w:hAnsi="Times New Roman" w:cs="Times New Roman"/>
                    </w:rPr>
                    <w:t>Задачи взаимодействия:</w:t>
                  </w:r>
                </w:p>
                <w:p w:rsidR="00BD5580" w:rsidRPr="005F05B7" w:rsidRDefault="00BD5580" w:rsidP="007B47FC">
                  <w:pPr>
                    <w:pStyle w:val="a9"/>
                    <w:numPr>
                      <w:ilvl w:val="0"/>
                      <w:numId w:val="18"/>
                    </w:numPr>
                    <w:spacing w:after="0" w:line="240" w:lineRule="auto"/>
                    <w:ind w:left="142" w:hanging="142"/>
                    <w:jc w:val="both"/>
                    <w:rPr>
                      <w:rFonts w:ascii="Times New Roman" w:hAnsi="Times New Roman" w:cs="Times New Roman"/>
                      <w:sz w:val="24"/>
                      <w:szCs w:val="24"/>
                    </w:rPr>
                  </w:pPr>
                  <w:r w:rsidRPr="005F05B7">
                    <w:rPr>
                      <w:rFonts w:ascii="Times New Roman" w:hAnsi="Times New Roman" w:cs="Times New Roman"/>
                      <w:sz w:val="24"/>
                      <w:szCs w:val="24"/>
                    </w:rPr>
                    <w:lastRenderedPageBreak/>
                    <w:t xml:space="preserve">  формировать активную педагогическую позицию родителей;</w:t>
                  </w:r>
                </w:p>
                <w:p w:rsidR="00BD5580" w:rsidRPr="005F05B7" w:rsidRDefault="00BD5580" w:rsidP="007B47FC">
                  <w:pPr>
                    <w:pStyle w:val="a9"/>
                    <w:numPr>
                      <w:ilvl w:val="0"/>
                      <w:numId w:val="18"/>
                    </w:numPr>
                    <w:spacing w:after="0" w:line="240" w:lineRule="auto"/>
                    <w:ind w:left="142" w:hanging="142"/>
                    <w:jc w:val="both"/>
                    <w:rPr>
                      <w:rFonts w:ascii="Times New Roman" w:hAnsi="Times New Roman" w:cs="Times New Roman"/>
                      <w:sz w:val="24"/>
                      <w:szCs w:val="24"/>
                    </w:rPr>
                  </w:pPr>
                  <w:r w:rsidRPr="005F05B7">
                    <w:rPr>
                      <w:rFonts w:ascii="Times New Roman" w:hAnsi="Times New Roman" w:cs="Times New Roman"/>
                      <w:sz w:val="24"/>
                      <w:szCs w:val="24"/>
                    </w:rPr>
                    <w:t xml:space="preserve">  вооружить родителей педагогическими знаниями и умениями;</w:t>
                  </w:r>
                </w:p>
                <w:p w:rsidR="00BD5580" w:rsidRPr="005F05B7" w:rsidRDefault="00BD5580" w:rsidP="007B47FC">
                  <w:pPr>
                    <w:pStyle w:val="a9"/>
                    <w:numPr>
                      <w:ilvl w:val="0"/>
                      <w:numId w:val="18"/>
                    </w:numPr>
                    <w:spacing w:after="0" w:line="240" w:lineRule="auto"/>
                    <w:ind w:left="142" w:hanging="142"/>
                    <w:jc w:val="both"/>
                    <w:rPr>
                      <w:rFonts w:ascii="Times New Roman" w:hAnsi="Times New Roman" w:cs="Times New Roman"/>
                      <w:sz w:val="24"/>
                      <w:szCs w:val="24"/>
                    </w:rPr>
                  </w:pPr>
                  <w:r w:rsidRPr="005F05B7">
                    <w:rPr>
                      <w:rFonts w:ascii="Times New Roman" w:hAnsi="Times New Roman" w:cs="Times New Roman"/>
                      <w:sz w:val="24"/>
                      <w:szCs w:val="24"/>
                    </w:rPr>
                    <w:t xml:space="preserve"> организация совместной деятельности администрации, педагогов и родителей в воспитании детей, поиск новых путей привлечения семьи к участию в учебно-воспитательном процессе школы.</w:t>
                  </w:r>
                </w:p>
                <w:p w:rsidR="00BD5580" w:rsidRPr="005F05B7" w:rsidRDefault="00BD5580" w:rsidP="007B47FC">
                  <w:pPr>
                    <w:ind w:firstLine="709"/>
                    <w:jc w:val="both"/>
                    <w:rPr>
                      <w:rFonts w:ascii="Times New Roman" w:hAnsi="Times New Roman" w:cs="Times New Roman"/>
                      <w:color w:val="auto"/>
                    </w:rPr>
                  </w:pPr>
                  <w:r w:rsidRPr="005F05B7">
                    <w:rPr>
                      <w:rFonts w:ascii="Times New Roman" w:hAnsi="Times New Roman" w:cs="Times New Roman"/>
                    </w:rPr>
                    <w:t>По результатам бесед с родителями, результатов родительских собраний и дней встреч можно определить те проблемы, которые на сегодняшний день более всего волнуют родителей:</w:t>
                  </w:r>
                </w:p>
                <w:p w:rsidR="00BD5580" w:rsidRPr="005F05B7" w:rsidRDefault="00BD5580" w:rsidP="007B47FC">
                  <w:pPr>
                    <w:pStyle w:val="a9"/>
                    <w:numPr>
                      <w:ilvl w:val="0"/>
                      <w:numId w:val="25"/>
                    </w:numPr>
                    <w:spacing w:after="0" w:line="240" w:lineRule="auto"/>
                    <w:jc w:val="both"/>
                    <w:rPr>
                      <w:rFonts w:ascii="Times New Roman" w:hAnsi="Times New Roman" w:cs="Times New Roman"/>
                      <w:sz w:val="24"/>
                      <w:szCs w:val="24"/>
                    </w:rPr>
                  </w:pPr>
                  <w:r w:rsidRPr="005F05B7">
                    <w:rPr>
                      <w:rFonts w:ascii="Times New Roman" w:hAnsi="Times New Roman" w:cs="Times New Roman"/>
                      <w:sz w:val="24"/>
                      <w:szCs w:val="24"/>
                    </w:rPr>
                    <w:t>Качество образования в школе</w:t>
                  </w:r>
                </w:p>
                <w:p w:rsidR="00BD5580" w:rsidRPr="005F05B7" w:rsidRDefault="00BD5580" w:rsidP="007B47FC">
                  <w:pPr>
                    <w:pStyle w:val="a9"/>
                    <w:numPr>
                      <w:ilvl w:val="0"/>
                      <w:numId w:val="25"/>
                    </w:numPr>
                    <w:spacing w:after="0" w:line="240" w:lineRule="auto"/>
                    <w:jc w:val="both"/>
                    <w:rPr>
                      <w:rFonts w:ascii="Times New Roman" w:hAnsi="Times New Roman" w:cs="Times New Roman"/>
                      <w:sz w:val="24"/>
                      <w:szCs w:val="24"/>
                    </w:rPr>
                  </w:pPr>
                  <w:r w:rsidRPr="005F05B7">
                    <w:rPr>
                      <w:rFonts w:ascii="Times New Roman" w:hAnsi="Times New Roman" w:cs="Times New Roman"/>
                      <w:sz w:val="24"/>
                      <w:szCs w:val="24"/>
                    </w:rPr>
                    <w:t>Материально – техническое обеспечение школы</w:t>
                  </w:r>
                </w:p>
                <w:p w:rsidR="00BD5580" w:rsidRPr="005F05B7" w:rsidRDefault="00BD5580" w:rsidP="007B47FC">
                  <w:pPr>
                    <w:pStyle w:val="a9"/>
                    <w:numPr>
                      <w:ilvl w:val="0"/>
                      <w:numId w:val="25"/>
                    </w:numPr>
                    <w:spacing w:after="0" w:line="240" w:lineRule="auto"/>
                    <w:jc w:val="both"/>
                    <w:rPr>
                      <w:rFonts w:ascii="Times New Roman" w:hAnsi="Times New Roman" w:cs="Times New Roman"/>
                      <w:sz w:val="24"/>
                      <w:szCs w:val="24"/>
                    </w:rPr>
                  </w:pPr>
                  <w:r w:rsidRPr="005F05B7">
                    <w:rPr>
                      <w:rFonts w:ascii="Times New Roman" w:hAnsi="Times New Roman" w:cs="Times New Roman"/>
                      <w:sz w:val="24"/>
                      <w:szCs w:val="24"/>
                    </w:rPr>
                    <w:t>Перспективы развития школы</w:t>
                  </w:r>
                </w:p>
                <w:p w:rsidR="00BD5580" w:rsidRPr="005F05B7" w:rsidRDefault="00BD5580" w:rsidP="007B47FC">
                  <w:pPr>
                    <w:jc w:val="both"/>
                    <w:rPr>
                      <w:rFonts w:ascii="Times New Roman" w:hAnsi="Times New Roman" w:cs="Times New Roman"/>
                    </w:rPr>
                  </w:pPr>
                  <w:r w:rsidRPr="005F05B7">
                    <w:rPr>
                      <w:rFonts w:ascii="Times New Roman" w:hAnsi="Times New Roman" w:cs="Times New Roman"/>
                    </w:rPr>
                    <w:t>Родители отмечают положительные аспекты в работе школы:</w:t>
                  </w:r>
                </w:p>
                <w:p w:rsidR="00BD5580" w:rsidRPr="005F05B7" w:rsidRDefault="00BD5580" w:rsidP="007B47FC">
                  <w:pPr>
                    <w:pStyle w:val="a9"/>
                    <w:numPr>
                      <w:ilvl w:val="0"/>
                      <w:numId w:val="26"/>
                    </w:numPr>
                    <w:spacing w:after="0" w:line="240" w:lineRule="auto"/>
                    <w:jc w:val="both"/>
                    <w:rPr>
                      <w:rFonts w:ascii="Times New Roman" w:hAnsi="Times New Roman" w:cs="Times New Roman"/>
                      <w:sz w:val="24"/>
                      <w:szCs w:val="24"/>
                    </w:rPr>
                  </w:pPr>
                  <w:r w:rsidRPr="005F05B7">
                    <w:rPr>
                      <w:rFonts w:ascii="Times New Roman" w:hAnsi="Times New Roman" w:cs="Times New Roman"/>
                      <w:sz w:val="24"/>
                      <w:szCs w:val="24"/>
                    </w:rPr>
                    <w:t>Доброжелательная, комфортная атмосфера</w:t>
                  </w:r>
                </w:p>
                <w:p w:rsidR="00BD5580" w:rsidRPr="005F05B7" w:rsidRDefault="00BD5580" w:rsidP="007B47FC">
                  <w:pPr>
                    <w:pStyle w:val="a9"/>
                    <w:numPr>
                      <w:ilvl w:val="0"/>
                      <w:numId w:val="26"/>
                    </w:numPr>
                    <w:spacing w:after="0" w:line="240" w:lineRule="auto"/>
                    <w:jc w:val="both"/>
                    <w:rPr>
                      <w:rFonts w:ascii="Times New Roman" w:hAnsi="Times New Roman" w:cs="Times New Roman"/>
                      <w:sz w:val="24"/>
                      <w:szCs w:val="24"/>
                    </w:rPr>
                  </w:pPr>
                  <w:r w:rsidRPr="005F05B7">
                    <w:rPr>
                      <w:rFonts w:ascii="Times New Roman" w:hAnsi="Times New Roman" w:cs="Times New Roman"/>
                      <w:sz w:val="24"/>
                      <w:szCs w:val="24"/>
                    </w:rPr>
                    <w:t>Отношения между учащимися, педагогами, администрацией</w:t>
                  </w:r>
                </w:p>
                <w:p w:rsidR="00BD5580" w:rsidRPr="005F05B7" w:rsidRDefault="00BD5580" w:rsidP="007B47FC">
                  <w:pPr>
                    <w:pStyle w:val="a9"/>
                    <w:numPr>
                      <w:ilvl w:val="0"/>
                      <w:numId w:val="26"/>
                    </w:numPr>
                    <w:spacing w:after="0" w:line="240" w:lineRule="auto"/>
                    <w:jc w:val="both"/>
                    <w:rPr>
                      <w:rFonts w:ascii="Times New Roman" w:hAnsi="Times New Roman" w:cs="Times New Roman"/>
                      <w:sz w:val="24"/>
                      <w:szCs w:val="24"/>
                    </w:rPr>
                  </w:pPr>
                  <w:r w:rsidRPr="005F05B7">
                    <w:rPr>
                      <w:rFonts w:ascii="Times New Roman" w:hAnsi="Times New Roman" w:cs="Times New Roman"/>
                      <w:sz w:val="24"/>
                      <w:szCs w:val="24"/>
                    </w:rPr>
                    <w:t>Необходимые условия для учебы</w:t>
                  </w:r>
                </w:p>
                <w:p w:rsidR="00BD5580" w:rsidRDefault="00BD5580" w:rsidP="007B47FC">
                  <w:pPr>
                    <w:pStyle w:val="a9"/>
                    <w:spacing w:after="0" w:line="240" w:lineRule="auto"/>
                    <w:ind w:left="142"/>
                    <w:jc w:val="both"/>
                    <w:rPr>
                      <w:rFonts w:ascii="Times New Roman" w:hAnsi="Times New Roman" w:cs="Times New Roman"/>
                      <w:sz w:val="24"/>
                      <w:szCs w:val="24"/>
                    </w:rPr>
                  </w:pPr>
                  <w:r w:rsidRPr="005F05B7">
                    <w:rPr>
                      <w:rFonts w:ascii="Times New Roman" w:hAnsi="Times New Roman" w:cs="Times New Roman"/>
                      <w:sz w:val="24"/>
                      <w:szCs w:val="24"/>
                    </w:rPr>
                    <w:t>Проведение школьных праздников.</w:t>
                  </w:r>
                </w:p>
                <w:p w:rsidR="00BD5580" w:rsidRPr="005F05B7" w:rsidRDefault="00BD5580" w:rsidP="007B47FC">
                  <w:pPr>
                    <w:pStyle w:val="a9"/>
                    <w:spacing w:after="0" w:line="240" w:lineRule="auto"/>
                    <w:ind w:left="142"/>
                    <w:jc w:val="both"/>
                    <w:rPr>
                      <w:rFonts w:ascii="Times New Roman" w:hAnsi="Times New Roman" w:cs="Times New Roman"/>
                      <w:sz w:val="24"/>
                      <w:szCs w:val="24"/>
                    </w:rPr>
                  </w:pPr>
                  <w:r w:rsidRPr="005F05B7">
                    <w:rPr>
                      <w:rFonts w:ascii="Times New Roman" w:hAnsi="Times New Roman" w:cs="Times New Roman"/>
                      <w:sz w:val="24"/>
                      <w:szCs w:val="24"/>
                    </w:rPr>
                    <w:t>Таким образом, выстраивается система работы с родителями учащихся по следующим направлениям:</w:t>
                  </w:r>
                </w:p>
                <w:p w:rsidR="00BD5580" w:rsidRPr="005F05B7" w:rsidRDefault="00BD5580" w:rsidP="007B47FC">
                  <w:pPr>
                    <w:pStyle w:val="a9"/>
                    <w:numPr>
                      <w:ilvl w:val="0"/>
                      <w:numId w:val="19"/>
                    </w:numPr>
                    <w:spacing w:after="0" w:line="240" w:lineRule="auto"/>
                    <w:jc w:val="both"/>
                    <w:rPr>
                      <w:rFonts w:ascii="Times New Roman" w:hAnsi="Times New Roman" w:cs="Times New Roman"/>
                      <w:sz w:val="24"/>
                      <w:szCs w:val="24"/>
                    </w:rPr>
                  </w:pPr>
                  <w:r w:rsidRPr="005F05B7">
                    <w:rPr>
                      <w:rFonts w:ascii="Times New Roman" w:hAnsi="Times New Roman" w:cs="Times New Roman"/>
                      <w:sz w:val="24"/>
                      <w:szCs w:val="24"/>
                    </w:rPr>
                    <w:t>Формирование единства требований к учащимся в семье и в образовательном учреждении.</w:t>
                  </w:r>
                </w:p>
                <w:p w:rsidR="00BD5580" w:rsidRPr="005F05B7" w:rsidRDefault="00BD5580" w:rsidP="007B47FC">
                  <w:pPr>
                    <w:pStyle w:val="a9"/>
                    <w:numPr>
                      <w:ilvl w:val="0"/>
                      <w:numId w:val="19"/>
                    </w:numPr>
                    <w:spacing w:after="0" w:line="240" w:lineRule="auto"/>
                    <w:jc w:val="both"/>
                    <w:rPr>
                      <w:rFonts w:ascii="Times New Roman" w:hAnsi="Times New Roman" w:cs="Times New Roman"/>
                      <w:sz w:val="24"/>
                      <w:szCs w:val="24"/>
                    </w:rPr>
                  </w:pPr>
                  <w:r w:rsidRPr="005F05B7">
                    <w:rPr>
                      <w:rFonts w:ascii="Times New Roman" w:hAnsi="Times New Roman" w:cs="Times New Roman"/>
                      <w:sz w:val="24"/>
                      <w:szCs w:val="24"/>
                    </w:rPr>
                    <w:t>Ознакомление родителей с законами, защищающими семью и ребенка, с требованиями образовательного учреждения.</w:t>
                  </w:r>
                </w:p>
                <w:p w:rsidR="00BD5580" w:rsidRPr="005F05B7" w:rsidRDefault="00BD5580" w:rsidP="007B47FC">
                  <w:pPr>
                    <w:pStyle w:val="a9"/>
                    <w:numPr>
                      <w:ilvl w:val="0"/>
                      <w:numId w:val="19"/>
                    </w:numPr>
                    <w:spacing w:after="0" w:line="240" w:lineRule="auto"/>
                    <w:jc w:val="both"/>
                    <w:rPr>
                      <w:rFonts w:ascii="Times New Roman" w:hAnsi="Times New Roman" w:cs="Times New Roman"/>
                      <w:sz w:val="24"/>
                      <w:szCs w:val="24"/>
                    </w:rPr>
                  </w:pPr>
                  <w:r w:rsidRPr="005F05B7">
                    <w:rPr>
                      <w:rFonts w:ascii="Times New Roman" w:hAnsi="Times New Roman" w:cs="Times New Roman"/>
                      <w:sz w:val="24"/>
                      <w:szCs w:val="24"/>
                    </w:rPr>
                    <w:t xml:space="preserve">Создание единой воспитательной среды. </w:t>
                  </w:r>
                </w:p>
                <w:p w:rsidR="00BD5580" w:rsidRPr="005F05B7" w:rsidRDefault="00BD5580" w:rsidP="007B47FC">
                  <w:pPr>
                    <w:pStyle w:val="a9"/>
                    <w:numPr>
                      <w:ilvl w:val="0"/>
                      <w:numId w:val="19"/>
                    </w:numPr>
                    <w:spacing w:after="0" w:line="240" w:lineRule="auto"/>
                    <w:jc w:val="both"/>
                    <w:rPr>
                      <w:rFonts w:ascii="Times New Roman" w:hAnsi="Times New Roman" w:cs="Times New Roman"/>
                      <w:sz w:val="24"/>
                      <w:szCs w:val="24"/>
                    </w:rPr>
                  </w:pPr>
                  <w:r w:rsidRPr="005F05B7">
                    <w:rPr>
                      <w:rFonts w:ascii="Times New Roman" w:hAnsi="Times New Roman" w:cs="Times New Roman"/>
                      <w:sz w:val="24"/>
                      <w:szCs w:val="24"/>
                    </w:rPr>
                    <w:t>Коррекция недостатков в процессе формировании личности ребенка, консультативная индивидуальная работа психолога с родителями.</w:t>
                  </w:r>
                </w:p>
                <w:p w:rsidR="00BD5580" w:rsidRPr="005F05B7" w:rsidRDefault="00BD5580" w:rsidP="007B47FC">
                  <w:pPr>
                    <w:pStyle w:val="a9"/>
                    <w:numPr>
                      <w:ilvl w:val="0"/>
                      <w:numId w:val="19"/>
                    </w:numPr>
                    <w:spacing w:after="0" w:line="240" w:lineRule="auto"/>
                    <w:jc w:val="both"/>
                    <w:rPr>
                      <w:rFonts w:ascii="Times New Roman" w:hAnsi="Times New Roman" w:cs="Times New Roman"/>
                      <w:sz w:val="24"/>
                      <w:szCs w:val="24"/>
                    </w:rPr>
                  </w:pPr>
                  <w:r w:rsidRPr="005F05B7">
                    <w:rPr>
                      <w:rFonts w:ascii="Times New Roman" w:hAnsi="Times New Roman" w:cs="Times New Roman"/>
                      <w:sz w:val="24"/>
                      <w:szCs w:val="24"/>
                    </w:rPr>
                    <w:t>Повышение педагогической грамотности родителей, активное вовлечение их в образовательный процесс школы.</w:t>
                  </w:r>
                </w:p>
                <w:p w:rsidR="00BD5580" w:rsidRPr="005F05B7" w:rsidRDefault="00BD5580" w:rsidP="007B47FC">
                  <w:pPr>
                    <w:ind w:firstLine="356"/>
                    <w:jc w:val="both"/>
                    <w:rPr>
                      <w:rFonts w:ascii="Times New Roman" w:eastAsia="Times New Roman" w:hAnsi="Times New Roman" w:cs="Times New Roman"/>
                    </w:rPr>
                  </w:pPr>
                  <w:r w:rsidRPr="005F05B7">
                    <w:rPr>
                      <w:rFonts w:ascii="Times New Roman" w:eastAsia="Times New Roman" w:hAnsi="Times New Roman" w:cs="Times New Roman"/>
                      <w:bCs/>
                    </w:rPr>
                    <w:t>Методы работы:</w:t>
                  </w:r>
                  <w:r w:rsidRPr="005F05B7">
                    <w:rPr>
                      <w:rFonts w:ascii="Times New Roman" w:eastAsia="Times New Roman" w:hAnsi="Times New Roman" w:cs="Times New Roman"/>
                    </w:rPr>
                    <w:t> наблюдение, беседа, тестирование, анкетирование.</w:t>
                  </w:r>
                </w:p>
                <w:p w:rsidR="00BD5580" w:rsidRPr="005F05B7" w:rsidRDefault="00BD5580" w:rsidP="007B47FC">
                  <w:pPr>
                    <w:ind w:firstLine="356"/>
                    <w:jc w:val="both"/>
                    <w:rPr>
                      <w:rFonts w:ascii="Times New Roman" w:eastAsia="Times New Roman" w:hAnsi="Times New Roman" w:cs="Times New Roman"/>
                    </w:rPr>
                  </w:pPr>
                </w:p>
                <w:p w:rsidR="00BD5580" w:rsidRPr="005F05B7" w:rsidRDefault="00BD5580" w:rsidP="007B47FC">
                  <w:pPr>
                    <w:ind w:firstLine="356"/>
                    <w:jc w:val="both"/>
                    <w:rPr>
                      <w:rFonts w:ascii="Times New Roman" w:eastAsia="Times New Roman" w:hAnsi="Times New Roman" w:cs="Times New Roman"/>
                      <w:color w:val="auto"/>
                    </w:rPr>
                  </w:pPr>
                  <w:r w:rsidRPr="005F05B7">
                    <w:rPr>
                      <w:rFonts w:ascii="Times New Roman" w:eastAsia="Times New Roman" w:hAnsi="Times New Roman" w:cs="Times New Roman"/>
                    </w:rPr>
                    <w:t>Для вовлечения родителей </w:t>
                  </w:r>
                  <w:r w:rsidRPr="005F05B7">
                    <w:rPr>
                      <w:rFonts w:ascii="Times New Roman" w:eastAsia="Times New Roman" w:hAnsi="Times New Roman" w:cs="Times New Roman"/>
                      <w:bCs/>
                    </w:rPr>
                    <w:t>в учебно-воспитательный процесс</w:t>
                  </w:r>
                  <w:r w:rsidRPr="005F05B7">
                    <w:rPr>
                      <w:rFonts w:ascii="Times New Roman" w:eastAsia="Times New Roman" w:hAnsi="Times New Roman" w:cs="Times New Roman"/>
                    </w:rPr>
                    <w:t> применяются следующие формы деятельности:</w:t>
                  </w:r>
                </w:p>
                <w:p w:rsidR="00BD5580" w:rsidRPr="005F05B7" w:rsidRDefault="00BD5580" w:rsidP="007B47FC">
                  <w:pPr>
                    <w:pStyle w:val="a9"/>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5F05B7">
                    <w:rPr>
                      <w:rFonts w:ascii="Times New Roman" w:eastAsia="Times New Roman" w:hAnsi="Times New Roman" w:cs="Times New Roman"/>
                      <w:color w:val="000000"/>
                      <w:sz w:val="24"/>
                      <w:szCs w:val="24"/>
                    </w:rPr>
                    <w:t>Родительские собрания</w:t>
                  </w:r>
                </w:p>
                <w:p w:rsidR="00BD5580" w:rsidRPr="005F05B7" w:rsidRDefault="00BD5580" w:rsidP="007B47FC">
                  <w:pPr>
                    <w:pStyle w:val="a9"/>
                    <w:numPr>
                      <w:ilvl w:val="0"/>
                      <w:numId w:val="20"/>
                    </w:numPr>
                    <w:spacing w:after="0" w:line="240" w:lineRule="auto"/>
                    <w:jc w:val="both"/>
                    <w:rPr>
                      <w:rFonts w:ascii="Times New Roman" w:eastAsia="Times New Roman" w:hAnsi="Times New Roman" w:cs="Times New Roman"/>
                      <w:color w:val="000000"/>
                      <w:sz w:val="24"/>
                      <w:szCs w:val="24"/>
                    </w:rPr>
                  </w:pPr>
                  <w:r w:rsidRPr="005F05B7">
                    <w:rPr>
                      <w:rFonts w:ascii="Times New Roman" w:eastAsia="Times New Roman" w:hAnsi="Times New Roman" w:cs="Times New Roman"/>
                      <w:color w:val="000000"/>
                      <w:sz w:val="24"/>
                      <w:szCs w:val="24"/>
                    </w:rPr>
                    <w:t>Индивидуальные консультации педагога</w:t>
                  </w:r>
                </w:p>
                <w:p w:rsidR="00BD5580" w:rsidRPr="005F05B7" w:rsidRDefault="00BD5580" w:rsidP="007B47FC">
                  <w:pPr>
                    <w:pStyle w:val="a9"/>
                    <w:numPr>
                      <w:ilvl w:val="0"/>
                      <w:numId w:val="20"/>
                    </w:numPr>
                    <w:spacing w:after="0" w:line="240" w:lineRule="auto"/>
                    <w:jc w:val="both"/>
                    <w:rPr>
                      <w:rFonts w:ascii="Times New Roman" w:eastAsia="Times New Roman" w:hAnsi="Times New Roman" w:cs="Times New Roman"/>
                      <w:color w:val="000000"/>
                      <w:sz w:val="24"/>
                      <w:szCs w:val="24"/>
                    </w:rPr>
                  </w:pPr>
                  <w:r w:rsidRPr="005F05B7">
                    <w:rPr>
                      <w:rFonts w:ascii="Times New Roman" w:eastAsia="Times New Roman" w:hAnsi="Times New Roman" w:cs="Times New Roman"/>
                      <w:color w:val="000000"/>
                      <w:sz w:val="24"/>
                      <w:szCs w:val="24"/>
                    </w:rPr>
                    <w:t>Дни творчества детей и их родителей;</w:t>
                  </w:r>
                </w:p>
                <w:p w:rsidR="00BD5580" w:rsidRPr="005F05B7" w:rsidRDefault="00BD5580" w:rsidP="007B47FC">
                  <w:pPr>
                    <w:pStyle w:val="a9"/>
                    <w:numPr>
                      <w:ilvl w:val="0"/>
                      <w:numId w:val="20"/>
                    </w:numPr>
                    <w:spacing w:after="0" w:line="240" w:lineRule="auto"/>
                    <w:jc w:val="both"/>
                    <w:rPr>
                      <w:rFonts w:ascii="Times New Roman" w:eastAsia="Times New Roman" w:hAnsi="Times New Roman" w:cs="Times New Roman"/>
                      <w:color w:val="000000"/>
                      <w:sz w:val="24"/>
                      <w:szCs w:val="24"/>
                    </w:rPr>
                  </w:pPr>
                  <w:r w:rsidRPr="005F05B7">
                    <w:rPr>
                      <w:rFonts w:ascii="Times New Roman" w:eastAsia="Times New Roman" w:hAnsi="Times New Roman" w:cs="Times New Roman"/>
                      <w:color w:val="000000"/>
                      <w:sz w:val="24"/>
                      <w:szCs w:val="24"/>
                    </w:rPr>
                    <w:t>Открытые уроки и внеклассные мероприятия;</w:t>
                  </w:r>
                </w:p>
                <w:p w:rsidR="00BD5580" w:rsidRPr="005F05B7" w:rsidRDefault="00BD5580" w:rsidP="007B47FC">
                  <w:pPr>
                    <w:pStyle w:val="a9"/>
                    <w:numPr>
                      <w:ilvl w:val="0"/>
                      <w:numId w:val="20"/>
                    </w:numPr>
                    <w:spacing w:after="0" w:line="240" w:lineRule="auto"/>
                    <w:jc w:val="both"/>
                    <w:rPr>
                      <w:rFonts w:ascii="Times New Roman" w:eastAsia="Times New Roman" w:hAnsi="Times New Roman" w:cs="Times New Roman"/>
                      <w:color w:val="000000"/>
                      <w:sz w:val="24"/>
                      <w:szCs w:val="24"/>
                    </w:rPr>
                  </w:pPr>
                  <w:r w:rsidRPr="005F05B7">
                    <w:rPr>
                      <w:rFonts w:ascii="Times New Roman" w:eastAsia="Times New Roman" w:hAnsi="Times New Roman" w:cs="Times New Roman"/>
                      <w:color w:val="000000"/>
                      <w:sz w:val="24"/>
                      <w:szCs w:val="24"/>
                    </w:rPr>
                    <w:t>Помощь в организации и проведении   внеклассных и общешкольных дел.</w:t>
                  </w:r>
                </w:p>
                <w:p w:rsidR="00BD5580" w:rsidRPr="005F05B7" w:rsidRDefault="00BD5580" w:rsidP="007B47FC">
                  <w:pPr>
                    <w:pStyle w:val="a9"/>
                    <w:numPr>
                      <w:ilvl w:val="0"/>
                      <w:numId w:val="20"/>
                    </w:numPr>
                    <w:spacing w:after="0" w:line="240" w:lineRule="auto"/>
                    <w:jc w:val="both"/>
                    <w:rPr>
                      <w:rFonts w:ascii="Times New Roman" w:eastAsia="Times New Roman" w:hAnsi="Times New Roman" w:cs="Times New Roman"/>
                      <w:color w:val="000000"/>
                      <w:sz w:val="24"/>
                      <w:szCs w:val="24"/>
                    </w:rPr>
                  </w:pPr>
                  <w:r w:rsidRPr="005F05B7">
                    <w:rPr>
                      <w:rFonts w:ascii="Times New Roman" w:eastAsia="Times New Roman" w:hAnsi="Times New Roman" w:cs="Times New Roman"/>
                      <w:color w:val="000000"/>
                      <w:sz w:val="24"/>
                      <w:szCs w:val="24"/>
                    </w:rPr>
                    <w:t>Совместные экскурсии и путешествия;</w:t>
                  </w:r>
                </w:p>
                <w:p w:rsidR="00BD5580" w:rsidRPr="0026626C" w:rsidRDefault="00BD5580" w:rsidP="007B47FC">
                  <w:pPr>
                    <w:pStyle w:val="a9"/>
                    <w:numPr>
                      <w:ilvl w:val="0"/>
                      <w:numId w:val="2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День р</w:t>
                  </w:r>
                  <w:r w:rsidRPr="005F05B7">
                    <w:rPr>
                      <w:rFonts w:ascii="Times New Roman" w:eastAsia="Times New Roman" w:hAnsi="Times New Roman" w:cs="Times New Roman"/>
                      <w:color w:val="000000"/>
                      <w:sz w:val="24"/>
                      <w:szCs w:val="24"/>
                    </w:rPr>
                    <w:t>одительски</w:t>
                  </w:r>
                  <w:r>
                    <w:rPr>
                      <w:rFonts w:ascii="Times New Roman" w:eastAsia="Times New Roman" w:hAnsi="Times New Roman" w:cs="Times New Roman"/>
                      <w:color w:val="000000"/>
                      <w:sz w:val="24"/>
                      <w:szCs w:val="24"/>
                    </w:rPr>
                    <w:t>х</w:t>
                  </w:r>
                  <w:r w:rsidRPr="005F05B7">
                    <w:rPr>
                      <w:rFonts w:ascii="Times New Roman" w:eastAsia="Times New Roman" w:hAnsi="Times New Roman" w:cs="Times New Roman"/>
                      <w:color w:val="000000"/>
                      <w:sz w:val="24"/>
                      <w:szCs w:val="24"/>
                    </w:rPr>
                    <w:t xml:space="preserve"> встреч</w:t>
                  </w:r>
                  <w:r>
                    <w:rPr>
                      <w:rFonts w:ascii="Times New Roman" w:eastAsia="Times New Roman" w:hAnsi="Times New Roman" w:cs="Times New Roman"/>
                      <w:color w:val="000000"/>
                      <w:sz w:val="24"/>
                      <w:szCs w:val="24"/>
                    </w:rPr>
                    <w:t>.</w:t>
                  </w:r>
                </w:p>
                <w:p w:rsidR="00BD5580" w:rsidRDefault="00BD5580" w:rsidP="007B47FC">
                  <w:pPr>
                    <w:pStyle w:val="aa"/>
                    <w:spacing w:before="0" w:beforeAutospacing="0" w:after="0" w:afterAutospacing="0"/>
                    <w:jc w:val="both"/>
                    <w:rPr>
                      <w:b/>
                      <w:bCs/>
                      <w:color w:val="333333"/>
                    </w:rPr>
                  </w:pPr>
                  <w:r w:rsidRPr="005F05B7">
                    <w:rPr>
                      <w:b/>
                      <w:bCs/>
                      <w:color w:val="333333"/>
                    </w:rPr>
                    <w:t xml:space="preserve"> </w:t>
                  </w:r>
                </w:p>
                <w:p w:rsidR="00BD5580" w:rsidRPr="00072BAA" w:rsidRDefault="00BD5580" w:rsidP="007B47FC">
                  <w:pPr>
                    <w:pStyle w:val="41"/>
                    <w:shd w:val="clear" w:color="auto" w:fill="auto"/>
                    <w:spacing w:line="240" w:lineRule="auto"/>
                    <w:ind w:firstLine="0"/>
                    <w:rPr>
                      <w:b/>
                      <w:sz w:val="24"/>
                      <w:szCs w:val="24"/>
                    </w:rPr>
                  </w:pPr>
                  <w:r w:rsidRPr="00072BAA">
                    <w:rPr>
                      <w:b/>
                      <w:sz w:val="24"/>
                      <w:szCs w:val="24"/>
                    </w:rPr>
                    <w:t>Внутришкольные мероприятия</w:t>
                  </w:r>
                </w:p>
                <w:p w:rsidR="00BD5580" w:rsidRPr="005F05B7" w:rsidRDefault="00BD5580" w:rsidP="007B47FC">
                  <w:pPr>
                    <w:pStyle w:val="41"/>
                    <w:shd w:val="clear" w:color="auto" w:fill="auto"/>
                    <w:spacing w:line="240" w:lineRule="auto"/>
                    <w:ind w:firstLine="0"/>
                    <w:rPr>
                      <w:sz w:val="24"/>
                      <w:szCs w:val="24"/>
                    </w:rPr>
                  </w:pPr>
                  <w:r w:rsidRPr="005F05B7">
                    <w:rPr>
                      <w:sz w:val="24"/>
                      <w:szCs w:val="24"/>
                    </w:rPr>
                    <w:t xml:space="preserve"> </w:t>
                  </w:r>
                  <w:r w:rsidRPr="005F05B7">
                    <w:rPr>
                      <w:sz w:val="24"/>
                      <w:szCs w:val="24"/>
                    </w:rPr>
                    <w:tab/>
                    <w:t xml:space="preserve">В минувшем учебном году педагогическим коллективом школы совместно с обучающимися было проведено большое количество различных мероприятий: праздничные концерты, конкурсы, выставки и т.д. </w:t>
                  </w:r>
                </w:p>
                <w:p w:rsidR="00BD5580" w:rsidRPr="005F05B7" w:rsidRDefault="00BD5580" w:rsidP="007B47FC">
                  <w:pPr>
                    <w:tabs>
                      <w:tab w:val="left" w:pos="3355"/>
                    </w:tabs>
                    <w:ind w:firstLine="709"/>
                    <w:jc w:val="both"/>
                    <w:rPr>
                      <w:rFonts w:ascii="Times New Roman" w:hAnsi="Times New Roman" w:cs="Times New Roman"/>
                    </w:rPr>
                  </w:pPr>
                  <w:r w:rsidRPr="005F05B7">
                    <w:rPr>
                      <w:rFonts w:ascii="Times New Roman" w:hAnsi="Times New Roman" w:cs="Times New Roman"/>
                    </w:rPr>
                    <w:t>Большое значение в воспитательном процессе играют традиции школы, проведение традиционных общешкольных мероприятий, праздников.  Необходимо отметить, что организация и проведение этих мероприятий требует обязательного участия каждого класса. Традиционными в школе стали:</w:t>
                  </w:r>
                </w:p>
                <w:p w:rsidR="00BD5580" w:rsidRPr="005F05B7" w:rsidRDefault="00BD5580" w:rsidP="007B47FC">
                  <w:pPr>
                    <w:pStyle w:val="a9"/>
                    <w:numPr>
                      <w:ilvl w:val="0"/>
                      <w:numId w:val="21"/>
                    </w:numPr>
                    <w:tabs>
                      <w:tab w:val="left" w:pos="3355"/>
                    </w:tabs>
                    <w:spacing w:after="0" w:line="240" w:lineRule="auto"/>
                    <w:jc w:val="both"/>
                    <w:rPr>
                      <w:rFonts w:ascii="Times New Roman" w:hAnsi="Times New Roman" w:cs="Times New Roman"/>
                      <w:sz w:val="24"/>
                      <w:szCs w:val="24"/>
                    </w:rPr>
                  </w:pPr>
                  <w:r w:rsidRPr="005F05B7">
                    <w:rPr>
                      <w:rFonts w:ascii="Times New Roman" w:hAnsi="Times New Roman" w:cs="Times New Roman"/>
                      <w:sz w:val="24"/>
                      <w:szCs w:val="24"/>
                    </w:rPr>
                    <w:t>День здоровья (осень) День здоровья «Лыжня зовет»</w:t>
                  </w:r>
                </w:p>
                <w:p w:rsidR="00BD5580" w:rsidRPr="005F05B7" w:rsidRDefault="00BD5580" w:rsidP="007B47FC">
                  <w:pPr>
                    <w:pStyle w:val="a9"/>
                    <w:numPr>
                      <w:ilvl w:val="0"/>
                      <w:numId w:val="21"/>
                    </w:numPr>
                    <w:tabs>
                      <w:tab w:val="left" w:pos="3355"/>
                    </w:tabs>
                    <w:spacing w:after="0" w:line="240" w:lineRule="auto"/>
                    <w:jc w:val="both"/>
                    <w:rPr>
                      <w:rFonts w:ascii="Times New Roman" w:hAnsi="Times New Roman" w:cs="Times New Roman"/>
                      <w:sz w:val="24"/>
                      <w:szCs w:val="24"/>
                    </w:rPr>
                  </w:pPr>
                  <w:r w:rsidRPr="005F05B7">
                    <w:rPr>
                      <w:rFonts w:ascii="Times New Roman" w:hAnsi="Times New Roman" w:cs="Times New Roman"/>
                      <w:sz w:val="24"/>
                      <w:szCs w:val="24"/>
                    </w:rPr>
                    <w:t>Поездк</w:t>
                  </w:r>
                  <w:r w:rsidR="00C3110C">
                    <w:rPr>
                      <w:rFonts w:ascii="Times New Roman" w:hAnsi="Times New Roman" w:cs="Times New Roman"/>
                      <w:sz w:val="24"/>
                      <w:szCs w:val="24"/>
                    </w:rPr>
                    <w:t>и</w:t>
                  </w:r>
                  <w:r w:rsidRPr="005F05B7">
                    <w:rPr>
                      <w:rFonts w:ascii="Times New Roman" w:hAnsi="Times New Roman" w:cs="Times New Roman"/>
                      <w:sz w:val="24"/>
                      <w:szCs w:val="24"/>
                    </w:rPr>
                    <w:t xml:space="preserve"> по городам России </w:t>
                  </w:r>
                </w:p>
                <w:p w:rsidR="00BD5580" w:rsidRPr="005F05B7" w:rsidRDefault="00BD5580" w:rsidP="007B47FC">
                  <w:pPr>
                    <w:pStyle w:val="a9"/>
                    <w:numPr>
                      <w:ilvl w:val="0"/>
                      <w:numId w:val="21"/>
                    </w:numPr>
                    <w:tabs>
                      <w:tab w:val="left" w:pos="3355"/>
                    </w:tabs>
                    <w:spacing w:after="0" w:line="240" w:lineRule="auto"/>
                    <w:jc w:val="both"/>
                    <w:rPr>
                      <w:rFonts w:ascii="Times New Roman" w:hAnsi="Times New Roman" w:cs="Times New Roman"/>
                      <w:sz w:val="24"/>
                      <w:szCs w:val="24"/>
                    </w:rPr>
                  </w:pPr>
                  <w:r w:rsidRPr="005F05B7">
                    <w:rPr>
                      <w:rFonts w:ascii="Times New Roman" w:hAnsi="Times New Roman" w:cs="Times New Roman"/>
                      <w:sz w:val="24"/>
                      <w:szCs w:val="24"/>
                    </w:rPr>
                    <w:lastRenderedPageBreak/>
                    <w:t>Праздник «Осенины»</w:t>
                  </w:r>
                </w:p>
                <w:p w:rsidR="00C3110C" w:rsidRDefault="00BD5580" w:rsidP="007B47FC">
                  <w:pPr>
                    <w:pStyle w:val="a9"/>
                    <w:numPr>
                      <w:ilvl w:val="0"/>
                      <w:numId w:val="21"/>
                    </w:numPr>
                    <w:tabs>
                      <w:tab w:val="left" w:pos="3355"/>
                    </w:tabs>
                    <w:spacing w:after="0" w:line="240" w:lineRule="auto"/>
                    <w:jc w:val="both"/>
                    <w:rPr>
                      <w:rFonts w:ascii="Times New Roman" w:hAnsi="Times New Roman" w:cs="Times New Roman"/>
                      <w:sz w:val="24"/>
                      <w:szCs w:val="24"/>
                    </w:rPr>
                  </w:pPr>
                  <w:r w:rsidRPr="00C3110C">
                    <w:rPr>
                      <w:rFonts w:ascii="Times New Roman" w:hAnsi="Times New Roman" w:cs="Times New Roman"/>
                      <w:sz w:val="24"/>
                      <w:szCs w:val="24"/>
                    </w:rPr>
                    <w:t>М</w:t>
                  </w:r>
                  <w:r w:rsidR="00C3110C" w:rsidRPr="00C3110C">
                    <w:rPr>
                      <w:rFonts w:ascii="Times New Roman" w:hAnsi="Times New Roman" w:cs="Times New Roman"/>
                      <w:sz w:val="24"/>
                      <w:szCs w:val="24"/>
                    </w:rPr>
                    <w:t xml:space="preserve">узыкально – литературный вечер </w:t>
                  </w:r>
                </w:p>
                <w:p w:rsidR="00BD5580" w:rsidRPr="00C3110C" w:rsidRDefault="00BD5580" w:rsidP="007B47FC">
                  <w:pPr>
                    <w:pStyle w:val="a9"/>
                    <w:numPr>
                      <w:ilvl w:val="0"/>
                      <w:numId w:val="21"/>
                    </w:numPr>
                    <w:tabs>
                      <w:tab w:val="left" w:pos="3355"/>
                    </w:tabs>
                    <w:spacing w:after="0" w:line="240" w:lineRule="auto"/>
                    <w:jc w:val="both"/>
                    <w:rPr>
                      <w:rFonts w:ascii="Times New Roman" w:hAnsi="Times New Roman" w:cs="Times New Roman"/>
                      <w:sz w:val="24"/>
                      <w:szCs w:val="24"/>
                    </w:rPr>
                  </w:pPr>
                  <w:r w:rsidRPr="00C3110C">
                    <w:rPr>
                      <w:rFonts w:ascii="Times New Roman" w:hAnsi="Times New Roman" w:cs="Times New Roman"/>
                      <w:sz w:val="24"/>
                      <w:szCs w:val="24"/>
                    </w:rPr>
                    <w:t>Новогодние представления</w:t>
                  </w:r>
                </w:p>
                <w:p w:rsidR="00BD5580" w:rsidRPr="005F05B7" w:rsidRDefault="00BD5580" w:rsidP="007B47FC">
                  <w:pPr>
                    <w:pStyle w:val="a9"/>
                    <w:numPr>
                      <w:ilvl w:val="0"/>
                      <w:numId w:val="21"/>
                    </w:numPr>
                    <w:tabs>
                      <w:tab w:val="left" w:pos="3355"/>
                    </w:tabs>
                    <w:spacing w:after="0" w:line="240" w:lineRule="auto"/>
                    <w:jc w:val="both"/>
                    <w:rPr>
                      <w:rFonts w:ascii="Times New Roman" w:hAnsi="Times New Roman" w:cs="Times New Roman"/>
                      <w:sz w:val="24"/>
                      <w:szCs w:val="24"/>
                    </w:rPr>
                  </w:pPr>
                  <w:r w:rsidRPr="005F05B7">
                    <w:rPr>
                      <w:rFonts w:ascii="Times New Roman" w:hAnsi="Times New Roman" w:cs="Times New Roman"/>
                      <w:sz w:val="24"/>
                      <w:szCs w:val="24"/>
                    </w:rPr>
                    <w:t>Ба-де-ма-па</w:t>
                  </w:r>
                </w:p>
                <w:p w:rsidR="00BD5580" w:rsidRPr="005F05B7" w:rsidRDefault="00BD5580" w:rsidP="007B47FC">
                  <w:pPr>
                    <w:pStyle w:val="a9"/>
                    <w:numPr>
                      <w:ilvl w:val="0"/>
                      <w:numId w:val="21"/>
                    </w:numPr>
                    <w:tabs>
                      <w:tab w:val="left" w:pos="3355"/>
                    </w:tabs>
                    <w:spacing w:after="0" w:line="240" w:lineRule="auto"/>
                    <w:jc w:val="both"/>
                    <w:rPr>
                      <w:rFonts w:ascii="Times New Roman" w:hAnsi="Times New Roman" w:cs="Times New Roman"/>
                      <w:sz w:val="24"/>
                      <w:szCs w:val="24"/>
                    </w:rPr>
                  </w:pPr>
                  <w:r w:rsidRPr="005F05B7">
                    <w:rPr>
                      <w:rFonts w:ascii="Times New Roman" w:hAnsi="Times New Roman" w:cs="Times New Roman"/>
                      <w:sz w:val="24"/>
                      <w:szCs w:val="24"/>
                    </w:rPr>
                    <w:t>Спортивные соревнования и эстафеты</w:t>
                  </w:r>
                </w:p>
                <w:p w:rsidR="00BD5580" w:rsidRPr="005F05B7" w:rsidRDefault="00BD5580" w:rsidP="007B47FC">
                  <w:pPr>
                    <w:pStyle w:val="a9"/>
                    <w:numPr>
                      <w:ilvl w:val="0"/>
                      <w:numId w:val="21"/>
                    </w:numPr>
                    <w:tabs>
                      <w:tab w:val="left" w:pos="3355"/>
                    </w:tabs>
                    <w:spacing w:after="0" w:line="240" w:lineRule="auto"/>
                    <w:jc w:val="both"/>
                    <w:rPr>
                      <w:rFonts w:ascii="Times New Roman" w:hAnsi="Times New Roman" w:cs="Times New Roman"/>
                      <w:sz w:val="24"/>
                      <w:szCs w:val="24"/>
                    </w:rPr>
                  </w:pPr>
                  <w:r w:rsidRPr="005F05B7">
                    <w:rPr>
                      <w:rFonts w:ascii="Times New Roman" w:hAnsi="Times New Roman" w:cs="Times New Roman"/>
                      <w:sz w:val="24"/>
                      <w:szCs w:val="24"/>
                    </w:rPr>
                    <w:t>Праздники Последнего звонка и окончания учебного года.</w:t>
                  </w:r>
                </w:p>
                <w:p w:rsidR="00BD5580" w:rsidRPr="005F05B7" w:rsidRDefault="00BD5580" w:rsidP="007B47FC">
                  <w:pPr>
                    <w:jc w:val="both"/>
                    <w:rPr>
                      <w:rFonts w:ascii="Times New Roman" w:hAnsi="Times New Roman" w:cs="Times New Roman"/>
                    </w:rPr>
                  </w:pPr>
                  <w:r w:rsidRPr="005F05B7">
                    <w:rPr>
                      <w:rFonts w:ascii="Times New Roman" w:hAnsi="Times New Roman" w:cs="Times New Roman"/>
                    </w:rPr>
                    <w:t>Поездки по городам России (</w:t>
                  </w:r>
                  <w:r w:rsidR="00C3110C">
                    <w:rPr>
                      <w:rFonts w:ascii="Times New Roman" w:hAnsi="Times New Roman" w:cs="Times New Roman"/>
                    </w:rPr>
                    <w:t>Н.Тагил, Санкт-Петербург</w:t>
                  </w:r>
                  <w:r w:rsidRPr="005F05B7">
                    <w:rPr>
                      <w:rFonts w:ascii="Times New Roman" w:hAnsi="Times New Roman" w:cs="Times New Roman"/>
                    </w:rPr>
                    <w:t>) в рамках проекта «Моя прекрасная Родина», где формируется и любовь к родной стране, к истории, ценностям культуры, познавательный интерес активная гражданская позиция и любовь к путешествиям</w:t>
                  </w:r>
                  <w:r w:rsidRPr="005F05B7">
                    <w:rPr>
                      <w:rFonts w:ascii="Times New Roman" w:hAnsi="Times New Roman" w:cs="Times New Roman"/>
                      <w:color w:val="003300"/>
                    </w:rPr>
                    <w:t xml:space="preserve">. </w:t>
                  </w:r>
                  <w:r w:rsidRPr="005F05B7">
                    <w:rPr>
                      <w:rFonts w:ascii="Times New Roman" w:hAnsi="Times New Roman" w:cs="Times New Roman"/>
                      <w:color w:val="auto"/>
                    </w:rPr>
                    <w:t>Осуществляется</w:t>
                  </w:r>
                  <w:r w:rsidRPr="005F05B7">
                    <w:rPr>
                      <w:rFonts w:ascii="Times New Roman" w:hAnsi="Times New Roman" w:cs="Times New Roman"/>
                      <w:color w:val="003300"/>
                    </w:rPr>
                    <w:t xml:space="preserve"> </w:t>
                  </w:r>
                  <w:r w:rsidRPr="005F05B7">
                    <w:rPr>
                      <w:rFonts w:ascii="Times New Roman" w:hAnsi="Times New Roman" w:cs="Times New Roman"/>
                    </w:rPr>
                    <w:t>также, всем школьным сообществом.</w:t>
                  </w:r>
                </w:p>
                <w:p w:rsidR="00C3110C" w:rsidRDefault="00C3110C" w:rsidP="007B47FC">
                  <w:pPr>
                    <w:ind w:firstLine="709"/>
                    <w:jc w:val="both"/>
                    <w:rPr>
                      <w:rFonts w:ascii="Times New Roman" w:hAnsi="Times New Roman" w:cs="Times New Roman"/>
                    </w:rPr>
                  </w:pPr>
                </w:p>
                <w:p w:rsidR="00BD5580" w:rsidRPr="00C3110C" w:rsidRDefault="00BD5580" w:rsidP="00430D9F">
                  <w:pPr>
                    <w:jc w:val="both"/>
                    <w:rPr>
                      <w:rFonts w:ascii="Times New Roman" w:hAnsi="Times New Roman" w:cs="Times New Roman"/>
                      <w:b/>
                    </w:rPr>
                  </w:pPr>
                  <w:r w:rsidRPr="00C3110C">
                    <w:rPr>
                      <w:rFonts w:ascii="Times New Roman" w:hAnsi="Times New Roman" w:cs="Times New Roman"/>
                      <w:b/>
                    </w:rPr>
                    <w:t xml:space="preserve">Анализ внеурочной работы </w:t>
                  </w:r>
                </w:p>
                <w:p w:rsidR="00BD5580" w:rsidRPr="005F05B7" w:rsidRDefault="00BD5580" w:rsidP="007B47FC">
                  <w:pPr>
                    <w:ind w:firstLine="708"/>
                    <w:jc w:val="both"/>
                    <w:rPr>
                      <w:rFonts w:ascii="Times New Roman" w:hAnsi="Times New Roman" w:cs="Times New Roman"/>
                      <w:b/>
                    </w:rPr>
                  </w:pPr>
                  <w:r w:rsidRPr="005F05B7">
                    <w:rPr>
                      <w:rFonts w:ascii="Times New Roman" w:hAnsi="Times New Roman" w:cs="Times New Roman"/>
                    </w:rPr>
                    <w:t xml:space="preserve">Внеурочная деятельность является составной частью образовательного процесса и одной из форм организации свободного времени учащихся.  Внеурочная деятельность понимается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BD5580" w:rsidRPr="005F05B7" w:rsidRDefault="00BD5580" w:rsidP="007B47FC">
                  <w:pPr>
                    <w:jc w:val="both"/>
                    <w:rPr>
                      <w:rFonts w:ascii="Times New Roman" w:hAnsi="Times New Roman" w:cs="Times New Roman"/>
                    </w:rPr>
                  </w:pPr>
                </w:p>
                <w:p w:rsidR="00BD5580" w:rsidRPr="00072BAA" w:rsidRDefault="00BD5580" w:rsidP="007B47FC">
                  <w:pPr>
                    <w:jc w:val="both"/>
                    <w:rPr>
                      <w:rFonts w:ascii="Times New Roman" w:hAnsi="Times New Roman" w:cs="Times New Roman"/>
                      <w:b/>
                    </w:rPr>
                  </w:pPr>
                  <w:r w:rsidRPr="00072BAA">
                    <w:rPr>
                      <w:rFonts w:ascii="Times New Roman" w:hAnsi="Times New Roman" w:cs="Times New Roman"/>
                      <w:b/>
                    </w:rPr>
                    <w:t>Внеурочная деятельность</w:t>
                  </w:r>
                </w:p>
                <w:p w:rsidR="00BD5580" w:rsidRPr="005F05B7" w:rsidRDefault="00BD5580" w:rsidP="007B47FC">
                  <w:pPr>
                    <w:ind w:firstLine="633"/>
                    <w:jc w:val="both"/>
                    <w:rPr>
                      <w:rFonts w:ascii="Times New Roman" w:hAnsi="Times New Roman" w:cs="Times New Roman"/>
                    </w:rPr>
                  </w:pPr>
                  <w:r w:rsidRPr="005F05B7">
                    <w:rPr>
                      <w:rFonts w:ascii="Times New Roman" w:hAnsi="Times New Roman" w:cs="Times New Roman"/>
                    </w:rPr>
                    <w:t>Курсы внеурочной деятельности обеспечиваются рабочими программами, которые утверждаются в рамках ООП (по уровням общего образования).</w:t>
                  </w:r>
                </w:p>
                <w:p w:rsidR="00BD5580" w:rsidRPr="005F05B7" w:rsidRDefault="00BD5580" w:rsidP="007B47FC">
                  <w:pPr>
                    <w:ind w:firstLine="633"/>
                    <w:jc w:val="both"/>
                    <w:rPr>
                      <w:rFonts w:ascii="Times New Roman" w:hAnsi="Times New Roman" w:cs="Times New Roman"/>
                    </w:rPr>
                  </w:pPr>
                  <w:r w:rsidRPr="005F05B7">
                    <w:rPr>
                      <w:rFonts w:ascii="Times New Roman" w:hAnsi="Times New Roman" w:cs="Times New Roman"/>
                    </w:rPr>
                    <w:t>Рабочая программа курса внеурочной деятельности может разрабатывается на основе примерных образовательных программ или полностью самостоятельно разрабатываться педагогическим работником.</w:t>
                  </w:r>
                </w:p>
                <w:p w:rsidR="00BD5580" w:rsidRPr="005F05B7" w:rsidRDefault="00BD5580" w:rsidP="007B47FC">
                  <w:pPr>
                    <w:ind w:firstLine="633"/>
                    <w:jc w:val="both"/>
                    <w:rPr>
                      <w:rFonts w:ascii="Times New Roman" w:hAnsi="Times New Roman" w:cs="Times New Roman"/>
                    </w:rPr>
                  </w:pPr>
                  <w:r w:rsidRPr="005F05B7">
                    <w:rPr>
                      <w:rFonts w:ascii="Times New Roman" w:hAnsi="Times New Roman" w:cs="Times New Roman"/>
                    </w:rPr>
                    <w:t xml:space="preserve"> Структура рабочей программы курса внеурочной деятельности регулируется Положением о рабочей программе.</w:t>
                  </w:r>
                </w:p>
                <w:p w:rsidR="00BD5580" w:rsidRPr="005F05B7" w:rsidRDefault="00BD5580" w:rsidP="007B47FC">
                  <w:pPr>
                    <w:ind w:firstLine="633"/>
                    <w:jc w:val="both"/>
                    <w:rPr>
                      <w:rFonts w:ascii="Times New Roman" w:hAnsi="Times New Roman" w:cs="Times New Roman"/>
                    </w:rPr>
                  </w:pPr>
                  <w:r w:rsidRPr="005F05B7">
                    <w:rPr>
                      <w:rFonts w:ascii="Times New Roman" w:hAnsi="Times New Roman" w:cs="Times New Roman"/>
                    </w:rPr>
                    <w:t>Результаты текущего контроля и промежуточной аттестации обучающихся по программам курсов внеурочной деятельности фиксируются в отчете по курсу за год.</w:t>
                  </w:r>
                </w:p>
                <w:p w:rsidR="00BD5580" w:rsidRPr="005F05B7" w:rsidRDefault="00BD5580" w:rsidP="007B47FC">
                  <w:pPr>
                    <w:ind w:firstLine="633"/>
                    <w:jc w:val="both"/>
                    <w:rPr>
                      <w:rFonts w:ascii="Times New Roman" w:hAnsi="Times New Roman" w:cs="Times New Roman"/>
                    </w:rPr>
                  </w:pPr>
                  <w:r w:rsidRPr="005F05B7">
                    <w:rPr>
                      <w:rFonts w:ascii="Times New Roman" w:hAnsi="Times New Roman" w:cs="Times New Roman"/>
                    </w:rPr>
                    <w:t>Образовательные результаты обучающихся по программам курсов внеурочной деятельности подлежат индивидуальному учету, в т. ч. посредством технологии портфолио.</w:t>
                  </w:r>
                </w:p>
                <w:p w:rsidR="00BD5580" w:rsidRPr="005F05B7" w:rsidRDefault="00BD5580" w:rsidP="007B47FC">
                  <w:pPr>
                    <w:ind w:firstLine="633"/>
                    <w:jc w:val="both"/>
                    <w:rPr>
                      <w:rFonts w:ascii="Times New Roman" w:hAnsi="Times New Roman" w:cs="Times New Roman"/>
                    </w:rPr>
                  </w:pPr>
                  <w:r w:rsidRPr="005F05B7">
                    <w:rPr>
                      <w:rFonts w:ascii="Times New Roman" w:hAnsi="Times New Roman" w:cs="Times New Roman"/>
                    </w:rPr>
                    <w:t>Курсы внеурочной деятельности посещаются обучающимися с соблюдением принципа добровольности и в порядке, не противоречащем действующему законодательству и локальным нормативным актам ОО.</w:t>
                  </w:r>
                </w:p>
                <w:p w:rsidR="00BD5580" w:rsidRPr="005F05B7" w:rsidRDefault="00BD5580" w:rsidP="007B47FC">
                  <w:pPr>
                    <w:ind w:firstLine="633"/>
                    <w:jc w:val="both"/>
                    <w:rPr>
                      <w:rFonts w:ascii="Times New Roman" w:hAnsi="Times New Roman" w:cs="Times New Roman"/>
                    </w:rPr>
                  </w:pPr>
                  <w:r w:rsidRPr="005F05B7">
                    <w:rPr>
                      <w:rFonts w:ascii="Times New Roman" w:hAnsi="Times New Roman" w:cs="Times New Roman"/>
                      <w:b/>
                    </w:rPr>
                    <w:t xml:space="preserve"> </w:t>
                  </w:r>
                  <w:r w:rsidRPr="005F05B7">
                    <w:rPr>
                      <w:rFonts w:ascii="Times New Roman" w:hAnsi="Times New Roman" w:cs="Times New Roman"/>
                    </w:rPr>
                    <w:t>В рамках открытых мероприятий была проведена неделя «Творческих мастерских», где прошли открытые занятия, мастер – классы, демонстрация курсов для воспитанников ДО, и всего школьного сообщества.</w:t>
                  </w:r>
                </w:p>
                <w:p w:rsidR="00BD5580" w:rsidRPr="005F05B7" w:rsidRDefault="00BD5580" w:rsidP="007B47FC">
                  <w:pPr>
                    <w:pStyle w:val="aa"/>
                    <w:spacing w:before="0" w:beforeAutospacing="0" w:after="0" w:afterAutospacing="0"/>
                    <w:ind w:firstLine="633"/>
                    <w:jc w:val="both"/>
                  </w:pPr>
                  <w:r w:rsidRPr="005F05B7">
                    <w:t xml:space="preserve">Уже стали традицией филармонические уроки, в которых реализуется две программы: одна для начальной школы, вторая – «Слово» - для основной и старшей школы.  </w:t>
                  </w:r>
                </w:p>
                <w:p w:rsidR="00BD5580" w:rsidRPr="005F05B7" w:rsidRDefault="00BD5580" w:rsidP="007B47FC">
                  <w:pPr>
                    <w:ind w:firstLine="633"/>
                    <w:jc w:val="both"/>
                    <w:rPr>
                      <w:rFonts w:ascii="Times New Roman" w:hAnsi="Times New Roman" w:cs="Times New Roman"/>
                    </w:rPr>
                  </w:pPr>
                  <w:r w:rsidRPr="005F05B7">
                    <w:rPr>
                      <w:rFonts w:ascii="Times New Roman" w:hAnsi="Times New Roman" w:cs="Times New Roman"/>
                    </w:rPr>
                    <w:t>Реализация плана внеурочной деятельности</w:t>
                  </w:r>
                </w:p>
                <w:p w:rsidR="00BD5580" w:rsidRPr="005F05B7" w:rsidRDefault="00BD5580" w:rsidP="007B47FC">
                  <w:pPr>
                    <w:ind w:firstLine="633"/>
                    <w:jc w:val="both"/>
                    <w:rPr>
                      <w:rFonts w:ascii="Times New Roman" w:hAnsi="Times New Roman" w:cs="Times New Roman"/>
                    </w:rPr>
                  </w:pPr>
                  <w:r w:rsidRPr="005F05B7">
                    <w:rPr>
                      <w:rFonts w:ascii="Times New Roman" w:hAnsi="Times New Roman" w:cs="Times New Roman"/>
                    </w:rPr>
                    <w:t xml:space="preserve"> Внеурочная деятельность осуществляется в формах, отличных от классно-урочной.</w:t>
                  </w:r>
                </w:p>
                <w:p w:rsidR="00BD5580" w:rsidRPr="005F05B7" w:rsidRDefault="00BD5580" w:rsidP="007B47FC">
                  <w:pPr>
                    <w:jc w:val="both"/>
                    <w:rPr>
                      <w:rFonts w:ascii="Times New Roman" w:hAnsi="Times New Roman" w:cs="Times New Roman"/>
                    </w:rPr>
                  </w:pPr>
                  <w:r w:rsidRPr="005F05B7">
                    <w:rPr>
                      <w:rFonts w:ascii="Times New Roman" w:hAnsi="Times New Roman" w:cs="Times New Roman"/>
                    </w:rPr>
                    <w:t xml:space="preserve">• общественно полезные практики, </w:t>
                  </w:r>
                </w:p>
                <w:p w:rsidR="00BD5580" w:rsidRPr="005F05B7" w:rsidRDefault="00BD5580" w:rsidP="007B47FC">
                  <w:pPr>
                    <w:jc w:val="both"/>
                    <w:rPr>
                      <w:rFonts w:ascii="Times New Roman" w:hAnsi="Times New Roman" w:cs="Times New Roman"/>
                    </w:rPr>
                  </w:pPr>
                  <w:r w:rsidRPr="005F05B7">
                    <w:rPr>
                      <w:rFonts w:ascii="Times New Roman" w:hAnsi="Times New Roman" w:cs="Times New Roman"/>
                    </w:rPr>
                    <w:t xml:space="preserve">• исследовательская деятельность, </w:t>
                  </w:r>
                </w:p>
                <w:p w:rsidR="00BD5580" w:rsidRPr="005F05B7" w:rsidRDefault="00BD5580" w:rsidP="007B47FC">
                  <w:pPr>
                    <w:jc w:val="both"/>
                    <w:rPr>
                      <w:rFonts w:ascii="Times New Roman" w:hAnsi="Times New Roman" w:cs="Times New Roman"/>
                    </w:rPr>
                  </w:pPr>
                  <w:r w:rsidRPr="005F05B7">
                    <w:rPr>
                      <w:rFonts w:ascii="Times New Roman" w:hAnsi="Times New Roman" w:cs="Times New Roman"/>
                    </w:rPr>
                    <w:t>• учебные проекты,</w:t>
                  </w:r>
                </w:p>
                <w:p w:rsidR="00BD5580" w:rsidRPr="005F05B7" w:rsidRDefault="00BD5580" w:rsidP="007B47FC">
                  <w:pPr>
                    <w:jc w:val="both"/>
                    <w:rPr>
                      <w:rFonts w:ascii="Times New Roman" w:hAnsi="Times New Roman" w:cs="Times New Roman"/>
                    </w:rPr>
                  </w:pPr>
                  <w:r w:rsidRPr="005F05B7">
                    <w:rPr>
                      <w:rFonts w:ascii="Times New Roman" w:hAnsi="Times New Roman" w:cs="Times New Roman"/>
                    </w:rPr>
                    <w:t xml:space="preserve">• экскурсии, </w:t>
                  </w:r>
                </w:p>
                <w:p w:rsidR="00BD5580" w:rsidRPr="005F05B7" w:rsidRDefault="00BD5580" w:rsidP="007B47FC">
                  <w:pPr>
                    <w:jc w:val="both"/>
                    <w:rPr>
                      <w:rFonts w:ascii="Times New Roman" w:hAnsi="Times New Roman" w:cs="Times New Roman"/>
                    </w:rPr>
                  </w:pPr>
                  <w:r w:rsidRPr="005F05B7">
                    <w:rPr>
                      <w:rFonts w:ascii="Times New Roman" w:hAnsi="Times New Roman" w:cs="Times New Roman"/>
                    </w:rPr>
                    <w:t xml:space="preserve">• походы, </w:t>
                  </w:r>
                </w:p>
                <w:p w:rsidR="00BD5580" w:rsidRPr="005F05B7" w:rsidRDefault="00BD5580" w:rsidP="007B47FC">
                  <w:pPr>
                    <w:jc w:val="both"/>
                    <w:rPr>
                      <w:rFonts w:ascii="Times New Roman" w:hAnsi="Times New Roman" w:cs="Times New Roman"/>
                    </w:rPr>
                  </w:pPr>
                  <w:r w:rsidRPr="005F05B7">
                    <w:rPr>
                      <w:rFonts w:ascii="Times New Roman" w:hAnsi="Times New Roman" w:cs="Times New Roman"/>
                    </w:rPr>
                    <w:lastRenderedPageBreak/>
                    <w:t xml:space="preserve">• соревнования, </w:t>
                  </w:r>
                </w:p>
                <w:p w:rsidR="00BD5580" w:rsidRPr="005F05B7" w:rsidRDefault="00BD5580" w:rsidP="007B47FC">
                  <w:pPr>
                    <w:jc w:val="both"/>
                    <w:rPr>
                      <w:rFonts w:ascii="Times New Roman" w:hAnsi="Times New Roman" w:cs="Times New Roman"/>
                    </w:rPr>
                  </w:pPr>
                  <w:r w:rsidRPr="005F05B7">
                    <w:rPr>
                      <w:rFonts w:ascii="Times New Roman" w:hAnsi="Times New Roman" w:cs="Times New Roman"/>
                    </w:rPr>
                    <w:t>• посещение театров, музеев,</w:t>
                  </w:r>
                </w:p>
                <w:p w:rsidR="00C3110C" w:rsidRPr="00C3110C" w:rsidRDefault="00BD5580" w:rsidP="007B47FC">
                  <w:pPr>
                    <w:ind w:firstLine="633"/>
                    <w:jc w:val="both"/>
                    <w:rPr>
                      <w:rFonts w:ascii="Times New Roman" w:hAnsi="Times New Roman" w:cs="Times New Roman"/>
                    </w:rPr>
                  </w:pPr>
                  <w:r w:rsidRPr="005F05B7">
                    <w:rPr>
                      <w:rFonts w:ascii="Times New Roman" w:hAnsi="Times New Roman" w:cs="Times New Roman"/>
                    </w:rPr>
                    <w:t xml:space="preserve"> </w:t>
                  </w:r>
                  <w:r w:rsidR="00C3110C">
                    <w:rPr>
                      <w:rFonts w:ascii="Times New Roman" w:eastAsia="Times New Roman" w:hAnsi="Times New Roman" w:cs="Times New Roman"/>
                    </w:rPr>
                    <w:t xml:space="preserve">С целью формирования </w:t>
                  </w:r>
                  <w:r w:rsidR="00C3110C" w:rsidRPr="0010348C">
                    <w:rPr>
                      <w:rFonts w:ascii="Times New Roman" w:eastAsia="Times New Roman" w:hAnsi="Times New Roman" w:cs="Times New Roman"/>
                    </w:rPr>
                    <w:t xml:space="preserve"> установок, личностных ориентиро</w:t>
                  </w:r>
                  <w:r w:rsidR="00C3110C">
                    <w:rPr>
                      <w:rFonts w:ascii="Times New Roman" w:eastAsia="Times New Roman" w:hAnsi="Times New Roman" w:cs="Times New Roman"/>
                    </w:rPr>
                    <w:t xml:space="preserve">в и норм здорового </w:t>
                  </w:r>
                  <w:r w:rsidR="00C3110C" w:rsidRPr="0010348C">
                    <w:rPr>
                      <w:rFonts w:ascii="Times New Roman" w:eastAsia="Times New Roman" w:hAnsi="Times New Roman" w:cs="Times New Roman"/>
                    </w:rPr>
                    <w:t xml:space="preserve"> образа жизни</w:t>
                  </w:r>
                  <w:r w:rsidR="00C3110C">
                    <w:rPr>
                      <w:rFonts w:ascii="Times New Roman" w:eastAsia="Times New Roman" w:hAnsi="Times New Roman" w:cs="Times New Roman"/>
                    </w:rPr>
                    <w:t>, с целью сохранения</w:t>
                  </w:r>
                  <w:r w:rsidR="00C3110C" w:rsidRPr="0010348C">
                    <w:rPr>
                      <w:rFonts w:ascii="Times New Roman" w:eastAsia="Times New Roman" w:hAnsi="Times New Roman" w:cs="Times New Roman"/>
                    </w:rPr>
                    <w:t xml:space="preserve"> и укрепления физического</w:t>
                  </w:r>
                  <w:r w:rsidR="00C3110C">
                    <w:rPr>
                      <w:rFonts w:ascii="Times New Roman" w:eastAsia="Times New Roman" w:hAnsi="Times New Roman" w:cs="Times New Roman"/>
                    </w:rPr>
                    <w:t xml:space="preserve">, психологического </w:t>
                  </w:r>
                  <w:r w:rsidR="00C3110C" w:rsidRPr="0010348C">
                    <w:rPr>
                      <w:rFonts w:ascii="Times New Roman" w:eastAsia="Times New Roman" w:hAnsi="Times New Roman" w:cs="Times New Roman"/>
                    </w:rPr>
                    <w:t xml:space="preserve"> здоровья обучающихся</w:t>
                  </w:r>
                  <w:r w:rsidR="00C3110C">
                    <w:rPr>
                      <w:rFonts w:ascii="Times New Roman" w:eastAsia="Times New Roman" w:hAnsi="Times New Roman" w:cs="Times New Roman"/>
                    </w:rPr>
                    <w:t>, ф</w:t>
                  </w:r>
                  <w:r w:rsidR="00C3110C" w:rsidRPr="0010348C">
                    <w:rPr>
                      <w:rFonts w:ascii="Times New Roman" w:eastAsia="Times New Roman" w:hAnsi="Times New Roman" w:cs="Times New Roman"/>
                    </w:rPr>
                    <w:t>ормирование у учащихся сознательного и ответственного отношения к личной безопасности и безопасности окружающих, усвоение ими знаний и умений распознавать и оценивать опасные ситуации, определять способы защиты от них</w:t>
                  </w:r>
                  <w:r w:rsidR="00C3110C">
                    <w:rPr>
                      <w:rFonts w:ascii="Times New Roman" w:eastAsia="Times New Roman" w:hAnsi="Times New Roman" w:cs="Times New Roman"/>
                    </w:rPr>
                    <w:t xml:space="preserve">  были  запланированы  и проведены  следующие мероприятия:</w:t>
                  </w:r>
                  <w:r w:rsidR="00C3110C">
                    <w:rPr>
                      <w:rFonts w:ascii="Times New Roman" w:hAnsi="Times New Roman" w:cs="Times New Roman"/>
                    </w:rPr>
                    <w:t xml:space="preserve"> </w:t>
                  </w:r>
                  <w:r w:rsidR="00C3110C">
                    <w:rPr>
                      <w:rFonts w:ascii="Times New Roman" w:eastAsia="Times New Roman" w:hAnsi="Times New Roman" w:cs="Times New Roman"/>
                    </w:rPr>
                    <w:t>экскурсии «Шарташский лесопарк», Парк «Оленьи Ручьи», питомник «Эльбрус», «Арамашево» и т.п.</w:t>
                  </w:r>
                  <w:r w:rsidR="00C3110C">
                    <w:rPr>
                      <w:rFonts w:ascii="Times New Roman" w:hAnsi="Times New Roman" w:cs="Times New Roman"/>
                    </w:rPr>
                    <w:t xml:space="preserve"> </w:t>
                  </w:r>
                  <w:r w:rsidR="00C3110C">
                    <w:rPr>
                      <w:rFonts w:ascii="Times New Roman" w:hAnsi="Times New Roman" w:cs="Times New Roman"/>
                      <w:color w:val="000000" w:themeColor="text1"/>
                    </w:rPr>
                    <w:t>посещение кино, театров, музеев, выставок.</w:t>
                  </w:r>
                </w:p>
                <w:p w:rsidR="00BD5580" w:rsidRPr="005F05B7" w:rsidRDefault="00BD5580" w:rsidP="007B47FC">
                  <w:pPr>
                    <w:ind w:firstLine="491"/>
                    <w:jc w:val="both"/>
                    <w:rPr>
                      <w:rFonts w:ascii="Times New Roman" w:hAnsi="Times New Roman" w:cs="Times New Roman"/>
                    </w:rPr>
                  </w:pPr>
                  <w:r w:rsidRPr="005F05B7">
                    <w:rPr>
                      <w:rFonts w:ascii="Times New Roman" w:hAnsi="Times New Roman" w:cs="Times New Roman"/>
                    </w:rPr>
                    <w:t>План внеурочной деятельности может быть реализован как в учебное время, так и в период каникул, в выходные и праздничные дни.</w:t>
                  </w:r>
                </w:p>
                <w:p w:rsidR="00BD5580" w:rsidRPr="005F05B7" w:rsidRDefault="00BD5580" w:rsidP="007B47FC">
                  <w:pPr>
                    <w:ind w:firstLine="491"/>
                    <w:jc w:val="both"/>
                    <w:rPr>
                      <w:rFonts w:ascii="Times New Roman" w:hAnsi="Times New Roman" w:cs="Times New Roman"/>
                    </w:rPr>
                  </w:pPr>
                  <w:r w:rsidRPr="005F05B7">
                    <w:rPr>
                      <w:rFonts w:ascii="Times New Roman" w:hAnsi="Times New Roman" w:cs="Times New Roman"/>
                    </w:rPr>
                    <w:t xml:space="preserve"> Во избежание перегрузки учащихся на уровне ОО должен быть организован контроль и учет их индивидуальной занятости</w:t>
                  </w:r>
                  <w:r w:rsidR="00C3110C">
                    <w:rPr>
                      <w:rFonts w:ascii="Times New Roman" w:hAnsi="Times New Roman" w:cs="Times New Roman"/>
                    </w:rPr>
                    <w:t>.</w:t>
                  </w:r>
                </w:p>
                <w:p w:rsidR="00BD5580" w:rsidRPr="005F05B7" w:rsidRDefault="00BD5580" w:rsidP="007B47FC">
                  <w:pPr>
                    <w:ind w:firstLine="491"/>
                    <w:jc w:val="both"/>
                    <w:rPr>
                      <w:rFonts w:ascii="Times New Roman" w:hAnsi="Times New Roman" w:cs="Times New Roman"/>
                    </w:rPr>
                  </w:pPr>
                  <w:r w:rsidRPr="005F05B7">
                    <w:rPr>
                      <w:rFonts w:ascii="Times New Roman" w:hAnsi="Times New Roman" w:cs="Times New Roman"/>
                    </w:rPr>
                    <w:t>Выполнение рабочей программы курса внеурочной деятельности обеспечивает педагог, осуществляющий реализацию этой программы, согласно должностной инструкции.</w:t>
                  </w:r>
                </w:p>
                <w:p w:rsidR="00BD5580" w:rsidRPr="005F05B7" w:rsidRDefault="00BD5580" w:rsidP="007B47FC">
                  <w:pPr>
                    <w:ind w:firstLine="491"/>
                    <w:jc w:val="both"/>
                    <w:rPr>
                      <w:rFonts w:ascii="Times New Roman" w:hAnsi="Times New Roman" w:cs="Times New Roman"/>
                    </w:rPr>
                  </w:pPr>
                  <w:r w:rsidRPr="005F05B7">
                    <w:rPr>
                      <w:rFonts w:ascii="Times New Roman" w:hAnsi="Times New Roman" w:cs="Times New Roman"/>
                    </w:rPr>
                    <w:t xml:space="preserve">Координирующая роль в проведении мероприятия внеурочной деятельности определяется организационно-распорядительным документом руководителя. </w:t>
                  </w:r>
                  <w:r w:rsidR="00C3110C">
                    <w:rPr>
                      <w:rFonts w:ascii="Times New Roman" w:hAnsi="Times New Roman" w:cs="Times New Roman"/>
                    </w:rPr>
                    <w:t xml:space="preserve"> </w:t>
                  </w:r>
                  <w:r w:rsidRPr="005F05B7">
                    <w:rPr>
                      <w:rFonts w:ascii="Times New Roman" w:hAnsi="Times New Roman" w:cs="Times New Roman"/>
                    </w:rPr>
                    <w:t>Продолжительность занятий внеурочной деятельности зависит от возраста обучающихся и вида деятельности и устанавливается в соответствии с СанПиН 2.4.2.2821-10.</w:t>
                  </w:r>
                </w:p>
                <w:p w:rsidR="00BD5580" w:rsidRDefault="00BD5580" w:rsidP="007B47FC">
                  <w:pPr>
                    <w:ind w:firstLine="491"/>
                    <w:jc w:val="both"/>
                    <w:rPr>
                      <w:rFonts w:ascii="Times New Roman" w:hAnsi="Times New Roman" w:cs="Times New Roman"/>
                    </w:rPr>
                  </w:pPr>
                  <w:r>
                    <w:rPr>
                      <w:rFonts w:ascii="Times New Roman" w:hAnsi="Times New Roman" w:cs="Times New Roman"/>
                    </w:rPr>
                    <w:t xml:space="preserve">Перечень направлений внеурочной деятельности </w:t>
                  </w:r>
                  <w:r w:rsidRPr="005F05B7">
                    <w:rPr>
                      <w:rFonts w:ascii="Times New Roman" w:hAnsi="Times New Roman" w:cs="Times New Roman"/>
                    </w:rPr>
                    <w:t xml:space="preserve"> показан в таблице:</w:t>
                  </w:r>
                </w:p>
                <w:tbl>
                  <w:tblPr>
                    <w:tblW w:w="4627" w:type="dxa"/>
                    <w:tblInd w:w="59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529"/>
                    <w:gridCol w:w="30"/>
                    <w:gridCol w:w="20"/>
                    <w:gridCol w:w="20"/>
                    <w:gridCol w:w="28"/>
                  </w:tblGrid>
                  <w:tr w:rsidR="00BD5580" w:rsidRPr="00072BAA" w:rsidTr="00430D9F">
                    <w:trPr>
                      <w:gridAfter w:val="4"/>
                      <w:wAfter w:w="98" w:type="dxa"/>
                      <w:trHeight w:val="345"/>
                    </w:trPr>
                    <w:tc>
                      <w:tcPr>
                        <w:tcW w:w="4529"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7B47FC">
                        <w:pPr>
                          <w:widowControl/>
                          <w:jc w:val="center"/>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t>НАПРАВЛЕНИЯ</w:t>
                        </w:r>
                        <w:r w:rsidRPr="00072BAA">
                          <w:rPr>
                            <w:rFonts w:ascii="Times New Roman" w:eastAsia="Times New Roman" w:hAnsi="Times New Roman" w:cs="Times New Roman"/>
                            <w:color w:val="auto"/>
                            <w:sz w:val="22"/>
                          </w:rPr>
                          <w:t> </w:t>
                        </w:r>
                      </w:p>
                    </w:tc>
                  </w:tr>
                  <w:tr w:rsidR="00BD5580" w:rsidRPr="00072BAA" w:rsidTr="00430D9F">
                    <w:trPr>
                      <w:gridAfter w:val="4"/>
                      <w:wAfter w:w="98" w:type="dxa"/>
                    </w:trPr>
                    <w:tc>
                      <w:tcPr>
                        <w:tcW w:w="4529"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7B47FC">
                        <w:pPr>
                          <w:widowControl/>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b/>
                            <w:bCs/>
                            <w:color w:val="0D0D0D"/>
                            <w:sz w:val="22"/>
                            <w:lang w:val="en-US"/>
                          </w:rPr>
                          <w:t>I</w:t>
                        </w:r>
                        <w:r w:rsidRPr="00072BAA">
                          <w:rPr>
                            <w:rFonts w:ascii="Times New Roman" w:eastAsia="Times New Roman" w:hAnsi="Times New Roman" w:cs="Times New Roman"/>
                            <w:b/>
                            <w:bCs/>
                            <w:color w:val="0D0D0D"/>
                            <w:sz w:val="22"/>
                          </w:rPr>
                          <w:t> Спортивно – оздоровительное</w:t>
                        </w:r>
                        <w:r w:rsidRPr="00072BAA">
                          <w:rPr>
                            <w:rFonts w:ascii="Times New Roman" w:eastAsia="Times New Roman" w:hAnsi="Times New Roman" w:cs="Times New Roman"/>
                            <w:color w:val="auto"/>
                            <w:sz w:val="22"/>
                          </w:rPr>
                          <w:t> </w:t>
                        </w:r>
                      </w:p>
                    </w:tc>
                  </w:tr>
                  <w:tr w:rsidR="00BD5580" w:rsidRPr="00072BAA" w:rsidTr="00430D9F">
                    <w:tc>
                      <w:tcPr>
                        <w:tcW w:w="4529"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7B47FC">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t>«Жизнь в движении» (ритмика)</w:t>
                        </w:r>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r>
                  <w:tr w:rsidR="00BD5580" w:rsidRPr="00072BAA" w:rsidTr="00430D9F">
                    <w:tc>
                      <w:tcPr>
                        <w:tcW w:w="4529"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7B47FC">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t>«Игры старого двора»</w:t>
                        </w:r>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r>
                  <w:tr w:rsidR="00BD5580" w:rsidRPr="00072BAA" w:rsidTr="00430D9F">
                    <w:trPr>
                      <w:gridAfter w:val="4"/>
                      <w:wAfter w:w="98" w:type="dxa"/>
                    </w:trPr>
                    <w:tc>
                      <w:tcPr>
                        <w:tcW w:w="4529"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7B47FC">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b/>
                            <w:bCs/>
                            <w:color w:val="0D0D0D"/>
                            <w:sz w:val="22"/>
                            <w:lang w:val="en-US"/>
                          </w:rPr>
                          <w:t>II</w:t>
                        </w:r>
                        <w:r w:rsidRPr="00072BAA">
                          <w:rPr>
                            <w:rFonts w:ascii="Times New Roman" w:eastAsia="Times New Roman" w:hAnsi="Times New Roman" w:cs="Times New Roman"/>
                            <w:b/>
                            <w:bCs/>
                            <w:color w:val="0D0D0D"/>
                            <w:sz w:val="22"/>
                          </w:rPr>
                          <w:t> Художественно-эстетическое </w:t>
                        </w:r>
                        <w:r w:rsidRPr="00072BAA">
                          <w:rPr>
                            <w:rFonts w:ascii="Times New Roman" w:eastAsia="Times New Roman" w:hAnsi="Times New Roman" w:cs="Times New Roman"/>
                            <w:color w:val="auto"/>
                            <w:sz w:val="22"/>
                          </w:rPr>
                          <w:t> </w:t>
                        </w:r>
                      </w:p>
                    </w:tc>
                  </w:tr>
                  <w:tr w:rsidR="00BD5580" w:rsidRPr="00072BAA" w:rsidTr="00430D9F">
                    <w:tc>
                      <w:tcPr>
                        <w:tcW w:w="4529"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7B47FC">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t>Изостудия «Волшебная палитра»</w:t>
                        </w:r>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r>
                  <w:tr w:rsidR="00BD5580" w:rsidRPr="00072BAA" w:rsidTr="00430D9F">
                    <w:tc>
                      <w:tcPr>
                        <w:tcW w:w="4529"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7B47FC">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t>Кружок «Изящные вещи»</w:t>
                        </w:r>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r>
                  <w:tr w:rsidR="00BD5580" w:rsidRPr="00072BAA" w:rsidTr="00430D9F">
                    <w:tc>
                      <w:tcPr>
                        <w:tcW w:w="4529"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7B47FC">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t>Кружок «Вязание»</w:t>
                        </w:r>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r>
                  <w:tr w:rsidR="00BD5580" w:rsidRPr="00072BAA" w:rsidTr="00430D9F">
                    <w:trPr>
                      <w:trHeight w:val="280"/>
                    </w:trPr>
                    <w:tc>
                      <w:tcPr>
                        <w:tcW w:w="4529"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7B47FC">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t>Кружок «Правильное питание»</w:t>
                        </w:r>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Default="00BD5580" w:rsidP="007B47FC">
                        <w:pPr>
                          <w:widowControl/>
                          <w:rPr>
                            <w:rFonts w:ascii="Times New Roman" w:eastAsia="Times New Roman" w:hAnsi="Times New Roman" w:cs="Times New Roman"/>
                            <w:color w:val="auto"/>
                            <w:sz w:val="20"/>
                            <w:szCs w:val="20"/>
                          </w:rPr>
                        </w:pPr>
                      </w:p>
                      <w:p w:rsidR="00C3110C" w:rsidRPr="00072BAA" w:rsidRDefault="00C3110C"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r>
                  <w:tr w:rsidR="00C3110C" w:rsidRPr="00072BAA" w:rsidTr="00430D9F">
                    <w:tc>
                      <w:tcPr>
                        <w:tcW w:w="4529" w:type="dxa"/>
                        <w:tcBorders>
                          <w:top w:val="single" w:sz="6" w:space="0" w:color="auto"/>
                          <w:left w:val="single" w:sz="6" w:space="0" w:color="auto"/>
                          <w:bottom w:val="single" w:sz="6" w:space="0" w:color="auto"/>
                          <w:right w:val="single" w:sz="6" w:space="0" w:color="auto"/>
                        </w:tcBorders>
                        <w:shd w:val="clear" w:color="auto" w:fill="auto"/>
                        <w:hideMark/>
                      </w:tcPr>
                      <w:p w:rsidR="00C3110C" w:rsidRPr="00072BAA" w:rsidRDefault="00C3110C" w:rsidP="007B47FC">
                        <w:pPr>
                          <w:widowControl/>
                          <w:jc w:val="both"/>
                          <w:textAlignment w:val="baseline"/>
                          <w:rPr>
                            <w:rFonts w:ascii="Times New Roman" w:eastAsia="Times New Roman" w:hAnsi="Times New Roman" w:cs="Times New Roman"/>
                            <w:color w:val="0D0D0D"/>
                          </w:rPr>
                        </w:pPr>
                        <w:r>
                          <w:rPr>
                            <w:rFonts w:ascii="Times New Roman" w:eastAsia="Times New Roman" w:hAnsi="Times New Roman" w:cs="Times New Roman"/>
                            <w:color w:val="0D0D0D"/>
                            <w:sz w:val="22"/>
                          </w:rPr>
                          <w:t>Кружок «А-ну кА, мальчики!»</w:t>
                        </w:r>
                      </w:p>
                    </w:tc>
                    <w:tc>
                      <w:tcPr>
                        <w:tcW w:w="30" w:type="dxa"/>
                        <w:shd w:val="clear" w:color="auto" w:fill="auto"/>
                        <w:vAlign w:val="center"/>
                        <w:hideMark/>
                      </w:tcPr>
                      <w:p w:rsidR="00C3110C" w:rsidRDefault="00C3110C"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C3110C" w:rsidRPr="00072BAA" w:rsidRDefault="00C3110C"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C3110C" w:rsidRPr="00072BAA" w:rsidRDefault="00C3110C" w:rsidP="007B47FC">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C3110C" w:rsidRPr="00072BAA" w:rsidRDefault="00C3110C" w:rsidP="007B47FC">
                        <w:pPr>
                          <w:widowControl/>
                          <w:rPr>
                            <w:rFonts w:ascii="Times New Roman" w:eastAsia="Times New Roman" w:hAnsi="Times New Roman" w:cs="Times New Roman"/>
                            <w:color w:val="auto"/>
                            <w:sz w:val="20"/>
                            <w:szCs w:val="20"/>
                          </w:rPr>
                        </w:pPr>
                      </w:p>
                    </w:tc>
                  </w:tr>
                  <w:tr w:rsidR="00BD5580" w:rsidRPr="00072BAA" w:rsidTr="00430D9F">
                    <w:tc>
                      <w:tcPr>
                        <w:tcW w:w="4529"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7B47FC">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t>Студия вокала </w:t>
                        </w:r>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r>
                  <w:tr w:rsidR="00BD5580" w:rsidRPr="00072BAA" w:rsidTr="00430D9F">
                    <w:tc>
                      <w:tcPr>
                        <w:tcW w:w="4529"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7B47FC">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t>«Речецветик»</w:t>
                        </w:r>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r>
                  <w:tr w:rsidR="00BD5580" w:rsidRPr="00072BAA" w:rsidTr="00430D9F">
                    <w:tc>
                      <w:tcPr>
                        <w:tcW w:w="4529"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7B47FC">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t>Вокально-хоровой ансамбль</w:t>
                        </w:r>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r>
                  <w:tr w:rsidR="00BD5580" w:rsidRPr="00072BAA" w:rsidTr="00430D9F">
                    <w:tc>
                      <w:tcPr>
                        <w:tcW w:w="4529"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7B47FC">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t>Театральная студия</w:t>
                        </w:r>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r>
                  <w:tr w:rsidR="00BD5580" w:rsidRPr="00072BAA" w:rsidTr="00430D9F">
                    <w:trPr>
                      <w:gridAfter w:val="4"/>
                      <w:wAfter w:w="98" w:type="dxa"/>
                    </w:trPr>
                    <w:tc>
                      <w:tcPr>
                        <w:tcW w:w="4529"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7B47FC">
                        <w:pPr>
                          <w:widowControl/>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b/>
                            <w:bCs/>
                            <w:color w:val="0D0D0D"/>
                            <w:sz w:val="22"/>
                            <w:lang w:val="en-US"/>
                          </w:rPr>
                          <w:t>III</w:t>
                        </w:r>
                        <w:r w:rsidRPr="00072BAA">
                          <w:rPr>
                            <w:rFonts w:ascii="Times New Roman" w:eastAsia="Times New Roman" w:hAnsi="Times New Roman" w:cs="Times New Roman"/>
                            <w:b/>
                            <w:bCs/>
                            <w:color w:val="0D0D0D"/>
                            <w:sz w:val="22"/>
                          </w:rPr>
                          <w:t> Научно-познавательное (2 часа)</w:t>
                        </w:r>
                        <w:r w:rsidRPr="00072BAA">
                          <w:rPr>
                            <w:rFonts w:ascii="Times New Roman" w:eastAsia="Times New Roman" w:hAnsi="Times New Roman" w:cs="Times New Roman"/>
                            <w:color w:val="auto"/>
                            <w:sz w:val="22"/>
                          </w:rPr>
                          <w:t> </w:t>
                        </w:r>
                      </w:p>
                    </w:tc>
                  </w:tr>
                  <w:tr w:rsidR="00BD5580" w:rsidRPr="00072BAA" w:rsidTr="00430D9F">
                    <w:trPr>
                      <w:trHeight w:val="255"/>
                    </w:trPr>
                    <w:tc>
                      <w:tcPr>
                        <w:tcW w:w="4529"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7B47FC">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t>Легоконструирование</w:t>
                        </w:r>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r>
                  <w:tr w:rsidR="00BD5580" w:rsidRPr="00072BAA" w:rsidTr="00430D9F">
                    <w:trPr>
                      <w:trHeight w:val="255"/>
                    </w:trPr>
                    <w:tc>
                      <w:tcPr>
                        <w:tcW w:w="4529"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7B47FC">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t>Математика и конструирование</w:t>
                        </w:r>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r>
                  <w:tr w:rsidR="00BD5580" w:rsidRPr="00072BAA" w:rsidTr="00430D9F">
                    <w:trPr>
                      <w:trHeight w:val="255"/>
                    </w:trPr>
                    <w:tc>
                      <w:tcPr>
                        <w:tcW w:w="4529"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7B47FC">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t> Робототехника</w:t>
                        </w:r>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r>
                  <w:tr w:rsidR="00BD5580" w:rsidRPr="00072BAA" w:rsidTr="00430D9F">
                    <w:trPr>
                      <w:trHeight w:val="255"/>
                    </w:trPr>
                    <w:tc>
                      <w:tcPr>
                        <w:tcW w:w="4529"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7B47FC">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auto"/>
                            <w:sz w:val="22"/>
                          </w:rPr>
                          <w:t>Учим английский вместе </w:t>
                        </w:r>
                      </w:p>
                    </w:tc>
                    <w:tc>
                      <w:tcPr>
                        <w:tcW w:w="3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r>
                  <w:tr w:rsidR="00BD5580" w:rsidRPr="00072BAA" w:rsidTr="00430D9F">
                    <w:trPr>
                      <w:trHeight w:val="255"/>
                    </w:trPr>
                    <w:tc>
                      <w:tcPr>
                        <w:tcW w:w="4529"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7B47FC">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t>Информатика в играх и задачах</w:t>
                        </w:r>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r>
                  <w:tr w:rsidR="00BD5580" w:rsidRPr="00072BAA" w:rsidTr="00430D9F">
                    <w:trPr>
                      <w:gridAfter w:val="4"/>
                      <w:wAfter w:w="98" w:type="dxa"/>
                    </w:trPr>
                    <w:tc>
                      <w:tcPr>
                        <w:tcW w:w="4529"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7B47FC">
                        <w:pPr>
                          <w:widowControl/>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b/>
                            <w:bCs/>
                            <w:color w:val="0D0D0D"/>
                            <w:sz w:val="22"/>
                            <w:lang w:val="en-US"/>
                          </w:rPr>
                          <w:t>IV</w:t>
                        </w:r>
                        <w:r w:rsidRPr="00072BAA">
                          <w:rPr>
                            <w:rFonts w:ascii="Times New Roman" w:eastAsia="Times New Roman" w:hAnsi="Times New Roman" w:cs="Times New Roman"/>
                            <w:b/>
                            <w:bCs/>
                            <w:color w:val="0D0D0D"/>
                            <w:sz w:val="22"/>
                          </w:rPr>
                          <w:t>Патриотическое </w:t>
                        </w:r>
                        <w:r w:rsidRPr="00072BAA">
                          <w:rPr>
                            <w:rFonts w:ascii="Times New Roman" w:eastAsia="Times New Roman" w:hAnsi="Times New Roman" w:cs="Times New Roman"/>
                            <w:color w:val="auto"/>
                            <w:sz w:val="22"/>
                          </w:rPr>
                          <w:t> </w:t>
                        </w:r>
                      </w:p>
                    </w:tc>
                  </w:tr>
                  <w:tr w:rsidR="00BD5580" w:rsidRPr="00072BAA" w:rsidTr="00430D9F">
                    <w:trPr>
                      <w:trHeight w:val="255"/>
                    </w:trPr>
                    <w:tc>
                      <w:tcPr>
                        <w:tcW w:w="4529"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7B47FC">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t> Моя прекрасная Родина</w:t>
                        </w:r>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r>
                  <w:tr w:rsidR="00BD5580" w:rsidRPr="00072BAA" w:rsidTr="00430D9F">
                    <w:trPr>
                      <w:gridAfter w:val="4"/>
                      <w:wAfter w:w="98" w:type="dxa"/>
                    </w:trPr>
                    <w:tc>
                      <w:tcPr>
                        <w:tcW w:w="4529"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7B47FC">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b/>
                            <w:bCs/>
                            <w:color w:val="0D0D0D"/>
                            <w:sz w:val="22"/>
                            <w:lang w:val="en-US"/>
                          </w:rPr>
                          <w:t>V</w:t>
                        </w:r>
                        <w:r w:rsidRPr="00072BAA">
                          <w:rPr>
                            <w:rFonts w:ascii="Times New Roman" w:eastAsia="Times New Roman" w:hAnsi="Times New Roman" w:cs="Times New Roman"/>
                            <w:b/>
                            <w:bCs/>
                            <w:color w:val="0D0D0D"/>
                            <w:sz w:val="22"/>
                          </w:rPr>
                          <w:t> Общественно полезная деятельность </w:t>
                        </w:r>
                        <w:r w:rsidRPr="00072BAA">
                          <w:rPr>
                            <w:rFonts w:ascii="Times New Roman" w:eastAsia="Times New Roman" w:hAnsi="Times New Roman" w:cs="Times New Roman"/>
                            <w:color w:val="auto"/>
                            <w:sz w:val="22"/>
                          </w:rPr>
                          <w:t> </w:t>
                        </w:r>
                      </w:p>
                    </w:tc>
                  </w:tr>
                  <w:tr w:rsidR="00BD5580" w:rsidRPr="00072BAA" w:rsidTr="00430D9F">
                    <w:tc>
                      <w:tcPr>
                        <w:tcW w:w="4529"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7B47FC">
                        <w:pPr>
                          <w:widowControl/>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auto"/>
                            <w:sz w:val="22"/>
                          </w:rPr>
                          <w:t>Совет школьных дел </w:t>
                        </w:r>
                        <w:r w:rsidRPr="00072BAA">
                          <w:rPr>
                            <w:rFonts w:ascii="Times New Roman" w:eastAsia="Times New Roman" w:hAnsi="Times New Roman" w:cs="Times New Roman"/>
                            <w:color w:val="auto"/>
                            <w:sz w:val="18"/>
                          </w:rPr>
                          <w:t>(ученическое самоуправление) </w:t>
                        </w:r>
                      </w:p>
                    </w:tc>
                    <w:tc>
                      <w:tcPr>
                        <w:tcW w:w="3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r>
                  <w:tr w:rsidR="00BD5580" w:rsidRPr="00072BAA" w:rsidTr="00430D9F">
                    <w:trPr>
                      <w:gridAfter w:val="4"/>
                      <w:wAfter w:w="98" w:type="dxa"/>
                    </w:trPr>
                    <w:tc>
                      <w:tcPr>
                        <w:tcW w:w="4529"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7B47FC">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b/>
                            <w:bCs/>
                            <w:color w:val="0D0D0D"/>
                            <w:sz w:val="22"/>
                            <w:lang w:val="en-US"/>
                          </w:rPr>
                          <w:t>VI</w:t>
                        </w:r>
                        <w:r w:rsidRPr="00072BAA">
                          <w:rPr>
                            <w:rFonts w:ascii="Times New Roman" w:eastAsia="Times New Roman" w:hAnsi="Times New Roman" w:cs="Times New Roman"/>
                            <w:b/>
                            <w:bCs/>
                            <w:color w:val="0D0D0D"/>
                            <w:sz w:val="22"/>
                          </w:rPr>
                          <w:t> Проектировочная деятельность (2 часа)</w:t>
                        </w:r>
                        <w:r w:rsidRPr="00072BAA">
                          <w:rPr>
                            <w:rFonts w:ascii="Times New Roman" w:eastAsia="Times New Roman" w:hAnsi="Times New Roman" w:cs="Times New Roman"/>
                            <w:color w:val="auto"/>
                            <w:sz w:val="22"/>
                          </w:rPr>
                          <w:t> </w:t>
                        </w:r>
                      </w:p>
                    </w:tc>
                  </w:tr>
                  <w:tr w:rsidR="00BD5580" w:rsidRPr="00072BAA" w:rsidTr="00430D9F">
                    <w:tc>
                      <w:tcPr>
                        <w:tcW w:w="4529"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7B47FC">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t>Предметная область технологии </w:t>
                        </w:r>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r>
                  <w:tr w:rsidR="00BD5580" w:rsidRPr="00072BAA" w:rsidTr="00430D9F">
                    <w:tc>
                      <w:tcPr>
                        <w:tcW w:w="4529"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7B47FC">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t>Общественно-правовые дисциплины</w:t>
                        </w:r>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r>
                  <w:tr w:rsidR="00BD5580" w:rsidRPr="00072BAA" w:rsidTr="00430D9F">
                    <w:tc>
                      <w:tcPr>
                        <w:tcW w:w="4529"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7B47FC">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t>Наука и техника</w:t>
                        </w:r>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r>
                  <w:tr w:rsidR="00BD5580" w:rsidRPr="00072BAA" w:rsidTr="00430D9F">
                    <w:tc>
                      <w:tcPr>
                        <w:tcW w:w="4529"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7B47FC">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lastRenderedPageBreak/>
                          <w:t>Предметная область филологии</w:t>
                        </w:r>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r>
                  <w:tr w:rsidR="00BD5580" w:rsidRPr="00072BAA" w:rsidTr="00430D9F">
                    <w:tc>
                      <w:tcPr>
                        <w:tcW w:w="4529"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7B47FC">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t>Предметная область математики</w:t>
                        </w:r>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r>
                  <w:tr w:rsidR="00BD5580" w:rsidRPr="00072BAA" w:rsidTr="00430D9F">
                    <w:tc>
                      <w:tcPr>
                        <w:tcW w:w="4529"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7B47FC">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t>Искусство</w:t>
                        </w:r>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r>
                  <w:tr w:rsidR="00BD5580" w:rsidRPr="00072BAA" w:rsidTr="00430D9F">
                    <w:trPr>
                      <w:trHeight w:val="240"/>
                    </w:trPr>
                    <w:tc>
                      <w:tcPr>
                        <w:tcW w:w="4529"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7B47FC">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t>Здоровьесберегающие технологии</w:t>
                        </w:r>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7B47FC">
                        <w:pPr>
                          <w:widowControl/>
                          <w:rPr>
                            <w:rFonts w:ascii="Times New Roman" w:eastAsia="Times New Roman" w:hAnsi="Times New Roman" w:cs="Times New Roman"/>
                            <w:color w:val="auto"/>
                            <w:sz w:val="20"/>
                            <w:szCs w:val="20"/>
                          </w:rPr>
                        </w:pPr>
                      </w:p>
                    </w:tc>
                  </w:tr>
                </w:tbl>
                <w:p w:rsidR="00BD5580" w:rsidRDefault="00BD5580" w:rsidP="007B47FC">
                  <w:pPr>
                    <w:pStyle w:val="af5"/>
                    <w:spacing w:after="0"/>
                    <w:ind w:firstLine="709"/>
                    <w:jc w:val="both"/>
                    <w:rPr>
                      <w:rFonts w:ascii="Times New Roman" w:hAnsi="Times New Roman" w:cs="Times New Roman"/>
                    </w:rPr>
                  </w:pPr>
                </w:p>
                <w:p w:rsidR="00BD5580" w:rsidRPr="005F05B7" w:rsidRDefault="00BD5580" w:rsidP="00430D9F">
                  <w:pPr>
                    <w:ind w:firstLine="633"/>
                    <w:jc w:val="both"/>
                    <w:rPr>
                      <w:rFonts w:ascii="Times New Roman" w:hAnsi="Times New Roman" w:cs="Times New Roman"/>
                      <w:bCs/>
                      <w:iCs/>
                    </w:rPr>
                  </w:pPr>
                  <w:r w:rsidRPr="005F05B7">
                    <w:rPr>
                      <w:rFonts w:ascii="Times New Roman" w:hAnsi="Times New Roman" w:cs="Times New Roman"/>
                      <w:bCs/>
                      <w:iCs/>
                    </w:rPr>
                    <w:t>Анализ данных показывает: выполнение программ осуществляется в полном объеме.</w:t>
                  </w:r>
                </w:p>
                <w:p w:rsidR="00BD5580" w:rsidRPr="005F05B7" w:rsidRDefault="00BD5580" w:rsidP="007B47FC">
                  <w:pPr>
                    <w:jc w:val="both"/>
                    <w:rPr>
                      <w:rFonts w:ascii="Times New Roman" w:hAnsi="Times New Roman" w:cs="Times New Roman"/>
                    </w:rPr>
                  </w:pPr>
                  <w:r>
                    <w:rPr>
                      <w:rFonts w:ascii="Times New Roman" w:hAnsi="Times New Roman" w:cs="Times New Roman"/>
                      <w:bCs/>
                      <w:iCs/>
                    </w:rPr>
                    <w:t>Общие в</w:t>
                  </w:r>
                  <w:r w:rsidRPr="005F05B7">
                    <w:rPr>
                      <w:rFonts w:ascii="Times New Roman" w:hAnsi="Times New Roman" w:cs="Times New Roman"/>
                      <w:bCs/>
                      <w:iCs/>
                    </w:rPr>
                    <w:t>ыводы:</w:t>
                  </w:r>
                  <w:r w:rsidR="00430D9F" w:rsidRPr="00430D9F">
                    <w:rPr>
                      <w:rFonts w:ascii="Times New Roman" w:hAnsi="Times New Roman" w:cs="Times New Roman"/>
                      <w:bCs/>
                      <w:iCs/>
                    </w:rPr>
                    <w:t xml:space="preserve"> </w:t>
                  </w:r>
                  <w:r w:rsidRPr="005F05B7">
                    <w:rPr>
                      <w:rFonts w:ascii="Times New Roman" w:hAnsi="Times New Roman" w:cs="Times New Roman"/>
                    </w:rPr>
                    <w:t xml:space="preserve">Общий уровень достижения результатов: </w:t>
                  </w:r>
                  <w:r w:rsidRPr="005F05B7">
                    <w:rPr>
                      <w:rFonts w:ascii="Times New Roman" w:hAnsi="Times New Roman" w:cs="Times New Roman"/>
                      <w:i/>
                    </w:rPr>
                    <w:t>планируемый.</w:t>
                  </w:r>
                </w:p>
                <w:p w:rsidR="00BD5580" w:rsidRPr="005F05B7" w:rsidRDefault="00BD5580" w:rsidP="007B47FC">
                  <w:pPr>
                    <w:jc w:val="both"/>
                    <w:rPr>
                      <w:rFonts w:ascii="Times New Roman" w:hAnsi="Times New Roman" w:cs="Times New Roman"/>
                      <w:bCs/>
                      <w:iCs/>
                    </w:rPr>
                  </w:pPr>
                  <w:r w:rsidRPr="005F05B7">
                    <w:rPr>
                      <w:rFonts w:ascii="Times New Roman" w:hAnsi="Times New Roman" w:cs="Times New Roman"/>
                    </w:rPr>
                    <w:t>Показатель удовлетворенности учащихся мероприятиями программы 90 - 100%</w:t>
                  </w:r>
                </w:p>
                <w:p w:rsidR="00BD5580" w:rsidRPr="005F05B7" w:rsidRDefault="00BD5580" w:rsidP="007B47FC">
                  <w:pPr>
                    <w:tabs>
                      <w:tab w:val="left" w:pos="3355"/>
                    </w:tabs>
                    <w:ind w:firstLine="680"/>
                    <w:jc w:val="both"/>
                    <w:rPr>
                      <w:rFonts w:ascii="Times New Roman" w:hAnsi="Times New Roman" w:cs="Times New Roman"/>
                      <w:lang w:eastAsia="en-US"/>
                    </w:rPr>
                  </w:pPr>
                  <w:r w:rsidRPr="005F05B7">
                    <w:rPr>
                      <w:rFonts w:ascii="Times New Roman" w:hAnsi="Times New Roman" w:cs="Times New Roman"/>
                      <w:color w:val="000000" w:themeColor="text1"/>
                    </w:rPr>
                    <w:t xml:space="preserve">Анализируя проведенные экскурсионные программы, можно отметить их научно – познавательную, эстетическую, оздоровительную направленность. Экскурсии активно используются в начальной - школе для реализации проектной деятельности. </w:t>
                  </w:r>
                  <w:r w:rsidRPr="005F05B7">
                    <w:rPr>
                      <w:rFonts w:ascii="Times New Roman" w:hAnsi="Times New Roman" w:cs="Times New Roman"/>
                    </w:rPr>
                    <w:t xml:space="preserve">Положительных отзывы о мероприятии (после опроса) отмечены как учащимися, так и родителями. </w:t>
                  </w:r>
                </w:p>
                <w:p w:rsidR="00775824" w:rsidRDefault="00BD5580" w:rsidP="007B47FC">
                  <w:pPr>
                    <w:jc w:val="both"/>
                    <w:rPr>
                      <w:rFonts w:ascii="Times New Roman" w:hAnsi="Times New Roman" w:cs="Times New Roman"/>
                    </w:rPr>
                  </w:pPr>
                  <w:r w:rsidRPr="005F05B7">
                    <w:rPr>
                      <w:rFonts w:ascii="Times New Roman" w:hAnsi="Times New Roman" w:cs="Times New Roman"/>
                    </w:rPr>
                    <w:t xml:space="preserve">График </w:t>
                  </w:r>
                  <w:r>
                    <w:rPr>
                      <w:rFonts w:ascii="Times New Roman" w:hAnsi="Times New Roman" w:cs="Times New Roman"/>
                    </w:rPr>
                    <w:t xml:space="preserve">мероприятий </w:t>
                  </w:r>
                  <w:r w:rsidRPr="005F05B7">
                    <w:rPr>
                      <w:rFonts w:ascii="Times New Roman" w:hAnsi="Times New Roman" w:cs="Times New Roman"/>
                    </w:rPr>
                    <w:t>201</w:t>
                  </w:r>
                  <w:r>
                    <w:rPr>
                      <w:rFonts w:ascii="Times New Roman" w:hAnsi="Times New Roman" w:cs="Times New Roman"/>
                    </w:rPr>
                    <w:t>8</w:t>
                  </w:r>
                  <w:r w:rsidRPr="005F05B7">
                    <w:rPr>
                      <w:rFonts w:ascii="Times New Roman" w:hAnsi="Times New Roman" w:cs="Times New Roman"/>
                    </w:rPr>
                    <w:t xml:space="preserve"> года</w:t>
                  </w:r>
                </w:p>
                <w:p w:rsidR="00BD5580" w:rsidRPr="005F05B7" w:rsidRDefault="00BD5580" w:rsidP="007B47FC">
                  <w:pPr>
                    <w:tabs>
                      <w:tab w:val="left" w:pos="3355"/>
                    </w:tabs>
                    <w:ind w:firstLine="709"/>
                    <w:jc w:val="both"/>
                    <w:rPr>
                      <w:rFonts w:ascii="Times New Roman" w:hAnsi="Times New Roman" w:cs="Times New Roman"/>
                      <w:color w:val="auto"/>
                    </w:rPr>
                  </w:pPr>
                  <w:r w:rsidRPr="005F05B7">
                    <w:rPr>
                      <w:rFonts w:ascii="Times New Roman" w:hAnsi="Times New Roman" w:cs="Times New Roman"/>
                      <w:color w:val="000000" w:themeColor="text1"/>
                    </w:rPr>
                    <w:t xml:space="preserve"> В организации и проведении общешкольных мероприятий принимали участие 100% учащихся школы. Положительное значение проявляется в том, что учащиеся приобретают опыт взаимодействия, развития собственных интересов и способностей в иных от учебного процесса формах. </w:t>
                  </w:r>
                </w:p>
                <w:p w:rsidR="00BD5580" w:rsidRPr="00072BAA" w:rsidRDefault="00BD5580" w:rsidP="007B47FC">
                  <w:pPr>
                    <w:tabs>
                      <w:tab w:val="left" w:pos="3355"/>
                    </w:tabs>
                    <w:ind w:firstLine="709"/>
                    <w:jc w:val="both"/>
                    <w:rPr>
                      <w:rFonts w:ascii="Times New Roman" w:hAnsi="Times New Roman" w:cs="Times New Roman"/>
                      <w:b/>
                      <w:color w:val="FF0000"/>
                    </w:rPr>
                  </w:pPr>
                  <w:r w:rsidRPr="00072BAA">
                    <w:rPr>
                      <w:rFonts w:ascii="Times New Roman" w:hAnsi="Times New Roman" w:cs="Times New Roman"/>
                      <w:b/>
                    </w:rPr>
                    <w:t>Совет школьных дел</w:t>
                  </w:r>
                </w:p>
                <w:p w:rsidR="00BD5580" w:rsidRPr="005F05B7" w:rsidRDefault="00BD5580" w:rsidP="007B47FC">
                  <w:pPr>
                    <w:jc w:val="both"/>
                    <w:rPr>
                      <w:rFonts w:ascii="Times New Roman" w:hAnsi="Times New Roman" w:cs="Times New Roman"/>
                      <w:b/>
                    </w:rPr>
                  </w:pPr>
                  <w:r w:rsidRPr="005F05B7">
                    <w:rPr>
                      <w:rFonts w:ascii="Times New Roman" w:hAnsi="Times New Roman" w:cs="Times New Roman"/>
                    </w:rPr>
                    <w:t>Целью деятельности совета является реализация права учащихся на активное участие в процессе формирования и реализации воспитательных задач школы.</w:t>
                  </w:r>
                </w:p>
                <w:p w:rsidR="00BD5580" w:rsidRPr="005F05B7" w:rsidRDefault="00BD5580" w:rsidP="007B47FC">
                  <w:pPr>
                    <w:jc w:val="both"/>
                    <w:rPr>
                      <w:rFonts w:ascii="Times New Roman" w:hAnsi="Times New Roman" w:cs="Times New Roman"/>
                      <w:b/>
                    </w:rPr>
                  </w:pPr>
                  <w:r w:rsidRPr="005F05B7">
                    <w:rPr>
                      <w:rFonts w:ascii="Times New Roman" w:hAnsi="Times New Roman" w:cs="Times New Roman"/>
                    </w:rPr>
                    <w:t xml:space="preserve">Задачами деятельности Совета являются: </w:t>
                  </w:r>
                </w:p>
                <w:p w:rsidR="00BD5580" w:rsidRPr="005F05B7" w:rsidRDefault="00BD5580" w:rsidP="007B47FC">
                  <w:pPr>
                    <w:widowControl/>
                    <w:numPr>
                      <w:ilvl w:val="0"/>
                      <w:numId w:val="22"/>
                    </w:numPr>
                    <w:jc w:val="both"/>
                    <w:rPr>
                      <w:rFonts w:ascii="Times New Roman" w:hAnsi="Times New Roman" w:cs="Times New Roman"/>
                    </w:rPr>
                  </w:pPr>
                  <w:r w:rsidRPr="005F05B7">
                    <w:rPr>
                      <w:rFonts w:ascii="Times New Roman" w:hAnsi="Times New Roman" w:cs="Times New Roman"/>
                    </w:rPr>
                    <w:t>представление интересов учащихся в планировании внеурочной и внеклассной работы школы;</w:t>
                  </w:r>
                </w:p>
                <w:p w:rsidR="00BD5580" w:rsidRPr="005F05B7" w:rsidRDefault="00BD5580" w:rsidP="007B47FC">
                  <w:pPr>
                    <w:widowControl/>
                    <w:numPr>
                      <w:ilvl w:val="0"/>
                      <w:numId w:val="22"/>
                    </w:numPr>
                    <w:jc w:val="both"/>
                    <w:rPr>
                      <w:rFonts w:ascii="Times New Roman" w:hAnsi="Times New Roman" w:cs="Times New Roman"/>
                    </w:rPr>
                  </w:pPr>
                  <w:r w:rsidRPr="005F05B7">
                    <w:rPr>
                      <w:rFonts w:ascii="Times New Roman" w:hAnsi="Times New Roman" w:cs="Times New Roman"/>
                    </w:rPr>
                    <w:t>поддержка и развитие инициатив учащихся в организации и проведении коллективных творческих дел.</w:t>
                  </w:r>
                </w:p>
                <w:p w:rsidR="00BD5580" w:rsidRPr="005F05B7" w:rsidRDefault="00BD5580" w:rsidP="007B47FC">
                  <w:pPr>
                    <w:widowControl/>
                    <w:numPr>
                      <w:ilvl w:val="0"/>
                      <w:numId w:val="22"/>
                    </w:numPr>
                    <w:jc w:val="both"/>
                    <w:rPr>
                      <w:rFonts w:ascii="Times New Roman" w:hAnsi="Times New Roman" w:cs="Times New Roman"/>
                    </w:rPr>
                  </w:pPr>
                  <w:r w:rsidRPr="005F05B7">
                    <w:rPr>
                      <w:rFonts w:ascii="Times New Roman" w:hAnsi="Times New Roman" w:cs="Times New Roman"/>
                    </w:rPr>
                    <w:t>формирование организаторской и коммуникативной культуры учащихся;</w:t>
                  </w:r>
                </w:p>
                <w:p w:rsidR="00BD5580" w:rsidRPr="005F05B7" w:rsidRDefault="00BD5580" w:rsidP="007B47FC">
                  <w:pPr>
                    <w:widowControl/>
                    <w:numPr>
                      <w:ilvl w:val="0"/>
                      <w:numId w:val="22"/>
                    </w:numPr>
                    <w:jc w:val="both"/>
                    <w:rPr>
                      <w:rFonts w:ascii="Times New Roman" w:hAnsi="Times New Roman" w:cs="Times New Roman"/>
                    </w:rPr>
                  </w:pPr>
                  <w:r w:rsidRPr="005F05B7">
                    <w:rPr>
                      <w:rFonts w:ascii="Times New Roman" w:hAnsi="Times New Roman" w:cs="Times New Roman"/>
                    </w:rPr>
                    <w:t>формирование умений ставить цель и достигать ее, самостоятельно делать выбор;</w:t>
                  </w:r>
                </w:p>
                <w:p w:rsidR="00BD5580" w:rsidRPr="005F05B7" w:rsidRDefault="00BD5580" w:rsidP="007B47FC">
                  <w:pPr>
                    <w:jc w:val="both"/>
                    <w:rPr>
                      <w:rFonts w:ascii="Times New Roman" w:hAnsi="Times New Roman" w:cs="Times New Roman"/>
                    </w:rPr>
                  </w:pPr>
                  <w:r w:rsidRPr="005F05B7">
                    <w:rPr>
                      <w:rFonts w:ascii="Times New Roman" w:hAnsi="Times New Roman" w:cs="Times New Roman"/>
                    </w:rPr>
                    <w:t>Функции</w:t>
                  </w:r>
                  <w:r w:rsidR="00775824">
                    <w:rPr>
                      <w:rFonts w:ascii="Times New Roman" w:hAnsi="Times New Roman" w:cs="Times New Roman"/>
                    </w:rPr>
                    <w:t xml:space="preserve"> Совета:</w:t>
                  </w:r>
                </w:p>
                <w:p w:rsidR="00BD5580" w:rsidRPr="005F05B7" w:rsidRDefault="00BD5580" w:rsidP="007B47FC">
                  <w:pPr>
                    <w:widowControl/>
                    <w:numPr>
                      <w:ilvl w:val="0"/>
                      <w:numId w:val="23"/>
                    </w:numPr>
                    <w:jc w:val="both"/>
                    <w:rPr>
                      <w:rFonts w:ascii="Times New Roman" w:hAnsi="Times New Roman" w:cs="Times New Roman"/>
                    </w:rPr>
                  </w:pPr>
                  <w:r w:rsidRPr="005F05B7">
                    <w:rPr>
                      <w:rFonts w:ascii="Times New Roman" w:hAnsi="Times New Roman" w:cs="Times New Roman"/>
                    </w:rPr>
                    <w:t>изучает интересы и потребности школьников в сфере внеурочной деятельности;</w:t>
                  </w:r>
                </w:p>
                <w:p w:rsidR="00BD5580" w:rsidRPr="005F05B7" w:rsidRDefault="00BD5580" w:rsidP="007B47FC">
                  <w:pPr>
                    <w:widowControl/>
                    <w:numPr>
                      <w:ilvl w:val="0"/>
                      <w:numId w:val="23"/>
                    </w:numPr>
                    <w:jc w:val="both"/>
                    <w:rPr>
                      <w:rFonts w:ascii="Times New Roman" w:hAnsi="Times New Roman" w:cs="Times New Roman"/>
                    </w:rPr>
                  </w:pPr>
                  <w:r w:rsidRPr="005F05B7">
                    <w:rPr>
                      <w:rFonts w:ascii="Times New Roman" w:hAnsi="Times New Roman" w:cs="Times New Roman"/>
                    </w:rPr>
                    <w:t>создаёт условия для их реализации.</w:t>
                  </w:r>
                </w:p>
                <w:p w:rsidR="00BD5580" w:rsidRPr="005F05B7" w:rsidRDefault="00BD5580" w:rsidP="007B47FC">
                  <w:pPr>
                    <w:widowControl/>
                    <w:numPr>
                      <w:ilvl w:val="0"/>
                      <w:numId w:val="24"/>
                    </w:numPr>
                    <w:jc w:val="both"/>
                    <w:rPr>
                      <w:rFonts w:ascii="Times New Roman" w:hAnsi="Times New Roman" w:cs="Times New Roman"/>
                    </w:rPr>
                  </w:pPr>
                  <w:r w:rsidRPr="005F05B7">
                    <w:rPr>
                      <w:rFonts w:ascii="Times New Roman" w:hAnsi="Times New Roman" w:cs="Times New Roman"/>
                    </w:rPr>
                    <w:t>изучает мнение школьников по вопросам школьной жизни;</w:t>
                  </w:r>
                </w:p>
                <w:p w:rsidR="00BD5580" w:rsidRPr="005F05B7" w:rsidRDefault="00BD5580" w:rsidP="007B47FC">
                  <w:pPr>
                    <w:widowControl/>
                    <w:numPr>
                      <w:ilvl w:val="0"/>
                      <w:numId w:val="24"/>
                    </w:numPr>
                    <w:jc w:val="both"/>
                    <w:rPr>
                      <w:rFonts w:ascii="Times New Roman" w:hAnsi="Times New Roman" w:cs="Times New Roman"/>
                    </w:rPr>
                  </w:pPr>
                  <w:r w:rsidRPr="005F05B7">
                    <w:rPr>
                      <w:rFonts w:ascii="Times New Roman" w:hAnsi="Times New Roman" w:cs="Times New Roman"/>
                    </w:rPr>
                    <w:t>представляет позицию учащихся в органах управления школой;</w:t>
                  </w:r>
                </w:p>
                <w:p w:rsidR="00BD5580" w:rsidRPr="005F05B7" w:rsidRDefault="00BD5580" w:rsidP="007B47FC">
                  <w:pPr>
                    <w:widowControl/>
                    <w:numPr>
                      <w:ilvl w:val="0"/>
                      <w:numId w:val="24"/>
                    </w:numPr>
                    <w:jc w:val="both"/>
                    <w:rPr>
                      <w:rFonts w:ascii="Times New Roman" w:hAnsi="Times New Roman" w:cs="Times New Roman"/>
                    </w:rPr>
                  </w:pPr>
                  <w:r w:rsidRPr="005F05B7">
                    <w:rPr>
                      <w:rFonts w:ascii="Times New Roman" w:eastAsia="Symbol" w:hAnsi="Times New Roman" w:cs="Times New Roman"/>
                    </w:rPr>
                    <w:t xml:space="preserve"> </w:t>
                  </w:r>
                  <w:r w:rsidRPr="005F05B7">
                    <w:rPr>
                      <w:rFonts w:ascii="Times New Roman" w:hAnsi="Times New Roman" w:cs="Times New Roman"/>
                    </w:rPr>
                    <w:t>разрабатывает предложения по совершенствованию учебно-воспитательного процесса.</w:t>
                  </w:r>
                </w:p>
                <w:p w:rsidR="00BD5580" w:rsidRPr="005F05B7" w:rsidRDefault="00BD5580" w:rsidP="007B47FC">
                  <w:pPr>
                    <w:jc w:val="both"/>
                    <w:rPr>
                      <w:rFonts w:ascii="Times New Roman" w:hAnsi="Times New Roman" w:cs="Times New Roman"/>
                      <w:color w:val="auto"/>
                    </w:rPr>
                  </w:pPr>
                  <w:r w:rsidRPr="005F05B7">
                    <w:rPr>
                      <w:rFonts w:ascii="Times New Roman" w:hAnsi="Times New Roman" w:cs="Times New Roman"/>
                    </w:rPr>
                    <w:t xml:space="preserve">СШД планирует и организует свою деятельность согласно плану воспитательной работы школы. </w:t>
                  </w:r>
                </w:p>
                <w:p w:rsidR="00BD5580" w:rsidRDefault="00BD5580" w:rsidP="007B47FC">
                  <w:pPr>
                    <w:jc w:val="both"/>
                    <w:rPr>
                      <w:rFonts w:ascii="Times New Roman" w:hAnsi="Times New Roman" w:cs="Times New Roman"/>
                    </w:rPr>
                  </w:pPr>
                  <w:r w:rsidRPr="005F05B7">
                    <w:rPr>
                      <w:rFonts w:ascii="Times New Roman" w:hAnsi="Times New Roman" w:cs="Times New Roman"/>
                    </w:rPr>
                    <w:t>Совет Школьных Дел в этом учебном году действовал довольно успешно.  Все основные традиционные мероприятия проходили при активном участии инициативных творческих групп.</w:t>
                  </w:r>
                </w:p>
                <w:p w:rsidR="00BD5580" w:rsidRPr="005F05B7" w:rsidRDefault="00BD5580" w:rsidP="007B47FC">
                  <w:pPr>
                    <w:jc w:val="both"/>
                    <w:rPr>
                      <w:rFonts w:ascii="Times New Roman" w:hAnsi="Times New Roman" w:cs="Times New Roman"/>
                    </w:rPr>
                  </w:pPr>
                  <w:r w:rsidRPr="005F05B7">
                    <w:rPr>
                      <w:rFonts w:ascii="Times New Roman" w:hAnsi="Times New Roman" w:cs="Times New Roman"/>
                    </w:rPr>
                    <w:t>При участии СШД были подготовлены поздравительные видео- ролики к различным праздникам, в течение года работала мастерская по оформлению праздников и изготовлению подарков.</w:t>
                  </w:r>
                </w:p>
                <w:p w:rsidR="00BD5580" w:rsidRPr="005F05B7" w:rsidRDefault="00BD5580" w:rsidP="007B47FC">
                  <w:pPr>
                    <w:jc w:val="both"/>
                    <w:rPr>
                      <w:rFonts w:ascii="Times New Roman" w:hAnsi="Times New Roman" w:cs="Times New Roman"/>
                    </w:rPr>
                  </w:pPr>
                  <w:r w:rsidRPr="005F05B7">
                    <w:rPr>
                      <w:rFonts w:ascii="Times New Roman" w:hAnsi="Times New Roman" w:cs="Times New Roman"/>
                    </w:rPr>
                    <w:t xml:space="preserve">       Проводилась также шефская работа: участие в разли</w:t>
                  </w:r>
                  <w:r>
                    <w:rPr>
                      <w:rFonts w:ascii="Times New Roman" w:hAnsi="Times New Roman" w:cs="Times New Roman"/>
                    </w:rPr>
                    <w:t>чных проектах в начальной школе</w:t>
                  </w:r>
                  <w:r w:rsidRPr="005F05B7">
                    <w:rPr>
                      <w:rFonts w:ascii="Times New Roman" w:hAnsi="Times New Roman" w:cs="Times New Roman"/>
                    </w:rPr>
                    <w:t>.</w:t>
                  </w:r>
                </w:p>
                <w:p w:rsidR="00BD5580" w:rsidRPr="005F05B7" w:rsidRDefault="00BD5580" w:rsidP="007B47FC">
                  <w:pPr>
                    <w:jc w:val="both"/>
                    <w:rPr>
                      <w:rFonts w:ascii="Times New Roman" w:hAnsi="Times New Roman" w:cs="Times New Roman"/>
                      <w:color w:val="auto"/>
                    </w:rPr>
                  </w:pPr>
                  <w:r w:rsidRPr="005F05B7">
                    <w:rPr>
                      <w:rFonts w:ascii="Times New Roman" w:hAnsi="Times New Roman" w:cs="Times New Roman"/>
                    </w:rPr>
                    <w:t xml:space="preserve">      Обобщая результаты можно выделить дальнейшие направления </w:t>
                  </w:r>
                  <w:r w:rsidRPr="005F05B7">
                    <w:rPr>
                      <w:rFonts w:ascii="Times New Roman" w:hAnsi="Times New Roman" w:cs="Times New Roman"/>
                    </w:rPr>
                    <w:lastRenderedPageBreak/>
                    <w:t>деятельности для решения проблем:</w:t>
                  </w:r>
                </w:p>
                <w:p w:rsidR="00BD5580" w:rsidRPr="005F05B7" w:rsidRDefault="00BD5580" w:rsidP="007B47FC">
                  <w:pPr>
                    <w:widowControl/>
                    <w:numPr>
                      <w:ilvl w:val="0"/>
                      <w:numId w:val="27"/>
                    </w:numPr>
                    <w:jc w:val="both"/>
                    <w:rPr>
                      <w:rFonts w:ascii="Times New Roman" w:hAnsi="Times New Roman" w:cs="Times New Roman"/>
                    </w:rPr>
                  </w:pPr>
                  <w:r w:rsidRPr="005F05B7">
                    <w:rPr>
                      <w:rFonts w:ascii="Times New Roman" w:hAnsi="Times New Roman" w:cs="Times New Roman"/>
                    </w:rPr>
                    <w:t xml:space="preserve">Необходимости повышения профессионального мастерства учителей и воспитателей в использовании разнообразия педагогических технологий и форм работы. Особо необходимо выделить работу с молодыми специалистами.  </w:t>
                  </w:r>
                </w:p>
                <w:p w:rsidR="00BD5580" w:rsidRPr="005F05B7" w:rsidRDefault="00BD5580" w:rsidP="007B47FC">
                  <w:pPr>
                    <w:widowControl/>
                    <w:numPr>
                      <w:ilvl w:val="0"/>
                      <w:numId w:val="27"/>
                    </w:numPr>
                    <w:jc w:val="both"/>
                    <w:rPr>
                      <w:rFonts w:ascii="Times New Roman" w:hAnsi="Times New Roman" w:cs="Times New Roman"/>
                    </w:rPr>
                  </w:pPr>
                  <w:r w:rsidRPr="005F05B7">
                    <w:rPr>
                      <w:rFonts w:ascii="Times New Roman" w:hAnsi="Times New Roman" w:cs="Times New Roman"/>
                    </w:rPr>
                    <w:t>Усиление акцента в психолого – педагогической работе на учет индивидуальных особенностей каждого ребенка. Необходимо овладение новыми методиками работы с проблемными детьми.</w:t>
                  </w:r>
                </w:p>
                <w:p w:rsidR="00BD5580" w:rsidRPr="005F05B7" w:rsidRDefault="00BD5580" w:rsidP="007B47FC">
                  <w:pPr>
                    <w:widowControl/>
                    <w:numPr>
                      <w:ilvl w:val="0"/>
                      <w:numId w:val="27"/>
                    </w:numPr>
                    <w:jc w:val="both"/>
                    <w:rPr>
                      <w:rFonts w:ascii="Times New Roman" w:hAnsi="Times New Roman" w:cs="Times New Roman"/>
                    </w:rPr>
                  </w:pPr>
                  <w:r w:rsidRPr="005F05B7">
                    <w:rPr>
                      <w:rFonts w:ascii="Times New Roman" w:hAnsi="Times New Roman" w:cs="Times New Roman"/>
                    </w:rPr>
                    <w:t xml:space="preserve">Дальнейшая работа по воспитанию осознанного отношения к обучению, формированию учебной мотивации учащихся. </w:t>
                  </w:r>
                </w:p>
                <w:p w:rsidR="00BD5580" w:rsidRPr="005F05B7" w:rsidRDefault="00BD5580" w:rsidP="007B47FC">
                  <w:pPr>
                    <w:jc w:val="both"/>
                    <w:rPr>
                      <w:rFonts w:ascii="Times New Roman" w:hAnsi="Times New Roman" w:cs="Times New Roman"/>
                    </w:rPr>
                  </w:pPr>
                  <w:r w:rsidRPr="005F05B7">
                    <w:rPr>
                      <w:rFonts w:ascii="Times New Roman" w:hAnsi="Times New Roman" w:cs="Times New Roman"/>
                    </w:rPr>
                    <w:t>Единство требований всех педагогов, воспитателей, психологов; единые подходы к управлению образовательным процессом; выстраивание перспективы развития образовательного учреждения.</w:t>
                  </w:r>
                </w:p>
              </w:tc>
            </w:tr>
          </w:tbl>
          <w:p w:rsidR="00555F3F" w:rsidRPr="00981B62" w:rsidRDefault="00555F3F" w:rsidP="007B47FC">
            <w:pPr>
              <w:rPr>
                <w:rFonts w:ascii="Times New Roman" w:hAnsi="Times New Roman" w:cs="Times New Roman"/>
              </w:rPr>
            </w:pPr>
          </w:p>
        </w:tc>
      </w:tr>
      <w:tr w:rsidR="00BD5580" w:rsidRPr="00981B62" w:rsidTr="00FE1E5F">
        <w:tc>
          <w:tcPr>
            <w:tcW w:w="1094" w:type="dxa"/>
            <w:tcBorders>
              <w:top w:val="single" w:sz="6" w:space="0" w:color="auto"/>
              <w:left w:val="single" w:sz="6" w:space="0" w:color="auto"/>
              <w:bottom w:val="single" w:sz="6" w:space="0" w:color="auto"/>
              <w:right w:val="single" w:sz="6" w:space="0" w:color="auto"/>
            </w:tcBorders>
          </w:tcPr>
          <w:p w:rsidR="00BD5580" w:rsidRPr="00430D9F" w:rsidRDefault="00BD5580" w:rsidP="007B47FC">
            <w:pPr>
              <w:pStyle w:val="41"/>
              <w:shd w:val="clear" w:color="auto" w:fill="auto"/>
              <w:spacing w:line="240" w:lineRule="auto"/>
              <w:ind w:right="100" w:firstLine="0"/>
              <w:rPr>
                <w:sz w:val="24"/>
                <w:szCs w:val="24"/>
              </w:rPr>
            </w:pPr>
            <w:r w:rsidRPr="00430D9F">
              <w:rPr>
                <w:rStyle w:val="11"/>
                <w:sz w:val="24"/>
                <w:szCs w:val="24"/>
              </w:rPr>
              <w:lastRenderedPageBreak/>
              <w:t>Профилактическая работа</w:t>
            </w:r>
          </w:p>
        </w:tc>
        <w:tc>
          <w:tcPr>
            <w:tcW w:w="8370" w:type="dxa"/>
            <w:tcBorders>
              <w:top w:val="single" w:sz="6" w:space="0" w:color="auto"/>
              <w:left w:val="single" w:sz="6" w:space="0" w:color="auto"/>
              <w:bottom w:val="single" w:sz="6" w:space="0" w:color="auto"/>
              <w:right w:val="single" w:sz="6" w:space="0" w:color="auto"/>
            </w:tcBorders>
          </w:tcPr>
          <w:p w:rsidR="00BD5580" w:rsidRPr="00BD5580" w:rsidRDefault="00BD5580" w:rsidP="007B47FC">
            <w:pPr>
              <w:pStyle w:val="41"/>
              <w:shd w:val="clear" w:color="auto" w:fill="auto"/>
              <w:spacing w:line="240" w:lineRule="auto"/>
              <w:ind w:firstLine="0"/>
              <w:rPr>
                <w:rStyle w:val="11"/>
                <w:sz w:val="24"/>
                <w:szCs w:val="24"/>
              </w:rPr>
            </w:pPr>
            <w:r w:rsidRPr="00BD5580">
              <w:rPr>
                <w:rStyle w:val="11"/>
                <w:b/>
                <w:sz w:val="24"/>
                <w:szCs w:val="24"/>
              </w:rPr>
              <w:t>Профилактическая работа с учащимися в ОУ</w:t>
            </w:r>
            <w:r w:rsidRPr="00BD5580">
              <w:rPr>
                <w:rStyle w:val="11"/>
                <w:sz w:val="24"/>
                <w:szCs w:val="24"/>
              </w:rPr>
              <w:t xml:space="preserve"> </w:t>
            </w:r>
          </w:p>
          <w:p w:rsidR="00BD5580" w:rsidRPr="00BD5580" w:rsidRDefault="00BD5580" w:rsidP="007B47FC">
            <w:pPr>
              <w:pStyle w:val="af3"/>
              <w:tabs>
                <w:tab w:val="left" w:pos="1166"/>
              </w:tabs>
              <w:spacing w:after="0"/>
              <w:jc w:val="both"/>
            </w:pPr>
            <w:r w:rsidRPr="00BD5580">
              <w:t>Методологической основой организации работы по профилактике правонарушений несовершеннолетних, обучающихся в образовательных учреждениях, выступают  федеральные государственные стандарты второго поколения  и концепция Духовно-нравственного развития и воспитания личности гражданина России. Эти федеральные документы взаимосвязаны - главным результатом реализации ФГОС выступает духовно-нравственное развитие и воспитание личности выпускника.  ФГОС и концепция духовно-нравственного развития и воспитания личности гражданина России представляет собой ценностно-нормативную основу взаимодействия общеобразовательных учреждений с другими субъектами социализации — семьёй, общественными организациями, религиозными объединениями, учреждениями дополнительного образования, культуры и спорта, средствами массовой информации. Целью этого взаимодействия является совместное обеспечение условий для духовно-нравственного развития и воспитания обучающихся, их успешной социализации. Эти цели и выступают сегодня методологической основой организации деятельности по профилактике правонарушений несовершеннолетних. Федеральные государственные стандарты и начального и основного образования содержат программу воспитания и социализации обучающихся.</w:t>
            </w:r>
          </w:p>
          <w:p w:rsidR="00BD5580" w:rsidRPr="00BD5580" w:rsidRDefault="00BD5580" w:rsidP="007B47FC">
            <w:pPr>
              <w:pStyle w:val="41"/>
              <w:shd w:val="clear" w:color="auto" w:fill="auto"/>
              <w:spacing w:line="240" w:lineRule="auto"/>
              <w:ind w:firstLine="0"/>
              <w:rPr>
                <w:sz w:val="24"/>
                <w:szCs w:val="24"/>
              </w:rPr>
            </w:pPr>
            <w:r w:rsidRPr="00BD5580">
              <w:rPr>
                <w:color w:val="000000"/>
                <w:sz w:val="24"/>
                <w:szCs w:val="24"/>
              </w:rPr>
              <w:t xml:space="preserve">Деятельность ОУ в системе </w:t>
            </w:r>
            <w:r w:rsidRPr="00BD5580">
              <w:rPr>
                <w:sz w:val="24"/>
                <w:szCs w:val="24"/>
              </w:rPr>
              <w:t>профилактики правонарушений несовершеннолетних</w:t>
            </w:r>
            <w:r w:rsidRPr="00BD5580">
              <w:rPr>
                <w:rStyle w:val="11"/>
                <w:color w:val="00B050"/>
                <w:sz w:val="24"/>
                <w:szCs w:val="24"/>
              </w:rPr>
              <w:t xml:space="preserve"> </w:t>
            </w:r>
            <w:r w:rsidRPr="00BD5580">
              <w:rPr>
                <w:rStyle w:val="11"/>
                <w:sz w:val="24"/>
                <w:szCs w:val="24"/>
              </w:rPr>
              <w:t>направлена на решение социально-педагогических проблем детей, профилактику правонарушений, формирование потребности в ведении здорового образа жизни, на саморазвитие и самовоспитание ребёнка, включение его в социально-значимую деятельность.</w:t>
            </w:r>
          </w:p>
          <w:p w:rsidR="00BD5580" w:rsidRPr="00BD5580" w:rsidRDefault="00BD5580" w:rsidP="007B47FC">
            <w:pPr>
              <w:ind w:firstLine="709"/>
              <w:contextualSpacing/>
              <w:jc w:val="both"/>
              <w:rPr>
                <w:rFonts w:ascii="Times New Roman" w:hAnsi="Times New Roman" w:cs="Times New Roman"/>
              </w:rPr>
            </w:pPr>
            <w:r w:rsidRPr="00BD5580">
              <w:rPr>
                <w:rFonts w:ascii="Times New Roman" w:hAnsi="Times New Roman" w:cs="Times New Roman"/>
              </w:rPr>
              <w:t xml:space="preserve">Для организации системы работы в ОУ реализуется следующее распределение обязанностей </w:t>
            </w:r>
          </w:p>
          <w:p w:rsidR="00BD5580" w:rsidRPr="00BD5580" w:rsidRDefault="00775824" w:rsidP="007B47FC">
            <w:pPr>
              <w:pStyle w:val="af3"/>
              <w:tabs>
                <w:tab w:val="left" w:pos="1166"/>
              </w:tabs>
              <w:spacing w:after="0"/>
              <w:ind w:firstLine="454"/>
              <w:jc w:val="both"/>
              <w:rPr>
                <w:rStyle w:val="11"/>
                <w:color w:val="auto"/>
                <w:spacing w:val="0"/>
                <w:sz w:val="24"/>
                <w:szCs w:val="24"/>
                <w:shd w:val="clear" w:color="auto" w:fill="auto"/>
              </w:rPr>
            </w:pPr>
            <w:r>
              <w:t xml:space="preserve">Классный воспитатель: </w:t>
            </w:r>
            <w:r w:rsidR="00BD5580" w:rsidRPr="00BD5580">
              <w:t xml:space="preserve">осуществляет раннее выявление учащихся, имеющих проблемы в усвоении учебной программы, имеющих нарушения общения с другими учащимися, родителями и педагогами; составляет характеристику класса; проводит мероприятия с родителями и детьми по проблематике правонарушений несовершеннолетних (родительские собрания, классные часы, совместные мероприятия и т.д.); осуществляет ежедневный контроль за посещаемостью учащегося,  еженедельный контроль за успеваемостью учащихся; информирует об оказании помощи родителям учащихся в организации занятости детей во второй половине дня, родители в начале учебного года заключают договор на посещение учащихся кружков и секций, информируют психолога и администрацию школы о всех ситуациях «социального риска», возникающих в жизни ребенка и его семьи, подают </w:t>
            </w:r>
            <w:r w:rsidR="00BD5580" w:rsidRPr="00BD5580">
              <w:lastRenderedPageBreak/>
              <w:t>информацию об основаниях для постановки учащего на внутришкольный контроль, участвовать в работе совета школьных дел ОУ, предоставляют информацию и проведенных профилактических мероприятиях.</w:t>
            </w:r>
          </w:p>
          <w:p w:rsidR="00BD5580" w:rsidRPr="00BD5580" w:rsidRDefault="00BD5580" w:rsidP="007B47FC">
            <w:pPr>
              <w:pStyle w:val="12"/>
              <w:spacing w:after="0" w:line="240" w:lineRule="auto"/>
              <w:ind w:left="0" w:firstLine="454"/>
              <w:jc w:val="both"/>
              <w:rPr>
                <w:rFonts w:ascii="Times New Roman" w:hAnsi="Times New Roman"/>
                <w:sz w:val="24"/>
                <w:szCs w:val="24"/>
                <w:u w:val="single"/>
              </w:rPr>
            </w:pPr>
            <w:r w:rsidRPr="00BD5580">
              <w:rPr>
                <w:rFonts w:ascii="Times New Roman" w:hAnsi="Times New Roman"/>
                <w:sz w:val="24"/>
                <w:szCs w:val="24"/>
              </w:rPr>
              <w:t>Заместитель директора школы по УВР выясняет причины пропусков; совместно с психологом и классным воспитателем принимает решение о проведении профилактических мероприятий с учащимися и их семьями; собирает информацию о проведенных профилактических мероприятиях; участвует в работе воспитательского совета ОУ</w:t>
            </w:r>
            <w:r w:rsidRPr="00BD5580">
              <w:rPr>
                <w:rFonts w:ascii="Times New Roman" w:hAnsi="Times New Roman"/>
                <w:color w:val="C00000"/>
                <w:sz w:val="24"/>
                <w:szCs w:val="24"/>
              </w:rPr>
              <w:t xml:space="preserve">; </w:t>
            </w:r>
            <w:r w:rsidRPr="00BD5580">
              <w:rPr>
                <w:rFonts w:ascii="Times New Roman" w:hAnsi="Times New Roman"/>
                <w:sz w:val="24"/>
                <w:szCs w:val="24"/>
              </w:rPr>
              <w:t>организовывает мероприятия с учащимися, родителями и педагогическим коллективом, направленные на профилактику правонарушений несовершеннолетних; организовывать документооборот и  информационный обмен с субъектами профилактики, разработка с ними проведение совместных профилактических мероприятий  информационного обмена с правоохранительными органами, совместная работа с инспектором ПДН.</w:t>
            </w:r>
          </w:p>
          <w:p w:rsidR="00BD5580" w:rsidRPr="00BD5580" w:rsidRDefault="00BD5580" w:rsidP="007B47FC">
            <w:pPr>
              <w:ind w:firstLine="851"/>
              <w:contextualSpacing/>
              <w:jc w:val="both"/>
              <w:rPr>
                <w:rFonts w:ascii="Times New Roman" w:hAnsi="Times New Roman" w:cs="Times New Roman"/>
                <w:b/>
              </w:rPr>
            </w:pPr>
            <w:r w:rsidRPr="00BD5580">
              <w:rPr>
                <w:rFonts w:ascii="Times New Roman" w:hAnsi="Times New Roman" w:cs="Times New Roman"/>
                <w:b/>
              </w:rPr>
              <w:t xml:space="preserve"> Деятельность Воспитательского совета </w:t>
            </w:r>
          </w:p>
          <w:p w:rsidR="00BD5580" w:rsidRPr="00BD5580" w:rsidRDefault="00BD5580" w:rsidP="007B47FC">
            <w:pPr>
              <w:jc w:val="both"/>
              <w:rPr>
                <w:rFonts w:ascii="Times New Roman" w:hAnsi="Times New Roman" w:cs="Times New Roman"/>
              </w:rPr>
            </w:pPr>
            <w:r w:rsidRPr="00BD5580">
              <w:rPr>
                <w:rFonts w:ascii="Times New Roman" w:hAnsi="Times New Roman" w:cs="Times New Roman"/>
              </w:rPr>
              <w:t>Совет выполняет мероприятия по профилактике правонарушений, является основным координирующим и руководящим органом в системе профилактики правонарушений несовершеннолетних в ОУ. Совет образовательного учреждения осуществляет свою деятельность в соответствии с реализацией Информационно-методического письма «Об организации профилактической работы по выявлению и учету детей находящихся в трудной жизненной ситуации, по предупреждению безнадзорности и правонарушению несовершеннолетних» № 4485 – ОК и ГС от 29.12.03 (</w:t>
            </w:r>
            <w:r w:rsidRPr="00BD5580">
              <w:rPr>
                <w:rFonts w:ascii="Times New Roman" w:eastAsia="Times New Roman" w:hAnsi="Times New Roman" w:cs="Times New Roman"/>
              </w:rPr>
              <w:t>Распоряжени</w:t>
            </w:r>
            <w:r w:rsidRPr="00BD5580">
              <w:rPr>
                <w:rFonts w:ascii="Times New Roman" w:hAnsi="Times New Roman" w:cs="Times New Roman"/>
              </w:rPr>
              <w:t>е</w:t>
            </w:r>
            <w:r w:rsidRPr="00BD5580">
              <w:rPr>
                <w:rFonts w:ascii="Times New Roman" w:eastAsia="Times New Roman" w:hAnsi="Times New Roman" w:cs="Times New Roman"/>
              </w:rPr>
              <w:t xml:space="preserve"> № 311-р от 25.05.2005 Комитета по образованию</w:t>
            </w:r>
            <w:r w:rsidRPr="00BD5580">
              <w:rPr>
                <w:rFonts w:ascii="Times New Roman" w:hAnsi="Times New Roman" w:cs="Times New Roman"/>
              </w:rPr>
              <w:t>) и  на основании Федерального закона «Об основах системы профилактики безнадзорности и правонарушений несовершеннолетних».</w:t>
            </w:r>
          </w:p>
          <w:tbl>
            <w:tblPr>
              <w:tblStyle w:val="a4"/>
              <w:tblW w:w="0" w:type="auto"/>
              <w:jc w:val="center"/>
              <w:tblLayout w:type="fixed"/>
              <w:tblLook w:val="04A0"/>
            </w:tblPr>
            <w:tblGrid>
              <w:gridCol w:w="766"/>
              <w:gridCol w:w="2671"/>
              <w:gridCol w:w="3260"/>
            </w:tblGrid>
            <w:tr w:rsidR="00775824" w:rsidTr="00775824">
              <w:trPr>
                <w:jc w:val="center"/>
              </w:trPr>
              <w:tc>
                <w:tcPr>
                  <w:tcW w:w="766" w:type="dxa"/>
                </w:tcPr>
                <w:p w:rsidR="00775824" w:rsidRDefault="00BD5580" w:rsidP="007B47FC">
                  <w:pPr>
                    <w:jc w:val="center"/>
                    <w:rPr>
                      <w:rFonts w:ascii="Times New Roman" w:hAnsi="Times New Roman" w:cs="Times New Roman"/>
                    </w:rPr>
                  </w:pPr>
                  <w:r w:rsidRPr="00BD5580">
                    <w:rPr>
                      <w:rFonts w:ascii="Times New Roman" w:hAnsi="Times New Roman" w:cs="Times New Roman"/>
                    </w:rPr>
                    <w:t xml:space="preserve">     </w:t>
                  </w:r>
                  <w:r w:rsidR="00775824">
                    <w:rPr>
                      <w:rFonts w:ascii="Times New Roman" w:hAnsi="Times New Roman" w:cs="Times New Roman"/>
                    </w:rPr>
                    <w:t>Год</w:t>
                  </w:r>
                </w:p>
              </w:tc>
              <w:tc>
                <w:tcPr>
                  <w:tcW w:w="2671" w:type="dxa"/>
                </w:tcPr>
                <w:p w:rsidR="00775824" w:rsidRDefault="00775824" w:rsidP="007B47FC">
                  <w:pPr>
                    <w:jc w:val="center"/>
                    <w:rPr>
                      <w:rFonts w:ascii="Times New Roman" w:hAnsi="Times New Roman" w:cs="Times New Roman"/>
                    </w:rPr>
                  </w:pPr>
                  <w:r>
                    <w:rPr>
                      <w:rFonts w:ascii="Times New Roman" w:hAnsi="Times New Roman" w:cs="Times New Roman"/>
                    </w:rPr>
                    <w:t>Кол-во заседаний Воспитательного Совета</w:t>
                  </w:r>
                </w:p>
              </w:tc>
              <w:tc>
                <w:tcPr>
                  <w:tcW w:w="3260" w:type="dxa"/>
                </w:tcPr>
                <w:p w:rsidR="00775824" w:rsidRDefault="00775824" w:rsidP="007B47FC">
                  <w:pPr>
                    <w:jc w:val="center"/>
                    <w:rPr>
                      <w:rFonts w:ascii="Times New Roman" w:hAnsi="Times New Roman" w:cs="Times New Roman"/>
                    </w:rPr>
                  </w:pPr>
                  <w:r>
                    <w:rPr>
                      <w:rFonts w:ascii="Times New Roman" w:hAnsi="Times New Roman" w:cs="Times New Roman"/>
                    </w:rPr>
                    <w:t>Кол-во учащихся находящихся на внутришкольном учете</w:t>
                  </w:r>
                </w:p>
              </w:tc>
            </w:tr>
            <w:tr w:rsidR="00775824" w:rsidTr="00775824">
              <w:trPr>
                <w:jc w:val="center"/>
              </w:trPr>
              <w:tc>
                <w:tcPr>
                  <w:tcW w:w="766" w:type="dxa"/>
                </w:tcPr>
                <w:p w:rsidR="00775824" w:rsidRDefault="00775824" w:rsidP="007B47FC">
                  <w:pPr>
                    <w:jc w:val="center"/>
                    <w:rPr>
                      <w:rFonts w:ascii="Times New Roman" w:hAnsi="Times New Roman" w:cs="Times New Roman"/>
                    </w:rPr>
                  </w:pPr>
                  <w:r>
                    <w:rPr>
                      <w:rFonts w:ascii="Times New Roman" w:hAnsi="Times New Roman" w:cs="Times New Roman"/>
                    </w:rPr>
                    <w:t>2018</w:t>
                  </w:r>
                </w:p>
              </w:tc>
              <w:tc>
                <w:tcPr>
                  <w:tcW w:w="2671" w:type="dxa"/>
                </w:tcPr>
                <w:p w:rsidR="00775824" w:rsidRDefault="00775824" w:rsidP="007B47FC">
                  <w:pPr>
                    <w:jc w:val="center"/>
                    <w:rPr>
                      <w:rFonts w:ascii="Times New Roman" w:hAnsi="Times New Roman" w:cs="Times New Roman"/>
                    </w:rPr>
                  </w:pPr>
                  <w:r>
                    <w:rPr>
                      <w:rFonts w:ascii="Times New Roman" w:hAnsi="Times New Roman" w:cs="Times New Roman"/>
                    </w:rPr>
                    <w:t>5 заседаний</w:t>
                  </w:r>
                </w:p>
              </w:tc>
              <w:tc>
                <w:tcPr>
                  <w:tcW w:w="3260" w:type="dxa"/>
                </w:tcPr>
                <w:p w:rsidR="00775824" w:rsidRDefault="00775824" w:rsidP="007B47FC">
                  <w:pPr>
                    <w:jc w:val="center"/>
                    <w:rPr>
                      <w:rFonts w:ascii="Times New Roman" w:hAnsi="Times New Roman" w:cs="Times New Roman"/>
                    </w:rPr>
                  </w:pPr>
                  <w:r>
                    <w:rPr>
                      <w:rFonts w:ascii="Times New Roman" w:hAnsi="Times New Roman" w:cs="Times New Roman"/>
                    </w:rPr>
                    <w:t>0 человек</w:t>
                  </w:r>
                </w:p>
              </w:tc>
            </w:tr>
            <w:tr w:rsidR="00775824" w:rsidTr="00775824">
              <w:trPr>
                <w:jc w:val="center"/>
              </w:trPr>
              <w:tc>
                <w:tcPr>
                  <w:tcW w:w="766" w:type="dxa"/>
                </w:tcPr>
                <w:p w:rsidR="00775824" w:rsidRDefault="00775824" w:rsidP="007B47FC">
                  <w:pPr>
                    <w:jc w:val="center"/>
                    <w:rPr>
                      <w:rFonts w:ascii="Times New Roman" w:hAnsi="Times New Roman" w:cs="Times New Roman"/>
                    </w:rPr>
                  </w:pPr>
                  <w:r>
                    <w:rPr>
                      <w:rFonts w:ascii="Times New Roman" w:hAnsi="Times New Roman" w:cs="Times New Roman"/>
                    </w:rPr>
                    <w:t>2019</w:t>
                  </w:r>
                </w:p>
              </w:tc>
              <w:tc>
                <w:tcPr>
                  <w:tcW w:w="2671" w:type="dxa"/>
                </w:tcPr>
                <w:p w:rsidR="00775824" w:rsidRDefault="00775824" w:rsidP="007B47FC">
                  <w:pPr>
                    <w:jc w:val="center"/>
                    <w:rPr>
                      <w:rFonts w:ascii="Times New Roman" w:hAnsi="Times New Roman" w:cs="Times New Roman"/>
                    </w:rPr>
                  </w:pPr>
                  <w:r>
                    <w:rPr>
                      <w:rFonts w:ascii="Times New Roman" w:hAnsi="Times New Roman" w:cs="Times New Roman"/>
                    </w:rPr>
                    <w:t>1 заседание</w:t>
                  </w:r>
                </w:p>
              </w:tc>
              <w:tc>
                <w:tcPr>
                  <w:tcW w:w="3260" w:type="dxa"/>
                </w:tcPr>
                <w:p w:rsidR="00775824" w:rsidRDefault="00775824" w:rsidP="007B47FC">
                  <w:pPr>
                    <w:jc w:val="center"/>
                    <w:rPr>
                      <w:rFonts w:ascii="Times New Roman" w:hAnsi="Times New Roman" w:cs="Times New Roman"/>
                    </w:rPr>
                  </w:pPr>
                  <w:r>
                    <w:rPr>
                      <w:rFonts w:ascii="Times New Roman" w:hAnsi="Times New Roman" w:cs="Times New Roman"/>
                    </w:rPr>
                    <w:t>0 человек</w:t>
                  </w:r>
                </w:p>
              </w:tc>
            </w:tr>
          </w:tbl>
          <w:p w:rsidR="00BD5580" w:rsidRPr="00BD5580" w:rsidRDefault="00BD5580" w:rsidP="007B47FC">
            <w:pPr>
              <w:jc w:val="both"/>
              <w:rPr>
                <w:rFonts w:ascii="Times New Roman" w:hAnsi="Times New Roman" w:cs="Times New Roman"/>
              </w:rPr>
            </w:pPr>
            <w:r w:rsidRPr="00BD5580">
              <w:rPr>
                <w:rFonts w:ascii="Times New Roman" w:hAnsi="Times New Roman" w:cs="Times New Roman"/>
              </w:rPr>
              <w:t xml:space="preserve">       Для профилактических бесед на Воспитательном совет приглашались </w:t>
            </w:r>
          </w:p>
          <w:p w:rsidR="00BD5580" w:rsidRPr="00BD5580" w:rsidRDefault="00BD5580" w:rsidP="007B47FC">
            <w:pPr>
              <w:jc w:val="both"/>
              <w:rPr>
                <w:rFonts w:ascii="Times New Roman" w:hAnsi="Times New Roman" w:cs="Times New Roman"/>
              </w:rPr>
            </w:pPr>
            <w:r w:rsidRPr="00BD5580">
              <w:rPr>
                <w:rFonts w:ascii="Times New Roman" w:hAnsi="Times New Roman" w:cs="Times New Roman"/>
              </w:rPr>
              <w:t xml:space="preserve">учащиеся в связи с несвоевременной сдачей домашних заданий и накопленных задолженностей по предметам, по вопросам успеваемости.  Повторных вызовов этих учащихся не было, ситуация стабилизировалась. </w:t>
            </w:r>
          </w:p>
          <w:p w:rsidR="00BD5580" w:rsidRPr="00BD5580" w:rsidRDefault="00BD5580" w:rsidP="007B47FC">
            <w:pPr>
              <w:pStyle w:val="41"/>
              <w:shd w:val="clear" w:color="auto" w:fill="auto"/>
              <w:tabs>
                <w:tab w:val="right" w:pos="10013"/>
              </w:tabs>
              <w:spacing w:line="240" w:lineRule="auto"/>
              <w:ind w:firstLine="0"/>
              <w:rPr>
                <w:color w:val="003300"/>
                <w:sz w:val="24"/>
                <w:szCs w:val="24"/>
              </w:rPr>
            </w:pPr>
            <w:r w:rsidRPr="00BD5580">
              <w:rPr>
                <w:sz w:val="24"/>
                <w:szCs w:val="24"/>
              </w:rPr>
              <w:t xml:space="preserve">      Деятельность Воспитательного Совета в 201</w:t>
            </w:r>
            <w:r w:rsidR="002F7CAB">
              <w:rPr>
                <w:sz w:val="24"/>
                <w:szCs w:val="24"/>
              </w:rPr>
              <w:t>9</w:t>
            </w:r>
            <w:r w:rsidRPr="00BD5580">
              <w:rPr>
                <w:sz w:val="24"/>
                <w:szCs w:val="24"/>
              </w:rPr>
              <w:t xml:space="preserve"> году имеет положительный эффект, так как позволяет держать под контролем поведение и успеваемость учеников из группы риска, вовремя реагировать на те или иные события , планировать действия по устранению негативных последствий,  оказывать необходимую помощь учащимся.</w:t>
            </w:r>
          </w:p>
        </w:tc>
      </w:tr>
      <w:tr w:rsidR="00555F3F" w:rsidRPr="00981B62" w:rsidTr="00FE1E5F">
        <w:tc>
          <w:tcPr>
            <w:tcW w:w="1094" w:type="dxa"/>
            <w:tcBorders>
              <w:top w:val="single" w:sz="6" w:space="0" w:color="auto"/>
              <w:left w:val="single" w:sz="6" w:space="0" w:color="auto"/>
              <w:bottom w:val="single" w:sz="6" w:space="0" w:color="auto"/>
              <w:right w:val="single" w:sz="6" w:space="0" w:color="auto"/>
            </w:tcBorders>
          </w:tcPr>
          <w:p w:rsidR="00555F3F" w:rsidRPr="00430D9F" w:rsidRDefault="00555F3F" w:rsidP="007B47FC">
            <w:pPr>
              <w:pStyle w:val="41"/>
              <w:shd w:val="clear" w:color="auto" w:fill="auto"/>
              <w:spacing w:line="240" w:lineRule="auto"/>
              <w:ind w:right="100" w:firstLine="0"/>
              <w:rPr>
                <w:sz w:val="24"/>
                <w:szCs w:val="24"/>
              </w:rPr>
            </w:pPr>
            <w:r w:rsidRPr="00430D9F">
              <w:rPr>
                <w:sz w:val="24"/>
                <w:szCs w:val="24"/>
              </w:rPr>
              <w:lastRenderedPageBreak/>
              <w:t>Социальная активность и внешние связи учреждения</w:t>
            </w:r>
            <w:r w:rsidR="00811779" w:rsidRPr="00430D9F">
              <w:rPr>
                <w:sz w:val="24"/>
                <w:szCs w:val="24"/>
              </w:rPr>
              <w:t xml:space="preserve"> </w:t>
            </w:r>
          </w:p>
        </w:tc>
        <w:tc>
          <w:tcPr>
            <w:tcW w:w="8370" w:type="dxa"/>
            <w:tcBorders>
              <w:top w:val="single" w:sz="6" w:space="0" w:color="auto"/>
              <w:left w:val="single" w:sz="6" w:space="0" w:color="auto"/>
              <w:bottom w:val="single" w:sz="6" w:space="0" w:color="auto"/>
              <w:right w:val="single" w:sz="6" w:space="0" w:color="auto"/>
            </w:tcBorders>
          </w:tcPr>
          <w:p w:rsidR="00555F3F" w:rsidRPr="00775824" w:rsidRDefault="00555F3F" w:rsidP="007B47FC">
            <w:pPr>
              <w:rPr>
                <w:rFonts w:ascii="Times New Roman" w:hAnsi="Times New Roman" w:cs="Times New Roman"/>
                <w:color w:val="auto"/>
              </w:rPr>
            </w:pPr>
            <w:r w:rsidRPr="00775824">
              <w:rPr>
                <w:rFonts w:ascii="Times New Roman" w:hAnsi="Times New Roman" w:cs="Times New Roman"/>
                <w:color w:val="auto"/>
              </w:rPr>
              <w:t xml:space="preserve">         Школа осуществляет взаимодействие с организациями по вопросу развития одаренности школьников и организации участия в конкурсных мероприятиях: ГАУ ДПО СО ИРО (региональные этапы всероссийских конкурсов, всероссийская олимпиада школьников), ГАУДО СО «Дворец молодежи» (всероссийская олимпиада школьников), МАУ ДО ГДТДиМ «Одаренность и технологии» (подпроект «Одаренные дети», Фестиваль «Юные интеллектуалы Екатеринбурга»). </w:t>
            </w:r>
          </w:p>
          <w:p w:rsidR="00555F3F" w:rsidRPr="00775824" w:rsidRDefault="00555F3F" w:rsidP="007B47FC">
            <w:pPr>
              <w:ind w:firstLine="360"/>
              <w:rPr>
                <w:rFonts w:ascii="Times New Roman" w:hAnsi="Times New Roman" w:cs="Times New Roman"/>
                <w:color w:val="auto"/>
              </w:rPr>
            </w:pPr>
            <w:r w:rsidRPr="00775824">
              <w:rPr>
                <w:rFonts w:ascii="Times New Roman" w:hAnsi="Times New Roman" w:cs="Times New Roman"/>
                <w:color w:val="auto"/>
              </w:rPr>
              <w:t xml:space="preserve">Школа осуществляет взаимодействие с организациями по вопросу развития одаренности школьников в рамках международных конкурсов: </w:t>
            </w:r>
          </w:p>
          <w:p w:rsidR="00555F3F" w:rsidRPr="00775824" w:rsidRDefault="00555F3F" w:rsidP="007B47FC">
            <w:pPr>
              <w:pStyle w:val="a5"/>
              <w:numPr>
                <w:ilvl w:val="0"/>
                <w:numId w:val="6"/>
              </w:numPr>
              <w:rPr>
                <w:rFonts w:ascii="Times New Roman" w:hAnsi="Times New Roman"/>
                <w:sz w:val="24"/>
                <w:szCs w:val="24"/>
              </w:rPr>
            </w:pPr>
            <w:r w:rsidRPr="00775824">
              <w:rPr>
                <w:rFonts w:ascii="Times New Roman" w:hAnsi="Times New Roman"/>
                <w:sz w:val="24"/>
                <w:szCs w:val="24"/>
              </w:rPr>
              <w:t>Международный интеллектуальный конкурс «Классики» , Центр образовательных инициатив.</w:t>
            </w:r>
          </w:p>
          <w:p w:rsidR="00555F3F" w:rsidRPr="00775824" w:rsidRDefault="00555F3F" w:rsidP="007B47FC">
            <w:pPr>
              <w:pStyle w:val="a5"/>
              <w:numPr>
                <w:ilvl w:val="0"/>
                <w:numId w:val="6"/>
              </w:numPr>
              <w:rPr>
                <w:rFonts w:ascii="Times New Roman" w:hAnsi="Times New Roman"/>
                <w:sz w:val="24"/>
                <w:szCs w:val="24"/>
              </w:rPr>
            </w:pPr>
            <w:r w:rsidRPr="00775824">
              <w:rPr>
                <w:rFonts w:ascii="Times New Roman" w:hAnsi="Times New Roman"/>
                <w:sz w:val="24"/>
                <w:szCs w:val="24"/>
              </w:rPr>
              <w:t xml:space="preserve">Международный математический конкурс «Ребус </w:t>
            </w:r>
          </w:p>
          <w:p w:rsidR="00555F3F" w:rsidRPr="00775824" w:rsidRDefault="00555F3F" w:rsidP="007B47FC">
            <w:pPr>
              <w:pStyle w:val="a5"/>
              <w:numPr>
                <w:ilvl w:val="0"/>
                <w:numId w:val="6"/>
              </w:numPr>
              <w:rPr>
                <w:rFonts w:ascii="Times New Roman" w:hAnsi="Times New Roman"/>
                <w:sz w:val="24"/>
                <w:szCs w:val="24"/>
              </w:rPr>
            </w:pPr>
            <w:r w:rsidRPr="00775824">
              <w:rPr>
                <w:rFonts w:ascii="Times New Roman" w:hAnsi="Times New Roman"/>
                <w:sz w:val="24"/>
                <w:szCs w:val="24"/>
              </w:rPr>
              <w:t xml:space="preserve">Международная игра конкурс «Русский медвежонок – языкознание для </w:t>
            </w:r>
            <w:r w:rsidRPr="00775824">
              <w:rPr>
                <w:rFonts w:ascii="Times New Roman" w:hAnsi="Times New Roman"/>
                <w:sz w:val="24"/>
                <w:szCs w:val="24"/>
              </w:rPr>
              <w:lastRenderedPageBreak/>
              <w:t xml:space="preserve">всех », </w:t>
            </w:r>
            <w:r w:rsidR="00775824">
              <w:rPr>
                <w:rFonts w:ascii="Times New Roman" w:hAnsi="Times New Roman"/>
                <w:sz w:val="24"/>
                <w:szCs w:val="24"/>
              </w:rPr>
              <w:t xml:space="preserve"> "Британский Бульдог".</w:t>
            </w:r>
          </w:p>
          <w:p w:rsidR="003020F7" w:rsidRPr="00775824" w:rsidRDefault="00555F3F" w:rsidP="007B47FC">
            <w:pPr>
              <w:pStyle w:val="a5"/>
              <w:ind w:firstLine="360"/>
              <w:rPr>
                <w:rFonts w:ascii="Times New Roman" w:hAnsi="Times New Roman"/>
                <w:sz w:val="24"/>
                <w:szCs w:val="24"/>
              </w:rPr>
            </w:pPr>
            <w:r w:rsidRPr="00775824">
              <w:rPr>
                <w:rFonts w:ascii="Times New Roman" w:hAnsi="Times New Roman"/>
                <w:sz w:val="24"/>
                <w:szCs w:val="24"/>
              </w:rPr>
              <w:t>Социальное партнерство с УрГПУ осуществляется в направлении профориентации школьников. Посещение Дней открытых дверей ВУЗов.  Ученики школы посетили выставку навигато</w:t>
            </w:r>
            <w:r w:rsidR="003020F7" w:rsidRPr="00775824">
              <w:rPr>
                <w:rFonts w:ascii="Times New Roman" w:hAnsi="Times New Roman"/>
                <w:sz w:val="24"/>
                <w:szCs w:val="24"/>
              </w:rPr>
              <w:t>р</w:t>
            </w:r>
            <w:r w:rsidRPr="00775824">
              <w:rPr>
                <w:rFonts w:ascii="Times New Roman" w:hAnsi="Times New Roman"/>
                <w:sz w:val="24"/>
                <w:szCs w:val="24"/>
              </w:rPr>
              <w:t xml:space="preserve"> посещений.</w:t>
            </w:r>
          </w:p>
          <w:p w:rsidR="00555F3F" w:rsidRPr="00775824" w:rsidRDefault="00555F3F" w:rsidP="007B47FC">
            <w:pPr>
              <w:pStyle w:val="a5"/>
              <w:ind w:firstLine="360"/>
              <w:rPr>
                <w:rFonts w:ascii="Times New Roman" w:hAnsi="Times New Roman"/>
                <w:sz w:val="24"/>
                <w:szCs w:val="24"/>
              </w:rPr>
            </w:pPr>
            <w:r w:rsidRPr="00775824">
              <w:rPr>
                <w:rFonts w:ascii="Times New Roman" w:hAnsi="Times New Roman"/>
                <w:sz w:val="24"/>
                <w:szCs w:val="24"/>
              </w:rPr>
              <w:t xml:space="preserve"> Студенты УрГПУ проводят для учащихся 7-10 классов мероприятия по выявлению профессиональных склонностей, ведут просветительскую работу. </w:t>
            </w:r>
          </w:p>
          <w:p w:rsidR="00775824" w:rsidRDefault="00555F3F" w:rsidP="007B47FC">
            <w:pPr>
              <w:pStyle w:val="a5"/>
              <w:ind w:firstLine="360"/>
              <w:rPr>
                <w:rFonts w:ascii="Times New Roman" w:hAnsi="Times New Roman"/>
                <w:sz w:val="24"/>
                <w:szCs w:val="24"/>
              </w:rPr>
            </w:pPr>
            <w:r w:rsidRPr="00775824">
              <w:rPr>
                <w:rFonts w:ascii="Times New Roman" w:hAnsi="Times New Roman"/>
                <w:sz w:val="24"/>
                <w:szCs w:val="24"/>
              </w:rPr>
              <w:t>Студенты  УрГПУ проходят на базе школы педагогическую практику</w:t>
            </w:r>
            <w:r w:rsidR="003020F7" w:rsidRPr="00775824">
              <w:rPr>
                <w:rFonts w:ascii="Times New Roman" w:hAnsi="Times New Roman"/>
                <w:sz w:val="24"/>
                <w:szCs w:val="24"/>
              </w:rPr>
              <w:t>, проводят внеклассные мероприятия и уроки.</w:t>
            </w:r>
          </w:p>
          <w:p w:rsidR="00775824" w:rsidRDefault="00555F3F" w:rsidP="007B47FC">
            <w:pPr>
              <w:pStyle w:val="a5"/>
              <w:ind w:firstLine="360"/>
              <w:rPr>
                <w:rFonts w:ascii="Times New Roman" w:hAnsi="Times New Roman"/>
                <w:sz w:val="24"/>
                <w:szCs w:val="24"/>
              </w:rPr>
            </w:pPr>
            <w:r w:rsidRPr="00775824">
              <w:rPr>
                <w:rFonts w:ascii="Times New Roman" w:hAnsi="Times New Roman"/>
                <w:sz w:val="24"/>
                <w:szCs w:val="24"/>
              </w:rPr>
              <w:t>Многолетнее сотрудничество в направлении музыкально-эстетического развития школьников существует со Свердловс</w:t>
            </w:r>
            <w:r w:rsidR="00775824">
              <w:rPr>
                <w:rFonts w:ascii="Times New Roman" w:hAnsi="Times New Roman"/>
                <w:sz w:val="24"/>
                <w:szCs w:val="24"/>
              </w:rPr>
              <w:t>кой государственной филармонией.</w:t>
            </w:r>
          </w:p>
          <w:p w:rsidR="00775824" w:rsidRDefault="00555F3F" w:rsidP="007B47FC">
            <w:pPr>
              <w:pStyle w:val="a5"/>
              <w:ind w:firstLine="360"/>
              <w:rPr>
                <w:rFonts w:ascii="Times New Roman" w:hAnsi="Times New Roman"/>
                <w:sz w:val="24"/>
                <w:szCs w:val="24"/>
              </w:rPr>
            </w:pPr>
            <w:r w:rsidRPr="00775824">
              <w:rPr>
                <w:rFonts w:ascii="Times New Roman" w:hAnsi="Times New Roman"/>
                <w:sz w:val="24"/>
                <w:szCs w:val="24"/>
              </w:rPr>
              <w:t>В целях физического развития учащихся школа сотрудничает с ДЮСШ «Виктория», МАУ (Центр ГТО г Екатеринбурга), бассейн УрФУ, ФОК «Гагаринский».</w:t>
            </w:r>
          </w:p>
          <w:p w:rsidR="00555F3F" w:rsidRPr="00775824" w:rsidRDefault="00555F3F" w:rsidP="007B47FC">
            <w:pPr>
              <w:pStyle w:val="a5"/>
              <w:ind w:firstLine="360"/>
              <w:rPr>
                <w:rFonts w:ascii="Times New Roman" w:hAnsi="Times New Roman"/>
                <w:sz w:val="24"/>
                <w:szCs w:val="24"/>
              </w:rPr>
            </w:pPr>
            <w:r w:rsidRPr="00775824">
              <w:rPr>
                <w:rFonts w:ascii="Times New Roman" w:hAnsi="Times New Roman"/>
                <w:sz w:val="24"/>
                <w:szCs w:val="24"/>
              </w:rPr>
              <w:t>Социальное партнерство необходимо расширять, учитывая потребности учащихся и их родителей.</w:t>
            </w:r>
          </w:p>
        </w:tc>
      </w:tr>
      <w:tr w:rsidR="00555F3F" w:rsidRPr="00981B62" w:rsidTr="00FE1E5F">
        <w:tc>
          <w:tcPr>
            <w:tcW w:w="1094" w:type="dxa"/>
            <w:tcBorders>
              <w:top w:val="single" w:sz="6" w:space="0" w:color="auto"/>
              <w:left w:val="single" w:sz="6" w:space="0" w:color="auto"/>
              <w:bottom w:val="single" w:sz="6" w:space="0" w:color="auto"/>
              <w:right w:val="single" w:sz="6" w:space="0" w:color="auto"/>
            </w:tcBorders>
          </w:tcPr>
          <w:p w:rsidR="00555F3F" w:rsidRPr="00981B62" w:rsidRDefault="00555F3F" w:rsidP="007B47FC">
            <w:pPr>
              <w:pStyle w:val="41"/>
              <w:shd w:val="clear" w:color="auto" w:fill="auto"/>
              <w:spacing w:line="240" w:lineRule="auto"/>
              <w:ind w:right="100" w:firstLine="0"/>
              <w:rPr>
                <w:sz w:val="24"/>
                <w:szCs w:val="24"/>
              </w:rPr>
            </w:pPr>
            <w:r w:rsidRPr="00981B62">
              <w:rPr>
                <w:rStyle w:val="11"/>
                <w:sz w:val="24"/>
                <w:szCs w:val="24"/>
              </w:rPr>
              <w:lastRenderedPageBreak/>
              <w:t>Качество методической деятельности и повышение квалификации</w:t>
            </w:r>
          </w:p>
        </w:tc>
        <w:tc>
          <w:tcPr>
            <w:tcW w:w="8370" w:type="dxa"/>
            <w:tcBorders>
              <w:top w:val="single" w:sz="6" w:space="0" w:color="auto"/>
              <w:left w:val="single" w:sz="6" w:space="0" w:color="auto"/>
              <w:bottom w:val="single" w:sz="6" w:space="0" w:color="auto"/>
              <w:right w:val="single" w:sz="6" w:space="0" w:color="auto"/>
            </w:tcBorders>
          </w:tcPr>
          <w:p w:rsidR="00555F3F" w:rsidRPr="00981B62" w:rsidRDefault="00555F3F" w:rsidP="007B47FC">
            <w:pPr>
              <w:ind w:firstLine="708"/>
              <w:rPr>
                <w:rFonts w:ascii="Times New Roman" w:hAnsi="Times New Roman" w:cs="Times New Roman"/>
              </w:rPr>
            </w:pPr>
            <w:r w:rsidRPr="00981B62">
              <w:rPr>
                <w:rFonts w:ascii="Times New Roman" w:hAnsi="Times New Roman" w:cs="Times New Roman"/>
              </w:rPr>
              <w:t>В  201</w:t>
            </w:r>
            <w:r w:rsidR="00143C87">
              <w:rPr>
                <w:rFonts w:ascii="Times New Roman" w:hAnsi="Times New Roman" w:cs="Times New Roman"/>
              </w:rPr>
              <w:t>9</w:t>
            </w:r>
            <w:r w:rsidRPr="00981B62">
              <w:rPr>
                <w:rFonts w:ascii="Times New Roman" w:hAnsi="Times New Roman" w:cs="Times New Roman"/>
              </w:rPr>
              <w:t xml:space="preserve"> году методическая деятельность была направлена на создание условий для повышения методической компетентности педагогов Школы в условиях внедрения профессионального стандарта педагога и реализации ФГОС НОО и ООО. </w:t>
            </w:r>
          </w:p>
          <w:p w:rsidR="00555F3F" w:rsidRPr="00981B62" w:rsidRDefault="00555F3F" w:rsidP="007B47FC">
            <w:pPr>
              <w:ind w:firstLine="708"/>
              <w:rPr>
                <w:rFonts w:ascii="Times New Roman" w:hAnsi="Times New Roman" w:cs="Times New Roman"/>
              </w:rPr>
            </w:pPr>
            <w:r w:rsidRPr="00981B62">
              <w:rPr>
                <w:rFonts w:ascii="Times New Roman" w:hAnsi="Times New Roman" w:cs="Times New Roman"/>
              </w:rPr>
              <w:t>Тема: методической работы педколлектива была определена педсоветом школы в августе 201</w:t>
            </w:r>
            <w:r w:rsidR="00143C87">
              <w:rPr>
                <w:rFonts w:ascii="Times New Roman" w:hAnsi="Times New Roman" w:cs="Times New Roman"/>
              </w:rPr>
              <w:t>9</w:t>
            </w:r>
            <w:r w:rsidRPr="00981B62">
              <w:rPr>
                <w:rFonts w:ascii="Times New Roman" w:hAnsi="Times New Roman" w:cs="Times New Roman"/>
              </w:rPr>
              <w:t xml:space="preserve"> г.: «Единая воспитательно</w:t>
            </w:r>
            <w:r w:rsidR="009A7221" w:rsidRPr="00981B62">
              <w:rPr>
                <w:rFonts w:ascii="Times New Roman" w:hAnsi="Times New Roman" w:cs="Times New Roman"/>
              </w:rPr>
              <w:t xml:space="preserve"> </w:t>
            </w:r>
            <w:r w:rsidRPr="00981B62">
              <w:rPr>
                <w:rFonts w:ascii="Times New Roman" w:hAnsi="Times New Roman" w:cs="Times New Roman"/>
              </w:rPr>
              <w:t>образовательная обогащенная среда как условие развития одаренности учащихся», Эта тема логически вытекает из методической темы «Формирование общеучебных уме</w:t>
            </w:r>
            <w:r w:rsidRPr="00981B62">
              <w:rPr>
                <w:rFonts w:ascii="Times New Roman" w:hAnsi="Times New Roman" w:cs="Times New Roman"/>
              </w:rPr>
              <w:softHyphen/>
              <w:t>ний школьников», над реализацией которой коллектив школы работал в предыдущие годы. Сформированность общеучебных умений и навыков (УУД) - одна из составляющих ус</w:t>
            </w:r>
            <w:r w:rsidRPr="00981B62">
              <w:rPr>
                <w:rFonts w:ascii="Times New Roman" w:hAnsi="Times New Roman" w:cs="Times New Roman"/>
              </w:rPr>
              <w:softHyphen/>
              <w:t>пешной социализации школьников, а также и профилактика учебных перегрузок учащихся. Данная методическая тема многопланова и объемна, поэтому последовательная работа над ней планируется  и в дальнейшем.</w:t>
            </w:r>
          </w:p>
          <w:p w:rsidR="002C61EE" w:rsidRDefault="00555F3F" w:rsidP="007B47FC">
            <w:pPr>
              <w:jc w:val="center"/>
              <w:rPr>
                <w:rFonts w:ascii="Times New Roman" w:hAnsi="Times New Roman" w:cs="Times New Roman"/>
              </w:rPr>
            </w:pPr>
            <w:r w:rsidRPr="00981B62">
              <w:rPr>
                <w:rFonts w:ascii="Times New Roman" w:hAnsi="Times New Roman" w:cs="Times New Roman"/>
              </w:rPr>
              <w:t xml:space="preserve">В школе функционирует методический совет. Проведено </w:t>
            </w:r>
            <w:r w:rsidR="003020F7" w:rsidRPr="00981B62">
              <w:rPr>
                <w:rFonts w:ascii="Times New Roman" w:hAnsi="Times New Roman" w:cs="Times New Roman"/>
              </w:rPr>
              <w:t xml:space="preserve">3 </w:t>
            </w:r>
            <w:r w:rsidRPr="00981B62">
              <w:rPr>
                <w:rFonts w:ascii="Times New Roman" w:hAnsi="Times New Roman" w:cs="Times New Roman"/>
              </w:rPr>
              <w:t>заседания.  Формирование учебного плана на 201</w:t>
            </w:r>
            <w:r w:rsidR="00143C87">
              <w:rPr>
                <w:rFonts w:ascii="Times New Roman" w:hAnsi="Times New Roman" w:cs="Times New Roman"/>
              </w:rPr>
              <w:t>9</w:t>
            </w:r>
            <w:r w:rsidRPr="00981B62">
              <w:rPr>
                <w:rFonts w:ascii="Times New Roman" w:hAnsi="Times New Roman" w:cs="Times New Roman"/>
              </w:rPr>
              <w:t>-20</w:t>
            </w:r>
            <w:r w:rsidR="00143C87">
              <w:rPr>
                <w:rFonts w:ascii="Times New Roman" w:hAnsi="Times New Roman" w:cs="Times New Roman"/>
              </w:rPr>
              <w:t>20</w:t>
            </w:r>
            <w:r w:rsidRPr="00981B62">
              <w:rPr>
                <w:rFonts w:ascii="Times New Roman" w:hAnsi="Times New Roman" w:cs="Times New Roman"/>
              </w:rPr>
              <w:t xml:space="preserve"> уч. Год.  Подведение итогов методической работы школы</w:t>
            </w:r>
            <w:r w:rsidR="002638C8" w:rsidRPr="00981B62">
              <w:rPr>
                <w:rFonts w:ascii="Times New Roman" w:hAnsi="Times New Roman" w:cs="Times New Roman"/>
              </w:rPr>
              <w:t xml:space="preserve"> ЗА 201</w:t>
            </w:r>
            <w:r w:rsidR="00143C87">
              <w:rPr>
                <w:rFonts w:ascii="Times New Roman" w:hAnsi="Times New Roman" w:cs="Times New Roman"/>
              </w:rPr>
              <w:t>8</w:t>
            </w:r>
            <w:r w:rsidR="002638C8" w:rsidRPr="00981B62">
              <w:rPr>
                <w:rFonts w:ascii="Times New Roman" w:hAnsi="Times New Roman" w:cs="Times New Roman"/>
              </w:rPr>
              <w:t>-201</w:t>
            </w:r>
            <w:r w:rsidR="00143C87">
              <w:rPr>
                <w:rFonts w:ascii="Times New Roman" w:hAnsi="Times New Roman" w:cs="Times New Roman"/>
              </w:rPr>
              <w:t>9</w:t>
            </w:r>
            <w:r w:rsidR="002638C8" w:rsidRPr="00981B62">
              <w:rPr>
                <w:rFonts w:ascii="Times New Roman" w:hAnsi="Times New Roman" w:cs="Times New Roman"/>
              </w:rPr>
              <w:t>год</w:t>
            </w:r>
            <w:r w:rsidRPr="00981B62">
              <w:rPr>
                <w:rFonts w:ascii="Times New Roman" w:hAnsi="Times New Roman" w:cs="Times New Roman"/>
              </w:rPr>
              <w:t xml:space="preserve">. </w:t>
            </w:r>
            <w:r w:rsidR="0086143F" w:rsidRPr="00981B62">
              <w:rPr>
                <w:rFonts w:ascii="Times New Roman" w:hAnsi="Times New Roman" w:cs="Times New Roman"/>
              </w:rPr>
              <w:t>Планирование работы школы по активизации деятельности по развитию одаренных детей.</w:t>
            </w:r>
            <w:r w:rsidR="00143C87">
              <w:rPr>
                <w:rFonts w:ascii="Times New Roman" w:hAnsi="Times New Roman" w:cs="Times New Roman"/>
              </w:rPr>
              <w:t xml:space="preserve"> </w:t>
            </w:r>
          </w:p>
          <w:p w:rsidR="002C61EE" w:rsidRPr="002C61EE" w:rsidRDefault="00143C87" w:rsidP="007B47FC">
            <w:pPr>
              <w:jc w:val="both"/>
              <w:rPr>
                <w:rFonts w:ascii="Liberation Serif" w:eastAsia="Times New Roman" w:hAnsi="Liberation Serif" w:cs="Liberation Serif"/>
                <w:color w:val="auto"/>
                <w:u w:val="single"/>
              </w:rPr>
            </w:pPr>
            <w:r>
              <w:rPr>
                <w:rFonts w:ascii="Times New Roman" w:hAnsi="Times New Roman" w:cs="Times New Roman"/>
              </w:rPr>
              <w:t xml:space="preserve">В 2019 году активно шла работа </w:t>
            </w:r>
            <w:r w:rsidR="002C61EE" w:rsidRPr="002C61EE">
              <w:rPr>
                <w:rFonts w:ascii="Liberation Serif" w:eastAsia="Times New Roman" w:hAnsi="Liberation Serif" w:cs="Liberation Serif"/>
                <w:color w:val="auto"/>
                <w:sz w:val="22"/>
                <w:szCs w:val="22"/>
              </w:rPr>
              <w:t>по устранению недостатков, выявленных в ходе</w:t>
            </w:r>
            <w:r w:rsidR="002C61EE">
              <w:rPr>
                <w:rFonts w:ascii="Liberation Serif" w:eastAsia="Times New Roman" w:hAnsi="Liberation Serif" w:cs="Liberation Serif"/>
                <w:color w:val="auto"/>
                <w:sz w:val="22"/>
                <w:szCs w:val="22"/>
              </w:rPr>
              <w:t xml:space="preserve"> </w:t>
            </w:r>
            <w:r w:rsidR="002C61EE" w:rsidRPr="002C61EE">
              <w:rPr>
                <w:rFonts w:ascii="Liberation Serif" w:eastAsia="Times New Roman" w:hAnsi="Liberation Serif" w:cs="Liberation Serif"/>
                <w:color w:val="auto"/>
                <w:sz w:val="22"/>
                <w:szCs w:val="22"/>
              </w:rPr>
              <w:t>независимой оценки качества условий оказания услуг в 201</w:t>
            </w:r>
            <w:r w:rsidR="002C61EE">
              <w:rPr>
                <w:rFonts w:ascii="Liberation Serif" w:eastAsia="Times New Roman" w:hAnsi="Liberation Serif" w:cs="Liberation Serif"/>
                <w:color w:val="auto"/>
                <w:sz w:val="22"/>
                <w:szCs w:val="22"/>
              </w:rPr>
              <w:t>8-19</w:t>
            </w:r>
            <w:r w:rsidR="002C61EE" w:rsidRPr="002C61EE">
              <w:rPr>
                <w:rFonts w:ascii="Liberation Serif" w:eastAsia="Times New Roman" w:hAnsi="Liberation Serif" w:cs="Liberation Serif"/>
                <w:color w:val="auto"/>
                <w:sz w:val="22"/>
                <w:szCs w:val="22"/>
              </w:rPr>
              <w:t xml:space="preserve"> год</w:t>
            </w:r>
            <w:r w:rsidR="002C61EE">
              <w:rPr>
                <w:rFonts w:ascii="Liberation Serif" w:eastAsia="Times New Roman" w:hAnsi="Liberation Serif" w:cs="Liberation Serif"/>
                <w:color w:val="auto"/>
                <w:sz w:val="22"/>
                <w:szCs w:val="22"/>
              </w:rPr>
              <w:t xml:space="preserve">ах в </w:t>
            </w:r>
            <w:r w:rsidR="002C61EE" w:rsidRPr="002C61EE">
              <w:rPr>
                <w:rFonts w:ascii="Liberation Serif" w:eastAsia="Times New Roman" w:hAnsi="Liberation Serif" w:cs="Liberation Serif"/>
                <w:color w:val="auto"/>
                <w:sz w:val="22"/>
                <w:szCs w:val="22"/>
                <w:u w:val="single"/>
              </w:rPr>
              <w:t>ЧОУ СОШ «ИНДРА»</w:t>
            </w:r>
            <w:r w:rsidR="002C61EE">
              <w:rPr>
                <w:rFonts w:ascii="Liberation Serif" w:eastAsia="Times New Roman" w:hAnsi="Liberation Serif" w:cs="Liberation Serif"/>
                <w:color w:val="auto"/>
                <w:sz w:val="22"/>
                <w:szCs w:val="22"/>
                <w:u w:val="single"/>
              </w:rPr>
              <w:t>.</w:t>
            </w:r>
          </w:p>
          <w:p w:rsidR="00555F3F" w:rsidRPr="00981B62" w:rsidRDefault="00555F3F" w:rsidP="007B47FC">
            <w:pPr>
              <w:rPr>
                <w:rFonts w:ascii="Times New Roman" w:hAnsi="Times New Roman" w:cs="Times New Roman"/>
              </w:rPr>
            </w:pPr>
            <w:r w:rsidRPr="00981B62">
              <w:rPr>
                <w:rFonts w:ascii="Times New Roman" w:hAnsi="Times New Roman" w:cs="Times New Roman"/>
              </w:rPr>
              <w:t>Работало 2 школьных методических объединения: МО учителей начальных классов (руководитель Еремина О.А..), МО воспитателей (руководитель Устелемова Е.В.).</w:t>
            </w:r>
          </w:p>
          <w:p w:rsidR="00555F3F" w:rsidRPr="00430D9F" w:rsidRDefault="00555F3F" w:rsidP="007B47FC">
            <w:pPr>
              <w:rPr>
                <w:rFonts w:ascii="Times New Roman" w:hAnsi="Times New Roman" w:cs="Times New Roman"/>
              </w:rPr>
            </w:pPr>
            <w:r w:rsidRPr="00981B62">
              <w:rPr>
                <w:rFonts w:ascii="Times New Roman" w:hAnsi="Times New Roman" w:cs="Times New Roman"/>
              </w:rPr>
              <w:t xml:space="preserve"> </w:t>
            </w:r>
            <w:r w:rsidRPr="00430D9F">
              <w:rPr>
                <w:rFonts w:ascii="Times New Roman" w:hAnsi="Times New Roman" w:cs="Times New Roman"/>
              </w:rPr>
              <w:t>Основные направления методической работы в ОО:</w:t>
            </w:r>
          </w:p>
          <w:p w:rsidR="00183CD3" w:rsidRPr="00430D9F" w:rsidRDefault="00555F3F" w:rsidP="007B47FC">
            <w:pPr>
              <w:pStyle w:val="a5"/>
              <w:rPr>
                <w:rFonts w:ascii="Times New Roman" w:hAnsi="Times New Roman"/>
                <w:sz w:val="24"/>
                <w:szCs w:val="24"/>
              </w:rPr>
            </w:pPr>
            <w:r w:rsidRPr="00430D9F">
              <w:rPr>
                <w:sz w:val="24"/>
                <w:szCs w:val="24"/>
              </w:rPr>
              <w:t>•</w:t>
            </w:r>
            <w:r w:rsidRPr="00430D9F">
              <w:rPr>
                <w:sz w:val="24"/>
                <w:szCs w:val="24"/>
              </w:rPr>
              <w:tab/>
            </w:r>
            <w:r w:rsidRPr="00430D9F">
              <w:rPr>
                <w:rFonts w:ascii="Times New Roman" w:hAnsi="Times New Roman"/>
                <w:sz w:val="24"/>
                <w:szCs w:val="24"/>
              </w:rPr>
              <w:t>совершенствование системы непрерывного образования педагогов;</w:t>
            </w:r>
            <w:r w:rsidR="00183CD3" w:rsidRPr="00430D9F">
              <w:rPr>
                <w:rFonts w:ascii="Times New Roman" w:hAnsi="Times New Roman"/>
                <w:sz w:val="24"/>
                <w:szCs w:val="24"/>
              </w:rPr>
              <w:t xml:space="preserve"> </w:t>
            </w:r>
          </w:p>
          <w:p w:rsidR="00183CD3" w:rsidRPr="00430D9F" w:rsidRDefault="00183CD3" w:rsidP="007B47FC">
            <w:pPr>
              <w:pStyle w:val="a5"/>
              <w:numPr>
                <w:ilvl w:val="0"/>
                <w:numId w:val="6"/>
              </w:numPr>
              <w:ind w:hanging="720"/>
              <w:rPr>
                <w:rFonts w:ascii="Times New Roman" w:hAnsi="Times New Roman"/>
                <w:sz w:val="24"/>
                <w:szCs w:val="24"/>
              </w:rPr>
            </w:pPr>
            <w:r w:rsidRPr="00430D9F">
              <w:rPr>
                <w:rFonts w:ascii="Times New Roman" w:hAnsi="Times New Roman"/>
                <w:sz w:val="24"/>
                <w:szCs w:val="24"/>
              </w:rPr>
              <w:t xml:space="preserve">совершенствование работы по поддержанию объективности качества образования; </w:t>
            </w:r>
          </w:p>
          <w:p w:rsidR="00555F3F" w:rsidRPr="00430D9F" w:rsidRDefault="00555F3F" w:rsidP="007B47FC">
            <w:pPr>
              <w:pStyle w:val="a5"/>
              <w:numPr>
                <w:ilvl w:val="0"/>
                <w:numId w:val="6"/>
              </w:numPr>
              <w:ind w:hanging="684"/>
              <w:rPr>
                <w:rFonts w:ascii="Times New Roman" w:hAnsi="Times New Roman"/>
                <w:sz w:val="24"/>
                <w:szCs w:val="24"/>
              </w:rPr>
            </w:pPr>
            <w:r w:rsidRPr="00430D9F">
              <w:rPr>
                <w:rFonts w:ascii="Times New Roman" w:hAnsi="Times New Roman"/>
                <w:sz w:val="24"/>
                <w:szCs w:val="24"/>
              </w:rPr>
              <w:t>развитие профессиональной компетентности педагогов;</w:t>
            </w:r>
          </w:p>
          <w:p w:rsidR="00555F3F" w:rsidRPr="00430D9F" w:rsidRDefault="00555F3F" w:rsidP="007B47FC">
            <w:pPr>
              <w:pStyle w:val="a5"/>
              <w:rPr>
                <w:rFonts w:ascii="Times New Roman" w:hAnsi="Times New Roman"/>
                <w:sz w:val="24"/>
                <w:szCs w:val="24"/>
              </w:rPr>
            </w:pPr>
            <w:r w:rsidRPr="00430D9F">
              <w:rPr>
                <w:rFonts w:ascii="Times New Roman" w:hAnsi="Times New Roman"/>
                <w:sz w:val="24"/>
                <w:szCs w:val="24"/>
              </w:rPr>
              <w:t>•</w:t>
            </w:r>
            <w:r w:rsidRPr="00430D9F">
              <w:rPr>
                <w:rFonts w:ascii="Times New Roman" w:hAnsi="Times New Roman"/>
                <w:sz w:val="24"/>
                <w:szCs w:val="24"/>
              </w:rPr>
              <w:tab/>
              <w:t>стимулирование педагогов к творчеству через участие в конкурсах, педагогических чтениях, научно-практических конференциях, семинарах;</w:t>
            </w:r>
          </w:p>
          <w:p w:rsidR="00555F3F" w:rsidRPr="00430D9F" w:rsidRDefault="00555F3F" w:rsidP="007B47FC">
            <w:pPr>
              <w:pStyle w:val="a5"/>
              <w:rPr>
                <w:rFonts w:ascii="Times New Roman" w:hAnsi="Times New Roman"/>
                <w:sz w:val="24"/>
                <w:szCs w:val="24"/>
              </w:rPr>
            </w:pPr>
            <w:r w:rsidRPr="00430D9F">
              <w:rPr>
                <w:rFonts w:ascii="Times New Roman" w:hAnsi="Times New Roman"/>
                <w:sz w:val="24"/>
                <w:szCs w:val="24"/>
              </w:rPr>
              <w:t>•</w:t>
            </w:r>
            <w:r w:rsidRPr="00430D9F">
              <w:rPr>
                <w:rFonts w:ascii="Times New Roman" w:hAnsi="Times New Roman"/>
                <w:sz w:val="24"/>
                <w:szCs w:val="24"/>
              </w:rPr>
              <w:tab/>
              <w:t>работа с одаренными обучающимися.</w:t>
            </w:r>
          </w:p>
          <w:p w:rsidR="00555F3F" w:rsidRPr="00981B62" w:rsidRDefault="00555F3F" w:rsidP="007B47FC">
            <w:pPr>
              <w:rPr>
                <w:rFonts w:ascii="Times New Roman" w:hAnsi="Times New Roman" w:cs="Times New Roman"/>
              </w:rPr>
            </w:pPr>
          </w:p>
          <w:p w:rsidR="00555F3F" w:rsidRPr="00981B62" w:rsidRDefault="00555F3F" w:rsidP="007B47FC">
            <w:pPr>
              <w:rPr>
                <w:rFonts w:ascii="Times New Roman" w:hAnsi="Times New Roman" w:cs="Times New Roman"/>
              </w:rPr>
            </w:pPr>
            <w:r w:rsidRPr="00981B62">
              <w:rPr>
                <w:rFonts w:ascii="Times New Roman" w:hAnsi="Times New Roman" w:cs="Times New Roman"/>
              </w:rPr>
              <w:t>В рамках реализации общешкольной методической темы в течение учебного года были проведены мероприятия, стимулирующие педагогов на формирование УУД, а имен</w:t>
            </w:r>
            <w:r w:rsidRPr="00981B62">
              <w:rPr>
                <w:rFonts w:ascii="Times New Roman" w:hAnsi="Times New Roman" w:cs="Times New Roman"/>
              </w:rPr>
              <w:softHyphen/>
              <w:t xml:space="preserve">но: </w:t>
            </w:r>
          </w:p>
          <w:p w:rsidR="00555F3F" w:rsidRPr="00981B62" w:rsidRDefault="00555F3F" w:rsidP="007B47FC">
            <w:pPr>
              <w:rPr>
                <w:rFonts w:ascii="Times New Roman" w:hAnsi="Times New Roman" w:cs="Times New Roman"/>
              </w:rPr>
            </w:pPr>
            <w:r w:rsidRPr="00981B62">
              <w:rPr>
                <w:rFonts w:ascii="Times New Roman" w:hAnsi="Times New Roman" w:cs="Times New Roman"/>
              </w:rPr>
              <w:lastRenderedPageBreak/>
              <w:t>Тематические  педагогические советы:</w:t>
            </w:r>
          </w:p>
          <w:p w:rsidR="00555F3F" w:rsidRPr="00981B62" w:rsidRDefault="00555F3F" w:rsidP="007B47FC">
            <w:pPr>
              <w:rPr>
                <w:rFonts w:ascii="Times New Roman" w:hAnsi="Times New Roman" w:cs="Times New Roman"/>
              </w:rPr>
            </w:pPr>
          </w:p>
          <w:tbl>
            <w:tblPr>
              <w:tblW w:w="7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6261"/>
            </w:tblGrid>
            <w:tr w:rsidR="00070154" w:rsidRPr="00981B62" w:rsidTr="0075379C">
              <w:tc>
                <w:tcPr>
                  <w:tcW w:w="1668" w:type="dxa"/>
                </w:tcPr>
                <w:p w:rsidR="00555F3F" w:rsidRPr="00981B62" w:rsidRDefault="00555F3F" w:rsidP="007B47FC">
                  <w:pPr>
                    <w:rPr>
                      <w:rFonts w:ascii="Times New Roman" w:hAnsi="Times New Roman" w:cs="Times New Roman"/>
                      <w:color w:val="auto"/>
                    </w:rPr>
                  </w:pPr>
                  <w:r w:rsidRPr="00981B62">
                    <w:rPr>
                      <w:rFonts w:ascii="Times New Roman" w:hAnsi="Times New Roman" w:cs="Times New Roman"/>
                      <w:color w:val="auto"/>
                    </w:rPr>
                    <w:t>год</w:t>
                  </w:r>
                </w:p>
              </w:tc>
              <w:tc>
                <w:tcPr>
                  <w:tcW w:w="6261" w:type="dxa"/>
                </w:tcPr>
                <w:p w:rsidR="00555F3F" w:rsidRPr="00981B62" w:rsidRDefault="00555F3F" w:rsidP="007B47FC">
                  <w:pPr>
                    <w:rPr>
                      <w:rFonts w:ascii="Times New Roman" w:hAnsi="Times New Roman" w:cs="Times New Roman"/>
                      <w:color w:val="auto"/>
                    </w:rPr>
                  </w:pPr>
                  <w:r w:rsidRPr="00981B62">
                    <w:rPr>
                      <w:rFonts w:ascii="Times New Roman" w:hAnsi="Times New Roman" w:cs="Times New Roman"/>
                      <w:color w:val="auto"/>
                    </w:rPr>
                    <w:t>Тема педсовета</w:t>
                  </w:r>
                </w:p>
              </w:tc>
            </w:tr>
            <w:tr w:rsidR="00070154" w:rsidRPr="00981B62" w:rsidTr="0075379C">
              <w:tc>
                <w:tcPr>
                  <w:tcW w:w="1668" w:type="dxa"/>
                  <w:vMerge w:val="restart"/>
                </w:tcPr>
                <w:p w:rsidR="00070154" w:rsidRPr="00981B62" w:rsidRDefault="00070154" w:rsidP="007B47FC">
                  <w:pPr>
                    <w:rPr>
                      <w:rFonts w:ascii="Times New Roman" w:hAnsi="Times New Roman" w:cs="Times New Roman"/>
                      <w:color w:val="auto"/>
                    </w:rPr>
                  </w:pPr>
                  <w:r w:rsidRPr="00981B62">
                    <w:rPr>
                      <w:rFonts w:ascii="Times New Roman" w:hAnsi="Times New Roman" w:cs="Times New Roman"/>
                      <w:color w:val="auto"/>
                    </w:rPr>
                    <w:t>201</w:t>
                  </w:r>
                  <w:r w:rsidR="00183CD3">
                    <w:rPr>
                      <w:rFonts w:ascii="Times New Roman" w:hAnsi="Times New Roman" w:cs="Times New Roman"/>
                      <w:color w:val="auto"/>
                    </w:rPr>
                    <w:t>9</w:t>
                  </w:r>
                </w:p>
              </w:tc>
              <w:tc>
                <w:tcPr>
                  <w:tcW w:w="6261" w:type="dxa"/>
                </w:tcPr>
                <w:p w:rsidR="00070154" w:rsidRPr="00981B62" w:rsidRDefault="00070154" w:rsidP="007B47FC">
                  <w:pPr>
                    <w:rPr>
                      <w:rFonts w:ascii="Times New Roman" w:hAnsi="Times New Roman" w:cs="Times New Roman"/>
                      <w:color w:val="auto"/>
                    </w:rPr>
                  </w:pPr>
                  <w:r w:rsidRPr="00981B62">
                    <w:rPr>
                      <w:rFonts w:ascii="Times New Roman" w:hAnsi="Times New Roman" w:cs="Times New Roman"/>
                      <w:color w:val="auto"/>
                    </w:rPr>
                    <w:t>Утверждение отчета о самообследовании школы</w:t>
                  </w:r>
                </w:p>
              </w:tc>
            </w:tr>
            <w:tr w:rsidR="00070154" w:rsidRPr="00981B62" w:rsidTr="0075379C">
              <w:tc>
                <w:tcPr>
                  <w:tcW w:w="1668" w:type="dxa"/>
                  <w:vMerge/>
                </w:tcPr>
                <w:p w:rsidR="00070154" w:rsidRPr="00981B62" w:rsidRDefault="00070154" w:rsidP="007B47FC">
                  <w:pPr>
                    <w:rPr>
                      <w:rFonts w:ascii="Times New Roman" w:hAnsi="Times New Roman" w:cs="Times New Roman"/>
                      <w:color w:val="auto"/>
                    </w:rPr>
                  </w:pPr>
                </w:p>
              </w:tc>
              <w:tc>
                <w:tcPr>
                  <w:tcW w:w="6261" w:type="dxa"/>
                </w:tcPr>
                <w:p w:rsidR="00070154" w:rsidRPr="00981B62" w:rsidRDefault="00070154" w:rsidP="007B47FC">
                  <w:pPr>
                    <w:rPr>
                      <w:rFonts w:ascii="Times New Roman" w:hAnsi="Times New Roman" w:cs="Times New Roman"/>
                      <w:color w:val="auto"/>
                    </w:rPr>
                  </w:pPr>
                  <w:r w:rsidRPr="00981B62">
                    <w:rPr>
                      <w:rFonts w:ascii="Times New Roman" w:hAnsi="Times New Roman" w:cs="Times New Roman"/>
                      <w:color w:val="auto"/>
                    </w:rPr>
                    <w:t>Оценка качества личностных и метапредметных образовательных результатов</w:t>
                  </w:r>
                </w:p>
              </w:tc>
            </w:tr>
            <w:tr w:rsidR="00070154" w:rsidRPr="00981B62" w:rsidTr="0075379C">
              <w:tc>
                <w:tcPr>
                  <w:tcW w:w="1668" w:type="dxa"/>
                  <w:vMerge/>
                </w:tcPr>
                <w:p w:rsidR="00070154" w:rsidRPr="00981B62" w:rsidRDefault="00070154" w:rsidP="007B47FC">
                  <w:pPr>
                    <w:rPr>
                      <w:rFonts w:ascii="Times New Roman" w:hAnsi="Times New Roman" w:cs="Times New Roman"/>
                      <w:color w:val="auto"/>
                    </w:rPr>
                  </w:pPr>
                </w:p>
              </w:tc>
              <w:tc>
                <w:tcPr>
                  <w:tcW w:w="6261" w:type="dxa"/>
                </w:tcPr>
                <w:p w:rsidR="00070154" w:rsidRPr="00981B62" w:rsidRDefault="00070154" w:rsidP="007B47FC">
                  <w:pPr>
                    <w:rPr>
                      <w:rFonts w:ascii="Times New Roman" w:hAnsi="Times New Roman" w:cs="Times New Roman"/>
                      <w:color w:val="auto"/>
                    </w:rPr>
                  </w:pPr>
                  <w:r w:rsidRPr="00981B62">
                    <w:rPr>
                      <w:rFonts w:ascii="Times New Roman" w:hAnsi="Times New Roman" w:cs="Times New Roman"/>
                      <w:color w:val="auto"/>
                    </w:rPr>
                    <w:t>Итоги образовательной деятельности ЧОУ СОШ «ИНДРА» за 201</w:t>
                  </w:r>
                  <w:r w:rsidR="00183CD3">
                    <w:rPr>
                      <w:rFonts w:ascii="Times New Roman" w:hAnsi="Times New Roman" w:cs="Times New Roman"/>
                      <w:color w:val="auto"/>
                    </w:rPr>
                    <w:t>8</w:t>
                  </w:r>
                  <w:r w:rsidRPr="00981B62">
                    <w:rPr>
                      <w:rFonts w:ascii="Times New Roman" w:hAnsi="Times New Roman" w:cs="Times New Roman"/>
                      <w:color w:val="auto"/>
                    </w:rPr>
                    <w:t>-201</w:t>
                  </w:r>
                  <w:r w:rsidR="00183CD3">
                    <w:rPr>
                      <w:rFonts w:ascii="Times New Roman" w:hAnsi="Times New Roman" w:cs="Times New Roman"/>
                      <w:color w:val="auto"/>
                    </w:rPr>
                    <w:t>9</w:t>
                  </w:r>
                  <w:r w:rsidRPr="00981B62">
                    <w:rPr>
                      <w:rFonts w:ascii="Times New Roman" w:hAnsi="Times New Roman" w:cs="Times New Roman"/>
                      <w:color w:val="auto"/>
                    </w:rPr>
                    <w:t xml:space="preserve"> уч. год</w:t>
                  </w:r>
                </w:p>
              </w:tc>
            </w:tr>
            <w:tr w:rsidR="00070154" w:rsidRPr="00981B62" w:rsidTr="0075379C">
              <w:tc>
                <w:tcPr>
                  <w:tcW w:w="1668" w:type="dxa"/>
                  <w:vMerge/>
                </w:tcPr>
                <w:p w:rsidR="00070154" w:rsidRPr="00981B62" w:rsidRDefault="00070154" w:rsidP="007B47FC">
                  <w:pPr>
                    <w:rPr>
                      <w:rFonts w:ascii="Times New Roman" w:hAnsi="Times New Roman" w:cs="Times New Roman"/>
                      <w:color w:val="auto"/>
                    </w:rPr>
                  </w:pPr>
                </w:p>
              </w:tc>
              <w:tc>
                <w:tcPr>
                  <w:tcW w:w="6261" w:type="dxa"/>
                </w:tcPr>
                <w:p w:rsidR="00070154" w:rsidRPr="00981B62" w:rsidRDefault="00070154" w:rsidP="007B47FC">
                  <w:pPr>
                    <w:rPr>
                      <w:rFonts w:ascii="Times New Roman" w:hAnsi="Times New Roman" w:cs="Times New Roman"/>
                      <w:color w:val="auto"/>
                    </w:rPr>
                  </w:pPr>
                  <w:r w:rsidRPr="00981B62">
                    <w:rPr>
                      <w:rFonts w:ascii="Times New Roman" w:hAnsi="Times New Roman" w:cs="Times New Roman"/>
                      <w:color w:val="auto"/>
                    </w:rPr>
                    <w:t>Основные направления работы школы в 201</w:t>
                  </w:r>
                  <w:r w:rsidR="00183CD3">
                    <w:rPr>
                      <w:rFonts w:ascii="Times New Roman" w:hAnsi="Times New Roman" w:cs="Times New Roman"/>
                      <w:color w:val="auto"/>
                    </w:rPr>
                    <w:t>9</w:t>
                  </w:r>
                  <w:r w:rsidRPr="00981B62">
                    <w:rPr>
                      <w:rFonts w:ascii="Times New Roman" w:hAnsi="Times New Roman" w:cs="Times New Roman"/>
                      <w:color w:val="auto"/>
                    </w:rPr>
                    <w:t>-</w:t>
                  </w:r>
                  <w:r w:rsidR="00183CD3">
                    <w:rPr>
                      <w:rFonts w:ascii="Times New Roman" w:hAnsi="Times New Roman" w:cs="Times New Roman"/>
                      <w:color w:val="auto"/>
                    </w:rPr>
                    <w:t>20</w:t>
                  </w:r>
                  <w:r w:rsidRPr="00981B62">
                    <w:rPr>
                      <w:rFonts w:ascii="Times New Roman" w:hAnsi="Times New Roman" w:cs="Times New Roman"/>
                      <w:color w:val="auto"/>
                    </w:rPr>
                    <w:t xml:space="preserve"> уч. году</w:t>
                  </w:r>
                </w:p>
              </w:tc>
            </w:tr>
          </w:tbl>
          <w:p w:rsidR="00555F3F" w:rsidRPr="00981B62" w:rsidRDefault="00555F3F" w:rsidP="007B47FC">
            <w:pPr>
              <w:rPr>
                <w:rFonts w:ascii="Times New Roman" w:hAnsi="Times New Roman" w:cs="Times New Roman"/>
                <w:color w:val="auto"/>
              </w:rPr>
            </w:pPr>
          </w:p>
          <w:p w:rsidR="00555F3F" w:rsidRPr="00981B62" w:rsidRDefault="00183CD3" w:rsidP="007B47FC">
            <w:pPr>
              <w:ind w:firstLine="708"/>
              <w:rPr>
                <w:rFonts w:ascii="Times New Roman" w:hAnsi="Times New Roman" w:cs="Times New Roman"/>
              </w:rPr>
            </w:pPr>
            <w:r>
              <w:rPr>
                <w:rFonts w:ascii="Times New Roman" w:hAnsi="Times New Roman" w:cs="Times New Roman"/>
                <w:color w:val="auto"/>
              </w:rPr>
              <w:t>В октябре</w:t>
            </w:r>
            <w:r w:rsidR="00555F3F" w:rsidRPr="00981B62">
              <w:rPr>
                <w:rFonts w:ascii="Times New Roman" w:hAnsi="Times New Roman" w:cs="Times New Roman"/>
                <w:color w:val="auto"/>
              </w:rPr>
              <w:t xml:space="preserve"> 201</w:t>
            </w:r>
            <w:r>
              <w:rPr>
                <w:rFonts w:ascii="Times New Roman" w:hAnsi="Times New Roman" w:cs="Times New Roman"/>
                <w:color w:val="auto"/>
              </w:rPr>
              <w:t>9</w:t>
            </w:r>
            <w:r w:rsidR="00555F3F" w:rsidRPr="00981B62">
              <w:rPr>
                <w:rFonts w:ascii="Times New Roman" w:hAnsi="Times New Roman" w:cs="Times New Roman"/>
                <w:color w:val="auto"/>
              </w:rPr>
              <w:t>г</w:t>
            </w:r>
            <w:r w:rsidR="00555F3F" w:rsidRPr="00981B62">
              <w:rPr>
                <w:rFonts w:ascii="Times New Roman" w:hAnsi="Times New Roman" w:cs="Times New Roman"/>
              </w:rPr>
              <w:t>. состоялся Педагогический совет «</w:t>
            </w:r>
            <w:r w:rsidR="00B76DAC" w:rsidRPr="00981B62">
              <w:rPr>
                <w:rFonts w:ascii="Times New Roman" w:hAnsi="Times New Roman" w:cs="Times New Roman"/>
              </w:rPr>
              <w:t>Оценка качества личностных и метапредметных образовательных результатов»</w:t>
            </w:r>
            <w:r w:rsidR="00555F3F" w:rsidRPr="00981B62">
              <w:rPr>
                <w:rFonts w:ascii="Times New Roman" w:hAnsi="Times New Roman" w:cs="Times New Roman"/>
              </w:rPr>
              <w:t xml:space="preserve">, целью которого </w:t>
            </w:r>
            <w:r w:rsidR="00B76DAC" w:rsidRPr="00981B62">
              <w:rPr>
                <w:rFonts w:ascii="Times New Roman" w:hAnsi="Times New Roman" w:cs="Times New Roman"/>
              </w:rPr>
              <w:t xml:space="preserve">научить педагогов проектировать условия для роста учебной мотивации и обучить учителей разрабатывать контрольные мероприятия в формате ФГОС.  Было проведено несколько оперативных совещаний, на которых были рассмотрены  критерии оценивания уроков, что дает возможность научиться самоанализу профессиональной деятельности для </w:t>
            </w:r>
            <w:r w:rsidR="00555F3F" w:rsidRPr="00981B62">
              <w:rPr>
                <w:rFonts w:ascii="Times New Roman" w:hAnsi="Times New Roman" w:cs="Times New Roman"/>
              </w:rPr>
              <w:t xml:space="preserve">перспектив профессионального </w:t>
            </w:r>
            <w:r w:rsidR="00B76DAC" w:rsidRPr="00981B62">
              <w:rPr>
                <w:rFonts w:ascii="Times New Roman" w:hAnsi="Times New Roman" w:cs="Times New Roman"/>
              </w:rPr>
              <w:t>роста</w:t>
            </w:r>
            <w:r w:rsidR="00555F3F" w:rsidRPr="00981B62">
              <w:rPr>
                <w:rFonts w:ascii="Times New Roman" w:hAnsi="Times New Roman" w:cs="Times New Roman"/>
              </w:rPr>
              <w:t xml:space="preserve"> педагога. </w:t>
            </w:r>
            <w:r w:rsidR="00B76DAC" w:rsidRPr="00981B62">
              <w:rPr>
                <w:rFonts w:ascii="Times New Roman" w:hAnsi="Times New Roman" w:cs="Times New Roman"/>
              </w:rPr>
              <w:t>П</w:t>
            </w:r>
            <w:r w:rsidR="00555F3F" w:rsidRPr="00981B62">
              <w:rPr>
                <w:rFonts w:ascii="Times New Roman" w:hAnsi="Times New Roman" w:cs="Times New Roman"/>
              </w:rPr>
              <w:t xml:space="preserve">овышение профессиональной компетентности педагогов становится приоритетным направлением на </w:t>
            </w:r>
            <w:r w:rsidR="00B76DAC" w:rsidRPr="00981B62">
              <w:rPr>
                <w:rFonts w:ascii="Times New Roman" w:hAnsi="Times New Roman" w:cs="Times New Roman"/>
              </w:rPr>
              <w:t>201</w:t>
            </w:r>
            <w:r>
              <w:rPr>
                <w:rFonts w:ascii="Times New Roman" w:hAnsi="Times New Roman" w:cs="Times New Roman"/>
              </w:rPr>
              <w:t>9</w:t>
            </w:r>
            <w:r w:rsidR="00555F3F" w:rsidRPr="00981B62">
              <w:rPr>
                <w:rFonts w:ascii="Times New Roman" w:hAnsi="Times New Roman" w:cs="Times New Roman"/>
              </w:rPr>
              <w:t>г. На текущий момент педагогами проанализированы профессиональные дефициты, разработаны ИОМ и с сентября 201</w:t>
            </w:r>
            <w:r>
              <w:rPr>
                <w:rFonts w:ascii="Times New Roman" w:hAnsi="Times New Roman" w:cs="Times New Roman"/>
              </w:rPr>
              <w:t>9</w:t>
            </w:r>
            <w:r w:rsidR="00555F3F" w:rsidRPr="00981B62">
              <w:rPr>
                <w:rFonts w:ascii="Times New Roman" w:hAnsi="Times New Roman" w:cs="Times New Roman"/>
              </w:rPr>
              <w:t xml:space="preserve">г. каждый педагог Школы </w:t>
            </w:r>
            <w:r w:rsidR="00B76DAC" w:rsidRPr="00981B62">
              <w:rPr>
                <w:rFonts w:ascii="Times New Roman" w:hAnsi="Times New Roman" w:cs="Times New Roman"/>
              </w:rPr>
              <w:t>продолжит</w:t>
            </w:r>
            <w:r w:rsidR="00555F3F" w:rsidRPr="00981B62">
              <w:rPr>
                <w:rFonts w:ascii="Times New Roman" w:hAnsi="Times New Roman" w:cs="Times New Roman"/>
              </w:rPr>
              <w:t xml:space="preserve"> реализацию своего ИОМ.</w:t>
            </w:r>
          </w:p>
          <w:p w:rsidR="00555F3F" w:rsidRPr="00981B62" w:rsidRDefault="00555F3F" w:rsidP="007B47FC">
            <w:pPr>
              <w:ind w:firstLine="708"/>
              <w:rPr>
                <w:rFonts w:ascii="Times New Roman" w:hAnsi="Times New Roman" w:cs="Times New Roman"/>
              </w:rPr>
            </w:pPr>
            <w:r w:rsidRPr="00981B62">
              <w:rPr>
                <w:rFonts w:ascii="Times New Roman" w:hAnsi="Times New Roman" w:cs="Times New Roman"/>
              </w:rPr>
              <w:t>В течение года в рамках практической реализации методической темы было проведен</w:t>
            </w:r>
            <w:r w:rsidR="00183CD3">
              <w:rPr>
                <w:rFonts w:ascii="Times New Roman" w:hAnsi="Times New Roman" w:cs="Times New Roman"/>
              </w:rPr>
              <w:t>о</w:t>
            </w:r>
            <w:r w:rsidRPr="00981B62">
              <w:rPr>
                <w:rFonts w:ascii="Times New Roman" w:hAnsi="Times New Roman" w:cs="Times New Roman"/>
              </w:rPr>
              <w:t xml:space="preserve"> рад заседаний Методического совета школы</w:t>
            </w:r>
            <w:r w:rsidR="00183CD3">
              <w:rPr>
                <w:rFonts w:ascii="Times New Roman" w:hAnsi="Times New Roman" w:cs="Times New Roman"/>
              </w:rPr>
              <w:t>, на которых обсуждались критерии оценивания уроков</w:t>
            </w:r>
            <w:r w:rsidRPr="00981B62">
              <w:rPr>
                <w:rFonts w:ascii="Times New Roman" w:hAnsi="Times New Roman" w:cs="Times New Roman"/>
              </w:rPr>
              <w:t xml:space="preserve">, шел обмен опытом через открытые уроки.  Наибольший интерес представляли: </w:t>
            </w:r>
            <w:r w:rsidR="00B76DAC" w:rsidRPr="00981B62">
              <w:rPr>
                <w:rFonts w:ascii="Times New Roman" w:hAnsi="Times New Roman" w:cs="Times New Roman"/>
              </w:rPr>
              <w:t>открытый урок</w:t>
            </w:r>
            <w:r w:rsidRPr="00981B62">
              <w:rPr>
                <w:rFonts w:ascii="Times New Roman" w:hAnsi="Times New Roman" w:cs="Times New Roman"/>
              </w:rPr>
              <w:t xml:space="preserve"> учителя английского языка </w:t>
            </w:r>
            <w:r w:rsidR="00B76DAC" w:rsidRPr="00981B62">
              <w:rPr>
                <w:rFonts w:ascii="Times New Roman" w:hAnsi="Times New Roman" w:cs="Times New Roman"/>
              </w:rPr>
              <w:t>Надыршиной А.А.</w:t>
            </w:r>
            <w:r w:rsidRPr="00981B62">
              <w:rPr>
                <w:rFonts w:ascii="Times New Roman" w:hAnsi="Times New Roman" w:cs="Times New Roman"/>
              </w:rPr>
              <w:t xml:space="preserve">., </w:t>
            </w:r>
            <w:r w:rsidR="00B76DAC" w:rsidRPr="00981B62">
              <w:rPr>
                <w:rFonts w:ascii="Times New Roman" w:hAnsi="Times New Roman" w:cs="Times New Roman"/>
              </w:rPr>
              <w:t xml:space="preserve">совместные уроки Козловой Е.Н. и Наймушиной Н.А., </w:t>
            </w:r>
            <w:r w:rsidR="00183CD3">
              <w:rPr>
                <w:rFonts w:ascii="Times New Roman" w:hAnsi="Times New Roman" w:cs="Times New Roman"/>
              </w:rPr>
              <w:t xml:space="preserve">Пьянковай И.П. </w:t>
            </w:r>
            <w:r w:rsidR="00396F15">
              <w:rPr>
                <w:rFonts w:ascii="Times New Roman" w:hAnsi="Times New Roman" w:cs="Times New Roman"/>
              </w:rPr>
              <w:t>и психолога школы Кулаковой М.В.</w:t>
            </w:r>
            <w:r w:rsidR="00183CD3">
              <w:rPr>
                <w:rFonts w:ascii="Times New Roman" w:hAnsi="Times New Roman" w:cs="Times New Roman"/>
              </w:rPr>
              <w:t xml:space="preserve"> </w:t>
            </w:r>
            <w:r w:rsidR="00070154" w:rsidRPr="00981B62">
              <w:rPr>
                <w:rFonts w:ascii="Times New Roman" w:hAnsi="Times New Roman" w:cs="Times New Roman"/>
              </w:rPr>
              <w:t>.</w:t>
            </w:r>
            <w:r w:rsidR="00B76DAC" w:rsidRPr="00981B62">
              <w:rPr>
                <w:rFonts w:ascii="Times New Roman" w:hAnsi="Times New Roman" w:cs="Times New Roman"/>
              </w:rPr>
              <w:t xml:space="preserve"> </w:t>
            </w:r>
            <w:r w:rsidRPr="00981B62">
              <w:rPr>
                <w:rFonts w:ascii="Times New Roman" w:hAnsi="Times New Roman" w:cs="Times New Roman"/>
              </w:rPr>
              <w:t xml:space="preserve">По  планам </w:t>
            </w:r>
            <w:r w:rsidR="00396F15">
              <w:rPr>
                <w:rFonts w:ascii="Times New Roman" w:hAnsi="Times New Roman" w:cs="Times New Roman"/>
              </w:rPr>
              <w:t>Школы</w:t>
            </w:r>
            <w:r w:rsidRPr="00981B62">
              <w:rPr>
                <w:rFonts w:ascii="Times New Roman" w:hAnsi="Times New Roman" w:cs="Times New Roman"/>
              </w:rPr>
              <w:t xml:space="preserve"> все учителя школы показали открытые уроки и на заседаниях МО проведены обсуждения этих уроков</w:t>
            </w:r>
            <w:r w:rsidR="00396F15">
              <w:rPr>
                <w:rFonts w:ascii="Times New Roman" w:hAnsi="Times New Roman" w:cs="Times New Roman"/>
              </w:rPr>
              <w:t>.</w:t>
            </w:r>
          </w:p>
          <w:p w:rsidR="00555F3F" w:rsidRPr="00981B62" w:rsidRDefault="00555F3F" w:rsidP="007B47FC">
            <w:pPr>
              <w:ind w:firstLine="708"/>
              <w:rPr>
                <w:rFonts w:ascii="Times New Roman" w:hAnsi="Times New Roman" w:cs="Times New Roman"/>
              </w:rPr>
            </w:pPr>
            <w:r w:rsidRPr="00981B62">
              <w:rPr>
                <w:rFonts w:ascii="Times New Roman" w:hAnsi="Times New Roman" w:cs="Times New Roman"/>
              </w:rPr>
              <w:t xml:space="preserve">Администрация школы посетила больше </w:t>
            </w:r>
            <w:r w:rsidR="005E42BE" w:rsidRPr="00981B62">
              <w:rPr>
                <w:rFonts w:ascii="Times New Roman" w:hAnsi="Times New Roman" w:cs="Times New Roman"/>
              </w:rPr>
              <w:t>60</w:t>
            </w:r>
            <w:r w:rsidRPr="00981B62">
              <w:rPr>
                <w:rFonts w:ascii="Times New Roman" w:hAnsi="Times New Roman" w:cs="Times New Roman"/>
              </w:rPr>
              <w:t xml:space="preserve"> уроков.</w:t>
            </w:r>
            <w:r w:rsidR="005E42BE" w:rsidRPr="00981B62">
              <w:rPr>
                <w:rFonts w:ascii="Times New Roman" w:hAnsi="Times New Roman" w:cs="Times New Roman"/>
              </w:rPr>
              <w:t xml:space="preserve">  По плану методической работы были посещены уроки вновь поступивших на работу учителей Наймушина Н.А., Надыршина А.А., Козлова Е.Н., Калягина Е.Ю. Разработаны и осуществлена программа посещений уроков учителей, у которых возникали трудности разного характера: Субботина А.Г., Зеваков К.О., Дунарь С.В., Сидорова Е.В.</w:t>
            </w:r>
            <w:r w:rsidR="00070154" w:rsidRPr="00981B62">
              <w:rPr>
                <w:rFonts w:ascii="Times New Roman" w:hAnsi="Times New Roman" w:cs="Times New Roman"/>
              </w:rPr>
              <w:t xml:space="preserve"> Были посещены уроки и педагогов со стажем на предмет контроля синдрома профессионального выгорания – Дорохова Т.С., Назарова О.А., Белозерова Л.А. и другие.</w:t>
            </w:r>
          </w:p>
          <w:p w:rsidR="00555F3F" w:rsidRPr="00981B62" w:rsidRDefault="00555F3F" w:rsidP="007B47FC">
            <w:pPr>
              <w:rPr>
                <w:rFonts w:ascii="Times New Roman" w:hAnsi="Times New Roman" w:cs="Times New Roman"/>
              </w:rPr>
            </w:pPr>
            <w:r w:rsidRPr="00981B62">
              <w:rPr>
                <w:rFonts w:ascii="Times New Roman" w:hAnsi="Times New Roman" w:cs="Times New Roman"/>
              </w:rPr>
              <w:t xml:space="preserve"> </w:t>
            </w:r>
            <w:r w:rsidRPr="00981B62">
              <w:rPr>
                <w:rFonts w:ascii="Times New Roman" w:hAnsi="Times New Roman" w:cs="Times New Roman"/>
              </w:rPr>
              <w:tab/>
              <w:t>Внимание руководителей школы было прежде всего направлено на следующие аспекты деятельности педагогов; выполнение учебных программ в рамках УП, формирование УУД, рациональная организация деятельности школьников, объективное оценивание ЗУН учащихся, знакомство с работой вновь пришедших в школу педагогов, контроль результатов обучения. За основу контроля качества преподавания взя</w:t>
            </w:r>
            <w:r w:rsidRPr="00981B62">
              <w:rPr>
                <w:rFonts w:ascii="Times New Roman" w:hAnsi="Times New Roman" w:cs="Times New Roman"/>
              </w:rPr>
              <w:softHyphen/>
              <w:t>ты единые требования к уровню обучения, сформулированные как требования к анализу урока. В количественном отношении больше всего администрация посетила уроков комбиниро</w:t>
            </w:r>
            <w:r w:rsidRPr="00981B62">
              <w:rPr>
                <w:rFonts w:ascii="Times New Roman" w:hAnsi="Times New Roman" w:cs="Times New Roman"/>
              </w:rPr>
              <w:softHyphen/>
              <w:t>ванного типа и уроков повторительно-обобщающего характера. Анализируя результаты контроля качества преподавания, администрация пришла к выво</w:t>
            </w:r>
            <w:r w:rsidRPr="00981B62">
              <w:rPr>
                <w:rFonts w:ascii="Times New Roman" w:hAnsi="Times New Roman" w:cs="Times New Roman"/>
              </w:rPr>
              <w:softHyphen/>
              <w:t>ду, что наиболее проблематичными в уроке являются целеполагание как в начале, так и по ходу урока, а также подведение итога урока, что не способствует развитию образовательной мотивации школьников и осознанному освоению знаний. Педагог - ключевая фигура в обра</w:t>
            </w:r>
            <w:r w:rsidRPr="00981B62">
              <w:rPr>
                <w:rFonts w:ascii="Times New Roman" w:hAnsi="Times New Roman" w:cs="Times New Roman"/>
              </w:rPr>
              <w:softHyphen/>
            </w:r>
            <w:r w:rsidRPr="00981B62">
              <w:rPr>
                <w:rFonts w:ascii="Times New Roman" w:hAnsi="Times New Roman" w:cs="Times New Roman"/>
              </w:rPr>
              <w:lastRenderedPageBreak/>
              <w:t>зовательном процессе, современные требования к обучению побуждают педагога отказаться от репродукции знаний и искать эффективные способы управления познавательной деятель</w:t>
            </w:r>
            <w:r w:rsidRPr="00981B62">
              <w:rPr>
                <w:rFonts w:ascii="Times New Roman" w:hAnsi="Times New Roman" w:cs="Times New Roman"/>
              </w:rPr>
              <w:softHyphen/>
              <w:t>ностью учеников. Умение управлять - это, прежде всего, умение формулировать цель и прогнозировать результат. Отсутствие целеполагания в работе педагога обесценивает эту работу, т. к. в этом случаи просто не приходится говорить ни о мотивации школьников в учебном процессе, ни о целесообразном выборе образовательной информации и техноло</w:t>
            </w:r>
            <w:r w:rsidRPr="00981B62">
              <w:rPr>
                <w:rFonts w:ascii="Times New Roman" w:hAnsi="Times New Roman" w:cs="Times New Roman"/>
              </w:rPr>
              <w:softHyphen/>
              <w:t>гий обучения. Не на всех уроках предлагаются школьникам дифференцированные задания, хотя это впрямую противоречит требованиям к организации учебного процесса в «ИНДРЕ». Велик удельный вес репродуктивных мето</w:t>
            </w:r>
            <w:r w:rsidRPr="00981B62">
              <w:rPr>
                <w:rFonts w:ascii="Times New Roman" w:hAnsi="Times New Roman" w:cs="Times New Roman"/>
              </w:rPr>
              <w:softHyphen/>
              <w:t>дов обучения. На устных предметах не всегда в полной мере используется наглядность, особенно атласы и карты на уроках истории и географии.  Мало используются в образова</w:t>
            </w:r>
            <w:r w:rsidRPr="00981B62">
              <w:rPr>
                <w:rFonts w:ascii="Times New Roman" w:hAnsi="Times New Roman" w:cs="Times New Roman"/>
              </w:rPr>
              <w:softHyphen/>
              <w:t>тельном процессе мультимедийные технологии, видеоматериалы.</w:t>
            </w:r>
          </w:p>
          <w:p w:rsidR="00555F3F" w:rsidRPr="00981B62" w:rsidRDefault="00555F3F" w:rsidP="007B47FC">
            <w:pPr>
              <w:rPr>
                <w:rFonts w:ascii="Times New Roman" w:hAnsi="Times New Roman" w:cs="Times New Roman"/>
              </w:rPr>
            </w:pPr>
            <w:r w:rsidRPr="00981B62">
              <w:rPr>
                <w:rFonts w:ascii="Times New Roman" w:hAnsi="Times New Roman" w:cs="Times New Roman"/>
              </w:rPr>
              <w:t xml:space="preserve"> </w:t>
            </w:r>
            <w:r w:rsidRPr="00981B62">
              <w:rPr>
                <w:rFonts w:ascii="Times New Roman" w:hAnsi="Times New Roman" w:cs="Times New Roman"/>
              </w:rPr>
              <w:tab/>
              <w:t>Обобщение и распространение передового педагогического опыта ежегодно, том числе и 201</w:t>
            </w:r>
            <w:r w:rsidR="001835B5">
              <w:rPr>
                <w:rFonts w:ascii="Times New Roman" w:hAnsi="Times New Roman" w:cs="Times New Roman"/>
              </w:rPr>
              <w:t>9</w:t>
            </w:r>
            <w:r w:rsidRPr="00981B62">
              <w:rPr>
                <w:rFonts w:ascii="Times New Roman" w:hAnsi="Times New Roman" w:cs="Times New Roman"/>
              </w:rPr>
              <w:t xml:space="preserve"> году на базе Школы состоялись  школьные педагогические чтения «</w:t>
            </w:r>
            <w:r w:rsidR="00FE1E5F" w:rsidRPr="00981B62">
              <w:rPr>
                <w:rFonts w:ascii="Times New Roman" w:hAnsi="Times New Roman" w:cs="Times New Roman"/>
              </w:rPr>
              <w:t>Ключевые компетенции педагога как основа становления нового качества образования</w:t>
            </w:r>
            <w:r w:rsidRPr="00981B62">
              <w:rPr>
                <w:rFonts w:ascii="Times New Roman" w:hAnsi="Times New Roman" w:cs="Times New Roman"/>
              </w:rPr>
              <w:t>»</w:t>
            </w:r>
            <w:r w:rsidR="00FE1E5F" w:rsidRPr="00981B62">
              <w:rPr>
                <w:rFonts w:ascii="Times New Roman" w:hAnsi="Times New Roman" w:cs="Times New Roman"/>
              </w:rPr>
              <w:t xml:space="preserve">. </w:t>
            </w:r>
            <w:r w:rsidRPr="00981B62">
              <w:rPr>
                <w:rFonts w:ascii="Times New Roman" w:hAnsi="Times New Roman" w:cs="Times New Roman"/>
              </w:rPr>
              <w:t xml:space="preserve"> В ходе педагогических чтений  был представлен опыт работы </w:t>
            </w:r>
            <w:r w:rsidR="001835B5">
              <w:rPr>
                <w:rFonts w:ascii="Times New Roman" w:hAnsi="Times New Roman" w:cs="Times New Roman"/>
              </w:rPr>
              <w:t>22</w:t>
            </w:r>
            <w:r w:rsidRPr="00981B62">
              <w:rPr>
                <w:rFonts w:ascii="Times New Roman" w:hAnsi="Times New Roman" w:cs="Times New Roman"/>
              </w:rPr>
              <w:t xml:space="preserve"> педагогов и воспитателей ДО, предложены методические решения по актуальным задачам  урочной и внеурочной  деятельности, в том числе для подготовки к итоговой аттестации. Особенно заполнились доклады Белозеровой Л.А.  «</w:t>
            </w:r>
            <w:r w:rsidR="00FE1E5F" w:rsidRPr="00981B62">
              <w:rPr>
                <w:rFonts w:ascii="Times New Roman" w:hAnsi="Times New Roman" w:cs="Times New Roman"/>
              </w:rPr>
              <w:t>Устное собеседование по русскому языку как форма контроля метапредметных УУД</w:t>
            </w:r>
            <w:r w:rsidRPr="00981B62">
              <w:rPr>
                <w:rFonts w:ascii="Times New Roman" w:hAnsi="Times New Roman" w:cs="Times New Roman"/>
              </w:rPr>
              <w:t xml:space="preserve">», </w:t>
            </w:r>
            <w:r w:rsidR="00FE1E5F" w:rsidRPr="00981B62">
              <w:rPr>
                <w:rFonts w:ascii="Times New Roman" w:hAnsi="Times New Roman" w:cs="Times New Roman"/>
              </w:rPr>
              <w:t>«Использование контурных карт в начальной школе» Быданцева Е.И.</w:t>
            </w:r>
            <w:r w:rsidRPr="00981B62">
              <w:rPr>
                <w:rFonts w:ascii="Times New Roman" w:hAnsi="Times New Roman" w:cs="Times New Roman"/>
              </w:rPr>
              <w:t>, и другие.  Ежегодные педагогические чтения  - хорошая традиция нашей школы.</w:t>
            </w:r>
          </w:p>
          <w:p w:rsidR="00FE1E5F" w:rsidRPr="00981B62" w:rsidRDefault="00FE1E5F" w:rsidP="007B47FC">
            <w:pPr>
              <w:rPr>
                <w:rFonts w:ascii="Times New Roman" w:hAnsi="Times New Roman" w:cs="Times New Roman"/>
              </w:rPr>
            </w:pPr>
          </w:p>
          <w:p w:rsidR="00555F3F" w:rsidRPr="00981B62" w:rsidRDefault="00555F3F" w:rsidP="007B47FC">
            <w:pPr>
              <w:ind w:firstLine="708"/>
              <w:rPr>
                <w:rFonts w:ascii="Times New Roman" w:hAnsi="Times New Roman" w:cs="Times New Roman"/>
              </w:rPr>
            </w:pPr>
            <w:r w:rsidRPr="00981B62">
              <w:rPr>
                <w:rFonts w:ascii="Times New Roman" w:hAnsi="Times New Roman" w:cs="Times New Roman"/>
              </w:rPr>
              <w:t xml:space="preserve">Педагоги школы заинтересованы в повышении своей квалификации. Школы посредством получения дополнительного профессионального образования носит системный характер: проектируется перспективный план повышения квалификации сотрудников; педагоги своевременно информируются о планируемых программах повышения квалификации. На сегодня работа по повышению </w:t>
            </w:r>
            <w:r w:rsidRPr="00981B62">
              <w:rPr>
                <w:rFonts w:ascii="Times New Roman" w:hAnsi="Times New Roman" w:cs="Times New Roman"/>
                <w:bCs/>
              </w:rPr>
              <w:t>квалификации</w:t>
            </w:r>
            <w:r w:rsidRPr="00981B62">
              <w:rPr>
                <w:rFonts w:ascii="Times New Roman" w:hAnsi="Times New Roman" w:cs="Times New Roman"/>
                <w:b/>
                <w:bCs/>
              </w:rPr>
              <w:t xml:space="preserve"> </w:t>
            </w:r>
            <w:r w:rsidRPr="00981B62">
              <w:rPr>
                <w:rFonts w:ascii="Times New Roman" w:hAnsi="Times New Roman" w:cs="Times New Roman"/>
              </w:rPr>
              <w:t>реализуется следующим образом:</w:t>
            </w:r>
          </w:p>
          <w:p w:rsidR="00555F3F" w:rsidRPr="00981B62" w:rsidRDefault="00555F3F" w:rsidP="007B47FC">
            <w:pPr>
              <w:rPr>
                <w:rFonts w:ascii="Times New Roman" w:hAnsi="Times New Roman" w:cs="Times New Roman"/>
              </w:rPr>
            </w:pPr>
            <w:r w:rsidRPr="00981B62">
              <w:rPr>
                <w:rFonts w:ascii="Times New Roman" w:hAnsi="Times New Roman" w:cs="Times New Roman"/>
              </w:rPr>
              <w:t xml:space="preserve">-участие в работе курсов, семинаров , научно-практических конференций для педагогов и руководителей школ по актуальным проблемам образования </w:t>
            </w:r>
          </w:p>
          <w:p w:rsidR="00555F3F" w:rsidRPr="00981B62" w:rsidRDefault="00555F3F" w:rsidP="007B47FC">
            <w:pPr>
              <w:rPr>
                <w:rFonts w:ascii="Times New Roman" w:hAnsi="Times New Roman" w:cs="Times New Roman"/>
              </w:rPr>
            </w:pPr>
            <w:r w:rsidRPr="00981B62">
              <w:rPr>
                <w:rFonts w:ascii="Times New Roman" w:hAnsi="Times New Roman" w:cs="Times New Roman"/>
              </w:rPr>
              <w:t xml:space="preserve">-участие педагогов школы в аттестации работников образования Свердловской области; </w:t>
            </w:r>
          </w:p>
          <w:p w:rsidR="00555F3F" w:rsidRPr="00981B62" w:rsidRDefault="00555F3F" w:rsidP="007B47FC">
            <w:pPr>
              <w:rPr>
                <w:rFonts w:ascii="Times New Roman" w:hAnsi="Times New Roman" w:cs="Times New Roman"/>
              </w:rPr>
            </w:pPr>
            <w:r w:rsidRPr="00981B62">
              <w:rPr>
                <w:rFonts w:ascii="Times New Roman" w:hAnsi="Times New Roman" w:cs="Times New Roman"/>
              </w:rPr>
              <w:t>- представление собственного опыта педагогов  на Педагогических чтениях</w:t>
            </w:r>
          </w:p>
          <w:p w:rsidR="00555F3F" w:rsidRPr="00981B62" w:rsidRDefault="00555F3F" w:rsidP="007B47FC">
            <w:pPr>
              <w:rPr>
                <w:rFonts w:ascii="Times New Roman" w:hAnsi="Times New Roman" w:cs="Times New Roman"/>
              </w:rPr>
            </w:pPr>
            <w:r w:rsidRPr="00981B62">
              <w:rPr>
                <w:rFonts w:ascii="Times New Roman" w:hAnsi="Times New Roman" w:cs="Times New Roman"/>
              </w:rPr>
              <w:t>-публикация работ  работников ОО в различных источниках.</w:t>
            </w:r>
          </w:p>
          <w:p w:rsidR="00555F3F" w:rsidRPr="00981B62" w:rsidRDefault="00555F3F" w:rsidP="007B47FC">
            <w:pPr>
              <w:pStyle w:val="41"/>
              <w:shd w:val="clear" w:color="auto" w:fill="auto"/>
              <w:tabs>
                <w:tab w:val="right" w:pos="10013"/>
              </w:tabs>
              <w:spacing w:line="240" w:lineRule="auto"/>
              <w:ind w:firstLine="0"/>
              <w:rPr>
                <w:color w:val="003300"/>
                <w:sz w:val="24"/>
                <w:szCs w:val="24"/>
              </w:rPr>
            </w:pPr>
          </w:p>
          <w:p w:rsidR="00555F3F" w:rsidRPr="00981B62" w:rsidRDefault="00555F3F" w:rsidP="007B47FC">
            <w:pPr>
              <w:ind w:firstLine="708"/>
              <w:rPr>
                <w:rFonts w:ascii="Times New Roman" w:hAnsi="Times New Roman" w:cs="Times New Roman"/>
              </w:rPr>
            </w:pPr>
            <w:r w:rsidRPr="00981B62">
              <w:rPr>
                <w:rFonts w:ascii="Times New Roman" w:hAnsi="Times New Roman" w:cs="Times New Roman"/>
              </w:rPr>
              <w:t>Количество педагогических и руководящих работников, прошедших курсовую подготовку в 201</w:t>
            </w:r>
            <w:r w:rsidR="002844AC">
              <w:rPr>
                <w:rFonts w:ascii="Times New Roman" w:hAnsi="Times New Roman" w:cs="Times New Roman"/>
              </w:rPr>
              <w:t>9</w:t>
            </w:r>
            <w:r w:rsidRPr="00981B62">
              <w:rPr>
                <w:rFonts w:ascii="Times New Roman" w:hAnsi="Times New Roman" w:cs="Times New Roman"/>
              </w:rPr>
              <w:t xml:space="preserve"> году и получивших удостоверение, - </w:t>
            </w:r>
            <w:r w:rsidR="002844AC">
              <w:rPr>
                <w:rFonts w:ascii="Times New Roman" w:hAnsi="Times New Roman" w:cs="Times New Roman"/>
              </w:rPr>
              <w:t>9</w:t>
            </w:r>
            <w:r w:rsidRPr="00981B62">
              <w:rPr>
                <w:rFonts w:ascii="Times New Roman" w:hAnsi="Times New Roman" w:cs="Times New Roman"/>
              </w:rPr>
              <w:t xml:space="preserve"> (</w:t>
            </w:r>
            <w:r w:rsidR="002844AC">
              <w:rPr>
                <w:rFonts w:ascii="Times New Roman" w:hAnsi="Times New Roman" w:cs="Times New Roman"/>
              </w:rPr>
              <w:t>20</w:t>
            </w:r>
            <w:r w:rsidRPr="00981B62">
              <w:rPr>
                <w:rFonts w:ascii="Times New Roman" w:hAnsi="Times New Roman" w:cs="Times New Roman"/>
              </w:rPr>
              <w:t xml:space="preserve">%) человек, из них </w:t>
            </w:r>
            <w:r w:rsidR="002844AC">
              <w:rPr>
                <w:rFonts w:ascii="Times New Roman" w:hAnsi="Times New Roman" w:cs="Times New Roman"/>
              </w:rPr>
              <w:t xml:space="preserve">2 </w:t>
            </w:r>
            <w:r w:rsidRPr="00981B62">
              <w:rPr>
                <w:rFonts w:ascii="Times New Roman" w:hAnsi="Times New Roman" w:cs="Times New Roman"/>
              </w:rPr>
              <w:t xml:space="preserve">руководящих работника. </w:t>
            </w:r>
          </w:p>
          <w:p w:rsidR="002844AC" w:rsidRDefault="002844AC" w:rsidP="007B47FC">
            <w:pPr>
              <w:widowControl/>
              <w:jc w:val="center"/>
              <w:rPr>
                <w:rFonts w:ascii="Times New Roman" w:eastAsia="Times New Roman" w:hAnsi="Times New Roman" w:cs="Times New Roman"/>
                <w:b/>
                <w:color w:val="auto"/>
              </w:rPr>
            </w:pPr>
            <w:r w:rsidRPr="002844AC">
              <w:rPr>
                <w:rFonts w:ascii="Times New Roman" w:eastAsia="Times New Roman" w:hAnsi="Times New Roman" w:cs="Times New Roman"/>
                <w:b/>
                <w:color w:val="auto"/>
              </w:rPr>
              <w:t xml:space="preserve">Перечень курсов педагогических работников </w:t>
            </w:r>
            <w:r>
              <w:rPr>
                <w:rFonts w:ascii="Times New Roman" w:eastAsia="Times New Roman" w:hAnsi="Times New Roman" w:cs="Times New Roman"/>
                <w:b/>
                <w:color w:val="auto"/>
              </w:rPr>
              <w:t>Ч</w:t>
            </w:r>
            <w:r w:rsidRPr="002844AC">
              <w:rPr>
                <w:rFonts w:ascii="Times New Roman" w:eastAsia="Times New Roman" w:hAnsi="Times New Roman" w:cs="Times New Roman"/>
                <w:b/>
                <w:color w:val="auto"/>
              </w:rPr>
              <w:t>ОУ СОШ «Индра»</w:t>
            </w:r>
            <w:r>
              <w:rPr>
                <w:rFonts w:ascii="Times New Roman" w:eastAsia="Times New Roman" w:hAnsi="Times New Roman" w:cs="Times New Roman"/>
                <w:b/>
                <w:color w:val="auto"/>
              </w:rPr>
              <w:t xml:space="preserve"> </w:t>
            </w:r>
          </w:p>
          <w:p w:rsidR="002844AC" w:rsidRPr="002844AC" w:rsidRDefault="002844AC" w:rsidP="007B47FC">
            <w:pPr>
              <w:widowControl/>
              <w:jc w:val="center"/>
              <w:rPr>
                <w:rFonts w:ascii="Times New Roman" w:eastAsia="Times New Roman" w:hAnsi="Times New Roman" w:cs="Times New Roman"/>
                <w:b/>
                <w:color w:val="auto"/>
              </w:rPr>
            </w:pPr>
            <w:r>
              <w:rPr>
                <w:rFonts w:ascii="Times New Roman" w:eastAsia="Times New Roman" w:hAnsi="Times New Roman" w:cs="Times New Roman"/>
                <w:b/>
                <w:color w:val="auto"/>
              </w:rPr>
              <w:t>за 2019 год</w:t>
            </w:r>
          </w:p>
          <w:p w:rsidR="002844AC" w:rsidRPr="002844AC" w:rsidRDefault="002844AC" w:rsidP="007B47FC">
            <w:pPr>
              <w:widowControl/>
              <w:rPr>
                <w:rFonts w:ascii="Times New Roman" w:eastAsia="Times New Roman" w:hAnsi="Times New Roman" w:cs="Times New Roman"/>
                <w:color w:val="auto"/>
                <w:szCs w:val="20"/>
              </w:rPr>
            </w:pPr>
          </w:p>
          <w:p w:rsidR="002844AC" w:rsidRPr="002844AC" w:rsidRDefault="002844AC" w:rsidP="007B47FC">
            <w:pPr>
              <w:widowControl/>
              <w:rPr>
                <w:rFonts w:ascii="Times New Roman" w:eastAsia="Times New Roman" w:hAnsi="Times New Roman" w:cs="Times New Roman"/>
                <w:color w:val="auto"/>
                <w:szCs w:val="20"/>
              </w:rPr>
            </w:pPr>
          </w:p>
          <w:tbl>
            <w:tblPr>
              <w:tblW w:w="8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78"/>
              <w:gridCol w:w="920"/>
              <w:gridCol w:w="4042"/>
              <w:gridCol w:w="1559"/>
            </w:tblGrid>
            <w:tr w:rsidR="002844AC" w:rsidRPr="002844AC" w:rsidTr="002844AC">
              <w:tc>
                <w:tcPr>
                  <w:tcW w:w="1878"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Бондина М.Ю.</w:t>
                  </w:r>
                </w:p>
              </w:tc>
              <w:tc>
                <w:tcPr>
                  <w:tcW w:w="920" w:type="dxa"/>
                </w:tcPr>
                <w:p w:rsidR="002844AC" w:rsidRPr="002844AC" w:rsidRDefault="002844AC" w:rsidP="007B47FC">
                  <w:pPr>
                    <w:widowControl/>
                    <w:jc w:val="center"/>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2019</w:t>
                  </w:r>
                </w:p>
              </w:tc>
              <w:tc>
                <w:tcPr>
                  <w:tcW w:w="4042"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«Оценивание эффективности деятельности педагога в образовательной организации» (56ч)</w:t>
                  </w:r>
                </w:p>
              </w:tc>
              <w:tc>
                <w:tcPr>
                  <w:tcW w:w="1559"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ГАОУ ДПО Свердловской области «Институт развития образования»</w:t>
                  </w:r>
                </w:p>
              </w:tc>
            </w:tr>
            <w:tr w:rsidR="002844AC" w:rsidRPr="002844AC" w:rsidTr="002844AC">
              <w:tc>
                <w:tcPr>
                  <w:tcW w:w="1878"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lastRenderedPageBreak/>
                    <w:t>Быданцева Е.И.</w:t>
                  </w:r>
                </w:p>
              </w:tc>
              <w:tc>
                <w:tcPr>
                  <w:tcW w:w="920" w:type="dxa"/>
                </w:tcPr>
                <w:p w:rsidR="002844AC" w:rsidRPr="002844AC" w:rsidRDefault="002844AC" w:rsidP="007B47FC">
                  <w:pPr>
                    <w:widowControl/>
                    <w:tabs>
                      <w:tab w:val="center" w:pos="352"/>
                    </w:tabs>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ab/>
                    <w:t>2019</w:t>
                  </w:r>
                </w:p>
              </w:tc>
              <w:tc>
                <w:tcPr>
                  <w:tcW w:w="4042"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Технологии, диагностика и оценка предметных результатов освоения основных образовательных программ НОО и ООО при подготовке обучающихся к Всероссийским проверочным работам</w:t>
                  </w:r>
                </w:p>
              </w:tc>
              <w:tc>
                <w:tcPr>
                  <w:tcW w:w="1559"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ГАОУ ДПО Свердловской области «Институт развития образования»</w:t>
                  </w:r>
                </w:p>
              </w:tc>
            </w:tr>
            <w:tr w:rsidR="002844AC" w:rsidRPr="002844AC" w:rsidTr="002844AC">
              <w:tc>
                <w:tcPr>
                  <w:tcW w:w="1878"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Голохвастова А.Л.</w:t>
                  </w:r>
                </w:p>
              </w:tc>
              <w:tc>
                <w:tcPr>
                  <w:tcW w:w="920" w:type="dxa"/>
                </w:tcPr>
                <w:p w:rsidR="002844AC" w:rsidRPr="002844AC" w:rsidRDefault="002844AC" w:rsidP="007B47FC">
                  <w:pPr>
                    <w:widowControl/>
                    <w:jc w:val="center"/>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2019</w:t>
                  </w:r>
                </w:p>
              </w:tc>
              <w:tc>
                <w:tcPr>
                  <w:tcW w:w="4042"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«Технологии, диагностика и оценки метапредметных результатов освоения основных образовательных программ НОО и ООО при подготовке обучающихся к Всероссийским проверочным работам» (24ч)</w:t>
                  </w:r>
                </w:p>
              </w:tc>
              <w:tc>
                <w:tcPr>
                  <w:tcW w:w="1559"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ГАОУ ДПО Свердловской области «ИРО»</w:t>
                  </w:r>
                </w:p>
              </w:tc>
            </w:tr>
            <w:tr w:rsidR="002844AC" w:rsidRPr="002844AC" w:rsidTr="002844AC">
              <w:tc>
                <w:tcPr>
                  <w:tcW w:w="1878"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Демина А.В.</w:t>
                  </w:r>
                </w:p>
              </w:tc>
              <w:tc>
                <w:tcPr>
                  <w:tcW w:w="920" w:type="dxa"/>
                </w:tcPr>
                <w:p w:rsidR="002844AC" w:rsidRPr="002844AC" w:rsidRDefault="002844AC" w:rsidP="007B47FC">
                  <w:pPr>
                    <w:widowControl/>
                    <w:jc w:val="center"/>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2019</w:t>
                  </w:r>
                </w:p>
              </w:tc>
              <w:tc>
                <w:tcPr>
                  <w:tcW w:w="4042"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Организация игры в условиях реализации ФГОС ДО (72ч)</w:t>
                  </w:r>
                </w:p>
              </w:tc>
              <w:tc>
                <w:tcPr>
                  <w:tcW w:w="1559"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АНО ДПО УЦ «Навигатор обучения»</w:t>
                  </w:r>
                </w:p>
              </w:tc>
            </w:tr>
            <w:tr w:rsidR="002844AC" w:rsidRPr="002844AC" w:rsidTr="002844AC">
              <w:tc>
                <w:tcPr>
                  <w:tcW w:w="1878"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Зеваков к.О.</w:t>
                  </w:r>
                </w:p>
              </w:tc>
              <w:tc>
                <w:tcPr>
                  <w:tcW w:w="920" w:type="dxa"/>
                </w:tcPr>
                <w:p w:rsidR="002844AC" w:rsidRPr="002844AC" w:rsidRDefault="002844AC" w:rsidP="007B47FC">
                  <w:pPr>
                    <w:widowControl/>
                    <w:jc w:val="center"/>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2019</w:t>
                  </w:r>
                </w:p>
              </w:tc>
              <w:tc>
                <w:tcPr>
                  <w:tcW w:w="4042"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Подготовка организаторов ЕГЭ,ОГЭ Вариативный модуль: № 3 для членов государственной экзаменационной комиссии, лиц, уполномоченных в доставке, хранении, выдаче экзаменационных материалов</w:t>
                  </w:r>
                </w:p>
              </w:tc>
              <w:tc>
                <w:tcPr>
                  <w:tcW w:w="1559"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ГАОУ ДПО Свердловской области «Институт развития образования»</w:t>
                  </w:r>
                </w:p>
              </w:tc>
            </w:tr>
            <w:tr w:rsidR="002844AC" w:rsidRPr="002844AC" w:rsidTr="002844AC">
              <w:tc>
                <w:tcPr>
                  <w:tcW w:w="1878"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Калягина Е.Ю.</w:t>
                  </w:r>
                </w:p>
              </w:tc>
              <w:tc>
                <w:tcPr>
                  <w:tcW w:w="920" w:type="dxa"/>
                </w:tcPr>
                <w:p w:rsidR="002844AC" w:rsidRPr="002844AC" w:rsidRDefault="002844AC" w:rsidP="007B47FC">
                  <w:pPr>
                    <w:widowControl/>
                    <w:jc w:val="center"/>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2019</w:t>
                  </w:r>
                </w:p>
              </w:tc>
              <w:tc>
                <w:tcPr>
                  <w:tcW w:w="4042"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«Специфика преподавания английского языка с учетом требований ФГОС» (72 ч)</w:t>
                  </w:r>
                </w:p>
              </w:tc>
              <w:tc>
                <w:tcPr>
                  <w:tcW w:w="1559"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ООО «Инфоурок»</w:t>
                  </w:r>
                </w:p>
              </w:tc>
            </w:tr>
            <w:tr w:rsidR="002844AC" w:rsidRPr="002844AC" w:rsidTr="002844AC">
              <w:tc>
                <w:tcPr>
                  <w:tcW w:w="1878"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Козлова Е.Н.</w:t>
                  </w:r>
                </w:p>
              </w:tc>
              <w:tc>
                <w:tcPr>
                  <w:tcW w:w="920" w:type="dxa"/>
                </w:tcPr>
                <w:p w:rsidR="002844AC" w:rsidRPr="002844AC" w:rsidRDefault="002844AC" w:rsidP="007B47FC">
                  <w:pPr>
                    <w:widowControl/>
                    <w:jc w:val="center"/>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2019</w:t>
                  </w:r>
                </w:p>
              </w:tc>
              <w:tc>
                <w:tcPr>
                  <w:tcW w:w="4042"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Изобразительное искусство как творческая составляющая развития обучающихся в системе образования в условиях реализации ФГОС (72ч)</w:t>
                  </w:r>
                </w:p>
              </w:tc>
              <w:tc>
                <w:tcPr>
                  <w:tcW w:w="1559"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ООО «Столичный учебный центр»</w:t>
                  </w:r>
                </w:p>
              </w:tc>
            </w:tr>
            <w:tr w:rsidR="002844AC" w:rsidRPr="002844AC" w:rsidTr="002844AC">
              <w:tc>
                <w:tcPr>
                  <w:tcW w:w="1878"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Козловой Е.Н.</w:t>
                  </w:r>
                </w:p>
              </w:tc>
              <w:tc>
                <w:tcPr>
                  <w:tcW w:w="920" w:type="dxa"/>
                </w:tcPr>
                <w:p w:rsidR="002844AC" w:rsidRPr="002844AC" w:rsidRDefault="002844AC" w:rsidP="007B47FC">
                  <w:pPr>
                    <w:widowControl/>
                    <w:jc w:val="center"/>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2019</w:t>
                  </w:r>
                </w:p>
              </w:tc>
              <w:tc>
                <w:tcPr>
                  <w:tcW w:w="4042"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«Организация технологического образования в общеобразовательной организации в соответствии с предметной Концепцией и ФГОС НОО и ООО» (24ч)</w:t>
                  </w:r>
                </w:p>
              </w:tc>
              <w:tc>
                <w:tcPr>
                  <w:tcW w:w="1559"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ГАОУ ДПО Свердловской области «Институт развития образования»</w:t>
                  </w:r>
                </w:p>
              </w:tc>
            </w:tr>
            <w:tr w:rsidR="002844AC" w:rsidRPr="002844AC" w:rsidTr="002844AC">
              <w:tc>
                <w:tcPr>
                  <w:tcW w:w="1878"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Козловой Е.Н.</w:t>
                  </w:r>
                </w:p>
              </w:tc>
              <w:tc>
                <w:tcPr>
                  <w:tcW w:w="920" w:type="dxa"/>
                </w:tcPr>
                <w:p w:rsidR="002844AC" w:rsidRPr="002844AC" w:rsidRDefault="002844AC" w:rsidP="007B47FC">
                  <w:pPr>
                    <w:widowControl/>
                    <w:jc w:val="center"/>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2019</w:t>
                  </w:r>
                </w:p>
              </w:tc>
              <w:tc>
                <w:tcPr>
                  <w:tcW w:w="4042"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«Организация проектной деятельности обучающихся в современной информационной образовательной среде в условиях ФГОС среднего общего образования» (40ч.)</w:t>
                  </w:r>
                </w:p>
              </w:tc>
              <w:tc>
                <w:tcPr>
                  <w:tcW w:w="1559"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ГАОУ ДПО СО «ИРО»</w:t>
                  </w:r>
                </w:p>
              </w:tc>
            </w:tr>
            <w:tr w:rsidR="002844AC" w:rsidRPr="002844AC" w:rsidTr="002844AC">
              <w:tc>
                <w:tcPr>
                  <w:tcW w:w="1878"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Метелева Е.С.</w:t>
                  </w:r>
                </w:p>
              </w:tc>
              <w:tc>
                <w:tcPr>
                  <w:tcW w:w="920" w:type="dxa"/>
                </w:tcPr>
                <w:p w:rsidR="002844AC" w:rsidRPr="002844AC" w:rsidRDefault="002844AC" w:rsidP="007B47FC">
                  <w:pPr>
                    <w:widowControl/>
                    <w:jc w:val="center"/>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2019</w:t>
                  </w:r>
                </w:p>
              </w:tc>
              <w:tc>
                <w:tcPr>
                  <w:tcW w:w="4042"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«Технологии, диагностика и оценка метапредметных результатов освоения основных образовательных программ НОО и ООО при подготовке обучающихся к Всероссийским проверочным работам» (24ч)</w:t>
                  </w:r>
                </w:p>
              </w:tc>
              <w:tc>
                <w:tcPr>
                  <w:tcW w:w="1559"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ГАОУ ДПО Свердловской области «Институт развития образования»</w:t>
                  </w:r>
                </w:p>
              </w:tc>
            </w:tr>
            <w:tr w:rsidR="002844AC" w:rsidRPr="002844AC" w:rsidTr="002844AC">
              <w:tc>
                <w:tcPr>
                  <w:tcW w:w="1878"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Морозова Л.Л.</w:t>
                  </w:r>
                </w:p>
              </w:tc>
              <w:tc>
                <w:tcPr>
                  <w:tcW w:w="920" w:type="dxa"/>
                </w:tcPr>
                <w:p w:rsidR="002844AC" w:rsidRPr="002844AC" w:rsidRDefault="002844AC" w:rsidP="007B47FC">
                  <w:pPr>
                    <w:widowControl/>
                    <w:jc w:val="center"/>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2019</w:t>
                  </w:r>
                </w:p>
              </w:tc>
              <w:tc>
                <w:tcPr>
                  <w:tcW w:w="4042"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Организация внутренней системы оценки качества образовательной организации в условиях реализации ФГОС (24ч)</w:t>
                  </w:r>
                </w:p>
              </w:tc>
              <w:tc>
                <w:tcPr>
                  <w:tcW w:w="1559"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ГАОУ ДПО Свердловской области «Институт развития образования»</w:t>
                  </w:r>
                </w:p>
              </w:tc>
            </w:tr>
            <w:tr w:rsidR="002844AC" w:rsidRPr="002844AC" w:rsidTr="002844AC">
              <w:tc>
                <w:tcPr>
                  <w:tcW w:w="1878"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Надыршина А.А.</w:t>
                  </w:r>
                </w:p>
              </w:tc>
              <w:tc>
                <w:tcPr>
                  <w:tcW w:w="920" w:type="dxa"/>
                </w:tcPr>
                <w:p w:rsidR="002844AC" w:rsidRPr="002844AC" w:rsidRDefault="002844AC" w:rsidP="007B47FC">
                  <w:pPr>
                    <w:widowControl/>
                    <w:jc w:val="center"/>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2019</w:t>
                  </w:r>
                </w:p>
              </w:tc>
              <w:tc>
                <w:tcPr>
                  <w:tcW w:w="4042"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Подготовка учащихся к итоговой аттестации по английскому языку 9-х и 11-х классах (72ч)</w:t>
                  </w:r>
                </w:p>
              </w:tc>
              <w:tc>
                <w:tcPr>
                  <w:tcW w:w="1559"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ООО «Центр онлайн-обучения Нетология-групп»</w:t>
                  </w:r>
                </w:p>
              </w:tc>
            </w:tr>
            <w:tr w:rsidR="002844AC" w:rsidRPr="002844AC" w:rsidTr="002844AC">
              <w:tc>
                <w:tcPr>
                  <w:tcW w:w="1878" w:type="dxa"/>
                </w:tcPr>
                <w:p w:rsidR="002844AC" w:rsidRPr="002844AC" w:rsidRDefault="002844AC" w:rsidP="007B47FC">
                  <w:pPr>
                    <w:widowControl/>
                    <w:rPr>
                      <w:rFonts w:ascii="Times New Roman" w:eastAsia="Times New Roman" w:hAnsi="Times New Roman" w:cs="Times New Roman"/>
                      <w:color w:val="auto"/>
                    </w:rPr>
                  </w:pPr>
                </w:p>
              </w:tc>
              <w:tc>
                <w:tcPr>
                  <w:tcW w:w="920" w:type="dxa"/>
                </w:tcPr>
                <w:p w:rsidR="002844AC" w:rsidRPr="002844AC" w:rsidRDefault="002844AC" w:rsidP="007B47FC">
                  <w:pPr>
                    <w:widowControl/>
                    <w:jc w:val="center"/>
                    <w:rPr>
                      <w:rFonts w:ascii="Times New Roman" w:eastAsia="Times New Roman" w:hAnsi="Times New Roman" w:cs="Times New Roman"/>
                      <w:color w:val="auto"/>
                    </w:rPr>
                  </w:pPr>
                </w:p>
              </w:tc>
              <w:tc>
                <w:tcPr>
                  <w:tcW w:w="4042" w:type="dxa"/>
                </w:tcPr>
                <w:p w:rsidR="002844AC" w:rsidRPr="002844AC" w:rsidRDefault="002844AC" w:rsidP="007B47FC">
                  <w:pPr>
                    <w:widowControl/>
                    <w:rPr>
                      <w:rFonts w:ascii="Times New Roman" w:eastAsia="Times New Roman" w:hAnsi="Times New Roman" w:cs="Times New Roman"/>
                      <w:color w:val="auto"/>
                    </w:rPr>
                  </w:pPr>
                </w:p>
              </w:tc>
              <w:tc>
                <w:tcPr>
                  <w:tcW w:w="1559" w:type="dxa"/>
                </w:tcPr>
                <w:p w:rsidR="002844AC" w:rsidRPr="002844AC" w:rsidRDefault="002844AC" w:rsidP="007B47FC">
                  <w:pPr>
                    <w:widowControl/>
                    <w:rPr>
                      <w:rFonts w:ascii="Times New Roman" w:eastAsia="Times New Roman" w:hAnsi="Times New Roman" w:cs="Times New Roman"/>
                      <w:color w:val="auto"/>
                    </w:rPr>
                  </w:pPr>
                </w:p>
              </w:tc>
            </w:tr>
            <w:tr w:rsidR="002844AC" w:rsidRPr="002844AC" w:rsidTr="002844AC">
              <w:tc>
                <w:tcPr>
                  <w:tcW w:w="1878"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Наймушина Н.А.</w:t>
                  </w:r>
                </w:p>
              </w:tc>
              <w:tc>
                <w:tcPr>
                  <w:tcW w:w="920" w:type="dxa"/>
                </w:tcPr>
                <w:p w:rsidR="002844AC" w:rsidRPr="002844AC" w:rsidRDefault="002844AC" w:rsidP="007B47FC">
                  <w:pPr>
                    <w:widowControl/>
                    <w:jc w:val="center"/>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2019</w:t>
                  </w:r>
                </w:p>
              </w:tc>
              <w:tc>
                <w:tcPr>
                  <w:tcW w:w="4042"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«Система оценивания образовательных результатов обучающихся по русскому языку и литературе» (24ч)</w:t>
                  </w:r>
                </w:p>
              </w:tc>
              <w:tc>
                <w:tcPr>
                  <w:tcW w:w="1559"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ГАОУ ДПО Свердловской области «Институт развития образования»</w:t>
                  </w:r>
                </w:p>
              </w:tc>
            </w:tr>
            <w:tr w:rsidR="002844AC" w:rsidRPr="002844AC" w:rsidTr="002844AC">
              <w:tc>
                <w:tcPr>
                  <w:tcW w:w="1878"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Наймушина Н.А.</w:t>
                  </w:r>
                </w:p>
              </w:tc>
              <w:tc>
                <w:tcPr>
                  <w:tcW w:w="920" w:type="dxa"/>
                </w:tcPr>
                <w:p w:rsidR="002844AC" w:rsidRPr="002844AC" w:rsidRDefault="002844AC" w:rsidP="007B47FC">
                  <w:pPr>
                    <w:widowControl/>
                    <w:jc w:val="center"/>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2019</w:t>
                  </w:r>
                </w:p>
              </w:tc>
              <w:tc>
                <w:tcPr>
                  <w:tcW w:w="4042"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«Скоростное чтение» (108ч)</w:t>
                  </w:r>
                </w:p>
              </w:tc>
              <w:tc>
                <w:tcPr>
                  <w:tcW w:w="1559"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ООО «Инфорурок»</w:t>
                  </w:r>
                </w:p>
              </w:tc>
            </w:tr>
            <w:tr w:rsidR="002844AC" w:rsidRPr="002844AC" w:rsidTr="002844AC">
              <w:tc>
                <w:tcPr>
                  <w:tcW w:w="1878"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Наймушина Н.А.</w:t>
                  </w:r>
                </w:p>
              </w:tc>
              <w:tc>
                <w:tcPr>
                  <w:tcW w:w="920" w:type="dxa"/>
                </w:tcPr>
                <w:p w:rsidR="002844AC" w:rsidRPr="002844AC" w:rsidRDefault="002844AC" w:rsidP="007B47FC">
                  <w:pPr>
                    <w:widowControl/>
                    <w:jc w:val="center"/>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2019</w:t>
                  </w:r>
                </w:p>
              </w:tc>
              <w:tc>
                <w:tcPr>
                  <w:tcW w:w="4042"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«Подготовка экспертов региональных предметных комиссий по проверке развернутых ответов участников государственной итоговой аттестации по образовательным программам среднего общего образования» ( 24ч)</w:t>
                  </w:r>
                </w:p>
              </w:tc>
              <w:tc>
                <w:tcPr>
                  <w:tcW w:w="1559"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ГАОУ ДПО Свердловской области «Институт развития образования»</w:t>
                  </w:r>
                </w:p>
              </w:tc>
            </w:tr>
            <w:tr w:rsidR="002844AC" w:rsidRPr="002844AC" w:rsidTr="002844AC">
              <w:tc>
                <w:tcPr>
                  <w:tcW w:w="1878"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Наймушина Н.А.</w:t>
                  </w:r>
                </w:p>
              </w:tc>
              <w:tc>
                <w:tcPr>
                  <w:tcW w:w="920" w:type="dxa"/>
                </w:tcPr>
                <w:p w:rsidR="002844AC" w:rsidRPr="002844AC" w:rsidRDefault="002844AC" w:rsidP="007B47FC">
                  <w:pPr>
                    <w:widowControl/>
                    <w:jc w:val="center"/>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2019</w:t>
                  </w:r>
                </w:p>
              </w:tc>
              <w:tc>
                <w:tcPr>
                  <w:tcW w:w="4042"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ФГОС. Развитие языковых и речевых компетенций обучающихся преемственность образования в основной и старшей школе (русский язык и литература) (40ч)</w:t>
                  </w:r>
                </w:p>
              </w:tc>
              <w:tc>
                <w:tcPr>
                  <w:tcW w:w="1559"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ГАОУ ДПО Свердловской области «Институт развития образования»</w:t>
                  </w:r>
                </w:p>
              </w:tc>
            </w:tr>
            <w:tr w:rsidR="002844AC" w:rsidRPr="002844AC" w:rsidTr="002844AC">
              <w:tc>
                <w:tcPr>
                  <w:tcW w:w="1878"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Наймушина Н.А.</w:t>
                  </w:r>
                </w:p>
              </w:tc>
              <w:tc>
                <w:tcPr>
                  <w:tcW w:w="920" w:type="dxa"/>
                </w:tcPr>
                <w:p w:rsidR="002844AC" w:rsidRPr="002844AC" w:rsidRDefault="002844AC" w:rsidP="007B47FC">
                  <w:pPr>
                    <w:widowControl/>
                    <w:jc w:val="center"/>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2019</w:t>
                  </w:r>
                </w:p>
              </w:tc>
              <w:tc>
                <w:tcPr>
                  <w:tcW w:w="4042"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«Подготовка к сочинению ЕГЭ по русскому языку» (4ч)</w:t>
                  </w:r>
                </w:p>
              </w:tc>
              <w:tc>
                <w:tcPr>
                  <w:tcW w:w="1559"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ГАОУ ДПО Свердловской области «Институт развития образования»</w:t>
                  </w:r>
                </w:p>
              </w:tc>
            </w:tr>
            <w:tr w:rsidR="002844AC" w:rsidRPr="002844AC" w:rsidTr="002844AC">
              <w:tc>
                <w:tcPr>
                  <w:tcW w:w="1878"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Пьянкова И.П.</w:t>
                  </w:r>
                </w:p>
              </w:tc>
              <w:tc>
                <w:tcPr>
                  <w:tcW w:w="920" w:type="dxa"/>
                </w:tcPr>
                <w:p w:rsidR="002844AC" w:rsidRPr="002844AC" w:rsidRDefault="002844AC" w:rsidP="007B47FC">
                  <w:pPr>
                    <w:widowControl/>
                    <w:jc w:val="center"/>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2019</w:t>
                  </w:r>
                </w:p>
              </w:tc>
              <w:tc>
                <w:tcPr>
                  <w:tcW w:w="4042"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«Обеспечение преемственности результата естественнонаучного образования в начальной и основной школе» (16ч)</w:t>
                  </w:r>
                </w:p>
              </w:tc>
              <w:tc>
                <w:tcPr>
                  <w:tcW w:w="1559"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ГАОУ ДПО Свердловской области «Институт развития образования»</w:t>
                  </w:r>
                </w:p>
              </w:tc>
            </w:tr>
            <w:tr w:rsidR="002844AC" w:rsidRPr="002844AC" w:rsidTr="002844AC">
              <w:tc>
                <w:tcPr>
                  <w:tcW w:w="1878"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Пьянкова И.П.</w:t>
                  </w:r>
                </w:p>
              </w:tc>
              <w:tc>
                <w:tcPr>
                  <w:tcW w:w="920" w:type="dxa"/>
                </w:tcPr>
                <w:p w:rsidR="002844AC" w:rsidRPr="002844AC" w:rsidRDefault="002844AC" w:rsidP="007B47FC">
                  <w:pPr>
                    <w:widowControl/>
                    <w:jc w:val="center"/>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2019</w:t>
                  </w:r>
                </w:p>
              </w:tc>
              <w:tc>
                <w:tcPr>
                  <w:tcW w:w="4042"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«Развитие профессиональной компетентности учителей химии в вопросах подготовки учащихся к итоговой аттестации» (24ч)</w:t>
                  </w:r>
                </w:p>
              </w:tc>
              <w:tc>
                <w:tcPr>
                  <w:tcW w:w="1559" w:type="dxa"/>
                </w:tcPr>
                <w:p w:rsidR="002844AC" w:rsidRPr="002844AC" w:rsidRDefault="002844AC" w:rsidP="007B47FC">
                  <w:pPr>
                    <w:widowControl/>
                    <w:rPr>
                      <w:rFonts w:ascii="Times New Roman" w:eastAsia="Times New Roman" w:hAnsi="Times New Roman" w:cs="Times New Roman"/>
                      <w:color w:val="auto"/>
                    </w:rPr>
                  </w:pPr>
                  <w:r w:rsidRPr="002844AC">
                    <w:rPr>
                      <w:rFonts w:ascii="Times New Roman" w:eastAsia="Times New Roman" w:hAnsi="Times New Roman" w:cs="Times New Roman"/>
                      <w:color w:val="auto"/>
                      <w:sz w:val="22"/>
                      <w:szCs w:val="22"/>
                    </w:rPr>
                    <w:t>ГАОУ ДПО Свердловской области «Институт развития образования»</w:t>
                  </w:r>
                </w:p>
              </w:tc>
            </w:tr>
          </w:tbl>
          <w:p w:rsidR="00E7536C" w:rsidRPr="00981B62" w:rsidRDefault="00E7536C" w:rsidP="007B47FC">
            <w:pPr>
              <w:ind w:firstLine="708"/>
              <w:rPr>
                <w:rFonts w:ascii="Times New Roman" w:hAnsi="Times New Roman" w:cs="Times New Roman"/>
              </w:rPr>
            </w:pPr>
          </w:p>
          <w:p w:rsidR="00555F3F" w:rsidRPr="00981B62" w:rsidRDefault="00555F3F" w:rsidP="00430D9F">
            <w:pPr>
              <w:ind w:firstLine="749"/>
              <w:rPr>
                <w:rFonts w:ascii="Times New Roman" w:hAnsi="Times New Roman" w:cs="Times New Roman"/>
              </w:rPr>
            </w:pPr>
            <w:r w:rsidRPr="00981B62">
              <w:rPr>
                <w:rFonts w:ascii="Times New Roman" w:hAnsi="Times New Roman" w:cs="Times New Roman"/>
              </w:rPr>
              <w:t xml:space="preserve">Все учителя и воспитатели были обучены приемам первой </w:t>
            </w:r>
            <w:r w:rsidR="00E7536C" w:rsidRPr="00981B62">
              <w:rPr>
                <w:rFonts w:ascii="Times New Roman" w:hAnsi="Times New Roman" w:cs="Times New Roman"/>
              </w:rPr>
              <w:t xml:space="preserve"> медицинской </w:t>
            </w:r>
            <w:r w:rsidRPr="00981B62">
              <w:rPr>
                <w:rFonts w:ascii="Times New Roman" w:hAnsi="Times New Roman" w:cs="Times New Roman"/>
              </w:rPr>
              <w:t xml:space="preserve"> помощи.</w:t>
            </w:r>
          </w:p>
          <w:p w:rsidR="00555F3F" w:rsidRPr="00981B62" w:rsidRDefault="00555F3F" w:rsidP="00430D9F">
            <w:pPr>
              <w:ind w:firstLine="749"/>
              <w:rPr>
                <w:rFonts w:ascii="Times New Roman" w:hAnsi="Times New Roman" w:cs="Times New Roman"/>
              </w:rPr>
            </w:pPr>
            <w:r w:rsidRPr="00981B62">
              <w:rPr>
                <w:rFonts w:ascii="Times New Roman" w:hAnsi="Times New Roman" w:cs="Times New Roman"/>
              </w:rPr>
              <w:t xml:space="preserve">За 3 года, все педагоги </w:t>
            </w:r>
            <w:r w:rsidR="00E7536C" w:rsidRPr="00981B62">
              <w:rPr>
                <w:rFonts w:ascii="Times New Roman" w:hAnsi="Times New Roman" w:cs="Times New Roman"/>
              </w:rPr>
              <w:t xml:space="preserve">проходят </w:t>
            </w:r>
            <w:r w:rsidRPr="00981B62">
              <w:rPr>
                <w:rFonts w:ascii="Times New Roman" w:hAnsi="Times New Roman" w:cs="Times New Roman"/>
              </w:rPr>
              <w:t xml:space="preserve"> курсы повышения квалификации.</w:t>
            </w:r>
          </w:p>
          <w:p w:rsidR="00555F3F" w:rsidRPr="00981B62" w:rsidRDefault="00555F3F" w:rsidP="00430D9F">
            <w:pPr>
              <w:ind w:firstLine="749"/>
              <w:rPr>
                <w:rFonts w:ascii="Times New Roman" w:hAnsi="Times New Roman" w:cs="Times New Roman"/>
              </w:rPr>
            </w:pPr>
            <w:r w:rsidRPr="00981B62">
              <w:rPr>
                <w:rFonts w:ascii="Times New Roman" w:hAnsi="Times New Roman" w:cs="Times New Roman"/>
              </w:rPr>
              <w:t xml:space="preserve">Обобщили и представили свой опыт на различных сайтах </w:t>
            </w:r>
            <w:r w:rsidR="0000468D">
              <w:rPr>
                <w:rFonts w:ascii="Times New Roman" w:hAnsi="Times New Roman" w:cs="Times New Roman"/>
              </w:rPr>
              <w:t>12</w:t>
            </w:r>
            <w:r w:rsidRPr="00981B62">
              <w:rPr>
                <w:rFonts w:ascii="Times New Roman" w:hAnsi="Times New Roman" w:cs="Times New Roman"/>
              </w:rPr>
              <w:t xml:space="preserve"> педагог</w:t>
            </w:r>
            <w:r w:rsidR="00F20167" w:rsidRPr="00981B62">
              <w:rPr>
                <w:rFonts w:ascii="Times New Roman" w:hAnsi="Times New Roman" w:cs="Times New Roman"/>
              </w:rPr>
              <w:t>ов</w:t>
            </w:r>
            <w:r w:rsidRPr="00981B62">
              <w:rPr>
                <w:rFonts w:ascii="Times New Roman" w:hAnsi="Times New Roman" w:cs="Times New Roman"/>
              </w:rPr>
              <w:t>.</w:t>
            </w:r>
          </w:p>
          <w:p w:rsidR="00555F3F" w:rsidRPr="00981B62" w:rsidRDefault="00555F3F" w:rsidP="007B47FC">
            <w:pPr>
              <w:ind w:firstLine="708"/>
              <w:rPr>
                <w:rFonts w:ascii="Times New Roman" w:hAnsi="Times New Roman" w:cs="Times New Roman"/>
              </w:rPr>
            </w:pPr>
            <w:r w:rsidRPr="00981B62">
              <w:rPr>
                <w:rFonts w:ascii="Times New Roman" w:hAnsi="Times New Roman" w:cs="Times New Roman"/>
              </w:rPr>
              <w:t>Всеми учителями школы была проведена большая работа по систематизации дидак</w:t>
            </w:r>
            <w:r w:rsidRPr="00981B62">
              <w:rPr>
                <w:rFonts w:ascii="Times New Roman" w:hAnsi="Times New Roman" w:cs="Times New Roman"/>
              </w:rPr>
              <w:softHyphen/>
              <w:t>тических и методических материалов в кабинетах. В классах также проводились сменные выставки творческих работ учащихся. В школе в каждом кабинете имеется паспорт кабинета с планом развития кабинета в соответствии с ФГОС.</w:t>
            </w:r>
          </w:p>
          <w:p w:rsidR="00555F3F" w:rsidRPr="00981B62" w:rsidRDefault="00555F3F" w:rsidP="007B47FC">
            <w:pPr>
              <w:ind w:firstLine="708"/>
              <w:rPr>
                <w:rFonts w:ascii="Times New Roman" w:hAnsi="Times New Roman" w:cs="Times New Roman"/>
              </w:rPr>
            </w:pPr>
            <w:r w:rsidRPr="00981B62">
              <w:rPr>
                <w:rFonts w:ascii="Times New Roman" w:hAnsi="Times New Roman" w:cs="Times New Roman"/>
              </w:rPr>
              <w:t xml:space="preserve">  Все педагоги имеют знания для работы в информационных системах.  В школе оборудованы рабочие  места педагогов. </w:t>
            </w:r>
            <w:r w:rsidR="00F20167" w:rsidRPr="00981B62">
              <w:rPr>
                <w:rFonts w:ascii="Times New Roman" w:hAnsi="Times New Roman" w:cs="Times New Roman"/>
              </w:rPr>
              <w:t>Т</w:t>
            </w:r>
            <w:r w:rsidRPr="00981B62">
              <w:rPr>
                <w:rFonts w:ascii="Times New Roman" w:hAnsi="Times New Roman" w:cs="Times New Roman"/>
              </w:rPr>
              <w:t xml:space="preserve">рудности возникли при заполнении электронного дневника, выставления оценок. Необходимо что бы корректировкой  изменения расписания в электронном дневнике занимался отдельный человек ежедневно.  Необходимо  наладить работу электронного хранилища и резервного копирования, что бы мы больше не теряли </w:t>
            </w:r>
            <w:r w:rsidRPr="00981B62">
              <w:rPr>
                <w:rFonts w:ascii="Times New Roman" w:hAnsi="Times New Roman" w:cs="Times New Roman"/>
              </w:rPr>
              <w:lastRenderedPageBreak/>
              <w:t xml:space="preserve">информацию.  Необходимо изменение материального обеспечения в области информационных ресурсов ( компьютеры, МФУ, проекторы, электронные доски.) </w:t>
            </w:r>
          </w:p>
          <w:p w:rsidR="00555F3F" w:rsidRPr="00981B62" w:rsidRDefault="00555F3F" w:rsidP="007B47FC">
            <w:pPr>
              <w:rPr>
                <w:rFonts w:ascii="Times New Roman" w:hAnsi="Times New Roman" w:cs="Times New Roman"/>
              </w:rPr>
            </w:pPr>
          </w:p>
          <w:p w:rsidR="00555F3F" w:rsidRPr="00981B62" w:rsidRDefault="00555F3F" w:rsidP="007B47FC">
            <w:pPr>
              <w:ind w:firstLine="708"/>
              <w:rPr>
                <w:rFonts w:ascii="Times New Roman" w:hAnsi="Times New Roman" w:cs="Times New Roman"/>
              </w:rPr>
            </w:pPr>
            <w:r w:rsidRPr="00981B62">
              <w:rPr>
                <w:rFonts w:ascii="Times New Roman" w:hAnsi="Times New Roman" w:cs="Times New Roman"/>
              </w:rPr>
              <w:t xml:space="preserve">Проектировочная деятельность проводилась в соответствии с ФГОС НОО,ФГОС ООО и ФГОС СО. Все классы начальной школы публично защищали свои проекты. Замечательный проект сделали ученики </w:t>
            </w:r>
            <w:r w:rsidR="002F7CAB">
              <w:rPr>
                <w:rFonts w:ascii="Times New Roman" w:hAnsi="Times New Roman" w:cs="Times New Roman"/>
              </w:rPr>
              <w:t>4</w:t>
            </w:r>
            <w:r w:rsidRPr="00981B62">
              <w:rPr>
                <w:rFonts w:ascii="Times New Roman" w:hAnsi="Times New Roman" w:cs="Times New Roman"/>
              </w:rPr>
              <w:t xml:space="preserve"> класса. Поделки из природных материалов украшают класс и коридоры школы. Проект</w:t>
            </w:r>
            <w:r w:rsidR="002F7CAB">
              <w:rPr>
                <w:rFonts w:ascii="Times New Roman" w:hAnsi="Times New Roman" w:cs="Times New Roman"/>
              </w:rPr>
              <w:t>ы</w:t>
            </w:r>
            <w:r w:rsidRPr="00981B62">
              <w:rPr>
                <w:rFonts w:ascii="Times New Roman" w:hAnsi="Times New Roman" w:cs="Times New Roman"/>
              </w:rPr>
              <w:t xml:space="preserve"> учеников </w:t>
            </w:r>
            <w:r w:rsidR="002F7CAB">
              <w:rPr>
                <w:rFonts w:ascii="Times New Roman" w:hAnsi="Times New Roman" w:cs="Times New Roman"/>
              </w:rPr>
              <w:t>1и 4</w:t>
            </w:r>
            <w:r w:rsidRPr="00981B62">
              <w:rPr>
                <w:rFonts w:ascii="Times New Roman" w:hAnsi="Times New Roman" w:cs="Times New Roman"/>
              </w:rPr>
              <w:t xml:space="preserve"> класс</w:t>
            </w:r>
            <w:r w:rsidR="002F7CAB">
              <w:rPr>
                <w:rFonts w:ascii="Times New Roman" w:hAnsi="Times New Roman" w:cs="Times New Roman"/>
              </w:rPr>
              <w:t>ов</w:t>
            </w:r>
            <w:r w:rsidRPr="00981B62">
              <w:rPr>
                <w:rFonts w:ascii="Times New Roman" w:hAnsi="Times New Roman" w:cs="Times New Roman"/>
              </w:rPr>
              <w:t xml:space="preserve">  на защите превратился в большой концерт.</w:t>
            </w:r>
          </w:p>
          <w:p w:rsidR="00555F3F" w:rsidRPr="00981B62" w:rsidRDefault="00555F3F" w:rsidP="007B47FC">
            <w:pPr>
              <w:rPr>
                <w:rFonts w:ascii="Times New Roman" w:hAnsi="Times New Roman" w:cs="Times New Roman"/>
              </w:rPr>
            </w:pPr>
            <w:r w:rsidRPr="00981B62">
              <w:rPr>
                <w:rFonts w:ascii="Times New Roman" w:hAnsi="Times New Roman" w:cs="Times New Roman"/>
              </w:rPr>
              <w:t>Проекты за  201</w:t>
            </w:r>
            <w:r w:rsidR="002F7CAB">
              <w:rPr>
                <w:rFonts w:ascii="Times New Roman" w:hAnsi="Times New Roman" w:cs="Times New Roman"/>
              </w:rPr>
              <w:t>9</w:t>
            </w:r>
            <w:r w:rsidRPr="00981B62">
              <w:rPr>
                <w:rFonts w:ascii="Times New Roman" w:hAnsi="Times New Roman" w:cs="Times New Roman"/>
              </w:rPr>
              <w:t xml:space="preserve"> год</w:t>
            </w:r>
          </w:p>
          <w:p w:rsidR="00555F3F" w:rsidRPr="00981B62" w:rsidRDefault="00555F3F" w:rsidP="007B47FC">
            <w:pPr>
              <w:pStyle w:val="41"/>
              <w:shd w:val="clear" w:color="auto" w:fill="auto"/>
              <w:tabs>
                <w:tab w:val="right" w:pos="10013"/>
              </w:tabs>
              <w:spacing w:line="240" w:lineRule="auto"/>
              <w:ind w:firstLine="0"/>
              <w:rPr>
                <w:color w:val="003300"/>
                <w:sz w:val="24"/>
                <w:szCs w:val="24"/>
              </w:rPr>
            </w:pPr>
          </w:p>
          <w:p w:rsidR="00555F3F" w:rsidRPr="00981B62" w:rsidRDefault="00555F3F" w:rsidP="007B47FC">
            <w:pPr>
              <w:rPr>
                <w:rFonts w:ascii="Times New Roman" w:hAnsi="Times New Roman" w:cs="Times New Roman"/>
              </w:rPr>
            </w:pPr>
          </w:p>
          <w:tbl>
            <w:tblPr>
              <w:tblW w:w="79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17"/>
              <w:gridCol w:w="1701"/>
              <w:gridCol w:w="1559"/>
              <w:gridCol w:w="3828"/>
            </w:tblGrid>
            <w:tr w:rsidR="00555F3F" w:rsidRPr="00981B62" w:rsidTr="0075379C">
              <w:tc>
                <w:tcPr>
                  <w:tcW w:w="817" w:type="dxa"/>
                </w:tcPr>
                <w:p w:rsidR="00555F3F" w:rsidRPr="00981B62" w:rsidRDefault="00555F3F" w:rsidP="007B47FC">
                  <w:pPr>
                    <w:rPr>
                      <w:rFonts w:ascii="Times New Roman" w:hAnsi="Times New Roman" w:cs="Times New Roman"/>
                    </w:rPr>
                  </w:pPr>
                  <w:r w:rsidRPr="00981B62">
                    <w:rPr>
                      <w:rFonts w:ascii="Times New Roman" w:hAnsi="Times New Roman" w:cs="Times New Roman"/>
                    </w:rPr>
                    <w:t>класс</w:t>
                  </w:r>
                </w:p>
              </w:tc>
              <w:tc>
                <w:tcPr>
                  <w:tcW w:w="1701" w:type="dxa"/>
                </w:tcPr>
                <w:p w:rsidR="00555F3F" w:rsidRPr="00981B62" w:rsidRDefault="00555F3F" w:rsidP="007B47FC">
                  <w:pPr>
                    <w:rPr>
                      <w:rFonts w:ascii="Times New Roman" w:hAnsi="Times New Roman" w:cs="Times New Roman"/>
                    </w:rPr>
                  </w:pPr>
                  <w:r w:rsidRPr="00981B62">
                    <w:rPr>
                      <w:rFonts w:ascii="Times New Roman" w:hAnsi="Times New Roman" w:cs="Times New Roman"/>
                    </w:rPr>
                    <w:t>ФИО учителя</w:t>
                  </w:r>
                </w:p>
              </w:tc>
              <w:tc>
                <w:tcPr>
                  <w:tcW w:w="1559" w:type="dxa"/>
                </w:tcPr>
                <w:p w:rsidR="00555F3F" w:rsidRPr="00981B62" w:rsidRDefault="00555F3F" w:rsidP="007B47FC">
                  <w:pPr>
                    <w:rPr>
                      <w:rFonts w:ascii="Times New Roman" w:hAnsi="Times New Roman" w:cs="Times New Roman"/>
                    </w:rPr>
                  </w:pPr>
                  <w:r w:rsidRPr="00981B62">
                    <w:rPr>
                      <w:rFonts w:ascii="Times New Roman" w:hAnsi="Times New Roman" w:cs="Times New Roman"/>
                    </w:rPr>
                    <w:t>ФИО воспитателя</w:t>
                  </w:r>
                </w:p>
              </w:tc>
              <w:tc>
                <w:tcPr>
                  <w:tcW w:w="3828" w:type="dxa"/>
                </w:tcPr>
                <w:p w:rsidR="00555F3F" w:rsidRPr="00981B62" w:rsidRDefault="00555F3F" w:rsidP="007B47FC">
                  <w:pPr>
                    <w:rPr>
                      <w:rFonts w:ascii="Times New Roman" w:hAnsi="Times New Roman" w:cs="Times New Roman"/>
                    </w:rPr>
                  </w:pPr>
                  <w:r w:rsidRPr="00981B62">
                    <w:rPr>
                      <w:rFonts w:ascii="Times New Roman" w:hAnsi="Times New Roman" w:cs="Times New Roman"/>
                    </w:rPr>
                    <w:t>тема</w:t>
                  </w:r>
                </w:p>
              </w:tc>
            </w:tr>
            <w:tr w:rsidR="00555F3F" w:rsidRPr="00981B62" w:rsidTr="0075379C">
              <w:tc>
                <w:tcPr>
                  <w:tcW w:w="817" w:type="dxa"/>
                </w:tcPr>
                <w:p w:rsidR="00555F3F" w:rsidRPr="00981B62" w:rsidRDefault="00555F3F" w:rsidP="007B47FC">
                  <w:pPr>
                    <w:rPr>
                      <w:rFonts w:ascii="Times New Roman" w:hAnsi="Times New Roman" w:cs="Times New Roman"/>
                    </w:rPr>
                  </w:pPr>
                </w:p>
                <w:p w:rsidR="00555F3F" w:rsidRPr="00981B62" w:rsidRDefault="002F7CAB" w:rsidP="007B47FC">
                  <w:pPr>
                    <w:rPr>
                      <w:rFonts w:ascii="Times New Roman" w:hAnsi="Times New Roman" w:cs="Times New Roman"/>
                    </w:rPr>
                  </w:pPr>
                  <w:r>
                    <w:rPr>
                      <w:rFonts w:ascii="Times New Roman" w:hAnsi="Times New Roman" w:cs="Times New Roman"/>
                    </w:rPr>
                    <w:t>3</w:t>
                  </w:r>
                </w:p>
                <w:p w:rsidR="00555F3F" w:rsidRPr="00981B62" w:rsidRDefault="00555F3F" w:rsidP="007B47FC">
                  <w:pPr>
                    <w:rPr>
                      <w:rFonts w:ascii="Times New Roman" w:hAnsi="Times New Roman" w:cs="Times New Roman"/>
                    </w:rPr>
                  </w:pPr>
                </w:p>
              </w:tc>
              <w:tc>
                <w:tcPr>
                  <w:tcW w:w="1701" w:type="dxa"/>
                </w:tcPr>
                <w:p w:rsidR="00555F3F" w:rsidRPr="00981B62" w:rsidRDefault="00555F3F" w:rsidP="007B47FC">
                  <w:pPr>
                    <w:rPr>
                      <w:rFonts w:ascii="Times New Roman" w:hAnsi="Times New Roman" w:cs="Times New Roman"/>
                    </w:rPr>
                  </w:pPr>
                  <w:r w:rsidRPr="00981B62">
                    <w:rPr>
                      <w:rFonts w:ascii="Times New Roman" w:hAnsi="Times New Roman" w:cs="Times New Roman"/>
                    </w:rPr>
                    <w:t>Быданцева Е.И</w:t>
                  </w:r>
                </w:p>
              </w:tc>
              <w:tc>
                <w:tcPr>
                  <w:tcW w:w="1559" w:type="dxa"/>
                </w:tcPr>
                <w:p w:rsidR="00555F3F" w:rsidRPr="00981B62" w:rsidRDefault="00555F3F" w:rsidP="007B47FC">
                  <w:pPr>
                    <w:rPr>
                      <w:rFonts w:ascii="Times New Roman" w:hAnsi="Times New Roman" w:cs="Times New Roman"/>
                    </w:rPr>
                  </w:pPr>
                  <w:r w:rsidRPr="00981B62">
                    <w:rPr>
                      <w:rFonts w:ascii="Times New Roman" w:hAnsi="Times New Roman" w:cs="Times New Roman"/>
                    </w:rPr>
                    <w:t>Калягина Е.Ю.</w:t>
                  </w:r>
                </w:p>
              </w:tc>
              <w:tc>
                <w:tcPr>
                  <w:tcW w:w="3828" w:type="dxa"/>
                </w:tcPr>
                <w:p w:rsidR="00555F3F" w:rsidRPr="00981B62" w:rsidRDefault="002F7CAB" w:rsidP="007B47FC">
                  <w:pPr>
                    <w:rPr>
                      <w:rFonts w:ascii="Times New Roman" w:hAnsi="Times New Roman" w:cs="Times New Roman"/>
                    </w:rPr>
                  </w:pPr>
                  <w:r>
                    <w:rPr>
                      <w:rFonts w:ascii="Times New Roman" w:hAnsi="Times New Roman" w:cs="Times New Roman"/>
                    </w:rPr>
                    <w:t>Урал- далекое и близкое</w:t>
                  </w:r>
                </w:p>
              </w:tc>
            </w:tr>
            <w:tr w:rsidR="00555F3F" w:rsidRPr="00981B62" w:rsidTr="0075379C">
              <w:tc>
                <w:tcPr>
                  <w:tcW w:w="817" w:type="dxa"/>
                </w:tcPr>
                <w:p w:rsidR="00555F3F" w:rsidRPr="00981B62" w:rsidRDefault="002F7CAB" w:rsidP="007B47FC">
                  <w:pPr>
                    <w:rPr>
                      <w:rFonts w:ascii="Times New Roman" w:hAnsi="Times New Roman" w:cs="Times New Roman"/>
                    </w:rPr>
                  </w:pPr>
                  <w:r>
                    <w:rPr>
                      <w:rFonts w:ascii="Times New Roman" w:hAnsi="Times New Roman" w:cs="Times New Roman"/>
                    </w:rPr>
                    <w:t>4</w:t>
                  </w:r>
                </w:p>
                <w:p w:rsidR="00555F3F" w:rsidRPr="00981B62" w:rsidRDefault="00555F3F" w:rsidP="007B47FC">
                  <w:pPr>
                    <w:rPr>
                      <w:rFonts w:ascii="Times New Roman" w:hAnsi="Times New Roman" w:cs="Times New Roman"/>
                    </w:rPr>
                  </w:pPr>
                </w:p>
                <w:p w:rsidR="00555F3F" w:rsidRPr="00981B62" w:rsidRDefault="00555F3F" w:rsidP="007B47FC">
                  <w:pPr>
                    <w:rPr>
                      <w:rFonts w:ascii="Times New Roman" w:hAnsi="Times New Roman" w:cs="Times New Roman"/>
                    </w:rPr>
                  </w:pPr>
                </w:p>
              </w:tc>
              <w:tc>
                <w:tcPr>
                  <w:tcW w:w="1701" w:type="dxa"/>
                </w:tcPr>
                <w:p w:rsidR="00555F3F" w:rsidRPr="00981B62" w:rsidRDefault="00555F3F" w:rsidP="007B47FC">
                  <w:pPr>
                    <w:rPr>
                      <w:rFonts w:ascii="Times New Roman" w:hAnsi="Times New Roman" w:cs="Times New Roman"/>
                    </w:rPr>
                  </w:pPr>
                  <w:r w:rsidRPr="00981B62">
                    <w:rPr>
                      <w:rFonts w:ascii="Times New Roman" w:hAnsi="Times New Roman" w:cs="Times New Roman"/>
                    </w:rPr>
                    <w:t>Метелева Е.С.</w:t>
                  </w:r>
                </w:p>
              </w:tc>
              <w:tc>
                <w:tcPr>
                  <w:tcW w:w="1559" w:type="dxa"/>
                </w:tcPr>
                <w:p w:rsidR="00555F3F" w:rsidRPr="00981B62" w:rsidRDefault="002F7CAB" w:rsidP="007B47FC">
                  <w:pPr>
                    <w:rPr>
                      <w:rFonts w:ascii="Times New Roman" w:hAnsi="Times New Roman" w:cs="Times New Roman"/>
                    </w:rPr>
                  </w:pPr>
                  <w:r>
                    <w:rPr>
                      <w:rFonts w:ascii="Times New Roman" w:hAnsi="Times New Roman" w:cs="Times New Roman"/>
                    </w:rPr>
                    <w:t>Тарабаева Ю.В.</w:t>
                  </w:r>
                </w:p>
              </w:tc>
              <w:tc>
                <w:tcPr>
                  <w:tcW w:w="3828" w:type="dxa"/>
                </w:tcPr>
                <w:p w:rsidR="00555F3F" w:rsidRPr="00981B62" w:rsidRDefault="002F7CAB" w:rsidP="007B47FC">
                  <w:pPr>
                    <w:rPr>
                      <w:rFonts w:ascii="Times New Roman" w:hAnsi="Times New Roman" w:cs="Times New Roman"/>
                    </w:rPr>
                  </w:pPr>
                  <w:r>
                    <w:rPr>
                      <w:rFonts w:ascii="Times New Roman" w:hAnsi="Times New Roman" w:cs="Times New Roman"/>
                    </w:rPr>
                    <w:t>Что умеют наши руки</w:t>
                  </w:r>
                </w:p>
              </w:tc>
            </w:tr>
            <w:tr w:rsidR="00555F3F" w:rsidRPr="00981B62" w:rsidTr="0075379C">
              <w:tc>
                <w:tcPr>
                  <w:tcW w:w="817" w:type="dxa"/>
                </w:tcPr>
                <w:p w:rsidR="00555F3F" w:rsidRPr="00981B62" w:rsidRDefault="002F7CAB" w:rsidP="007B47FC">
                  <w:pPr>
                    <w:rPr>
                      <w:rFonts w:ascii="Times New Roman" w:hAnsi="Times New Roman" w:cs="Times New Roman"/>
                    </w:rPr>
                  </w:pPr>
                  <w:r>
                    <w:rPr>
                      <w:rFonts w:ascii="Times New Roman" w:hAnsi="Times New Roman" w:cs="Times New Roman"/>
                    </w:rPr>
                    <w:t>1</w:t>
                  </w:r>
                </w:p>
              </w:tc>
              <w:tc>
                <w:tcPr>
                  <w:tcW w:w="1701" w:type="dxa"/>
                </w:tcPr>
                <w:p w:rsidR="00555F3F" w:rsidRPr="00981B62" w:rsidRDefault="00555F3F" w:rsidP="007B47FC">
                  <w:pPr>
                    <w:rPr>
                      <w:rFonts w:ascii="Times New Roman" w:hAnsi="Times New Roman" w:cs="Times New Roman"/>
                    </w:rPr>
                  </w:pPr>
                  <w:r w:rsidRPr="00981B62">
                    <w:rPr>
                      <w:rFonts w:ascii="Times New Roman" w:hAnsi="Times New Roman" w:cs="Times New Roman"/>
                    </w:rPr>
                    <w:t>Голохвастова А.Л.</w:t>
                  </w:r>
                </w:p>
              </w:tc>
              <w:tc>
                <w:tcPr>
                  <w:tcW w:w="1559" w:type="dxa"/>
                </w:tcPr>
                <w:p w:rsidR="00555F3F" w:rsidRPr="00981B62" w:rsidRDefault="002F7CAB" w:rsidP="007B47FC">
                  <w:pPr>
                    <w:rPr>
                      <w:rFonts w:ascii="Times New Roman" w:hAnsi="Times New Roman" w:cs="Times New Roman"/>
                    </w:rPr>
                  </w:pPr>
                  <w:r>
                    <w:rPr>
                      <w:rFonts w:ascii="Times New Roman" w:hAnsi="Times New Roman" w:cs="Times New Roman"/>
                    </w:rPr>
                    <w:t>Юрьева П.В.</w:t>
                  </w:r>
                </w:p>
              </w:tc>
              <w:tc>
                <w:tcPr>
                  <w:tcW w:w="3828" w:type="dxa"/>
                </w:tcPr>
                <w:p w:rsidR="00555F3F" w:rsidRPr="00981B62" w:rsidRDefault="002F7CAB" w:rsidP="007B47FC">
                  <w:pPr>
                    <w:rPr>
                      <w:rFonts w:ascii="Times New Roman" w:hAnsi="Times New Roman" w:cs="Times New Roman"/>
                    </w:rPr>
                  </w:pPr>
                  <w:r>
                    <w:rPr>
                      <w:rFonts w:ascii="Times New Roman" w:hAnsi="Times New Roman" w:cs="Times New Roman"/>
                    </w:rPr>
                    <w:t>В мире животных</w:t>
                  </w:r>
                </w:p>
              </w:tc>
            </w:tr>
            <w:tr w:rsidR="00555F3F" w:rsidRPr="00981B62" w:rsidTr="0075379C">
              <w:tc>
                <w:tcPr>
                  <w:tcW w:w="817" w:type="dxa"/>
                </w:tcPr>
                <w:p w:rsidR="00555F3F" w:rsidRPr="00981B62" w:rsidRDefault="002F7CAB" w:rsidP="007B47FC">
                  <w:pPr>
                    <w:rPr>
                      <w:rFonts w:ascii="Times New Roman" w:hAnsi="Times New Roman" w:cs="Times New Roman"/>
                    </w:rPr>
                  </w:pPr>
                  <w:r>
                    <w:rPr>
                      <w:rFonts w:ascii="Times New Roman" w:hAnsi="Times New Roman" w:cs="Times New Roman"/>
                    </w:rPr>
                    <w:t>2</w:t>
                  </w:r>
                </w:p>
              </w:tc>
              <w:tc>
                <w:tcPr>
                  <w:tcW w:w="1701" w:type="dxa"/>
                </w:tcPr>
                <w:p w:rsidR="00555F3F" w:rsidRPr="00981B62" w:rsidRDefault="00555F3F" w:rsidP="007B47FC">
                  <w:pPr>
                    <w:rPr>
                      <w:rFonts w:ascii="Times New Roman" w:hAnsi="Times New Roman" w:cs="Times New Roman"/>
                    </w:rPr>
                  </w:pPr>
                  <w:r w:rsidRPr="00981B62">
                    <w:rPr>
                      <w:rFonts w:ascii="Times New Roman" w:hAnsi="Times New Roman" w:cs="Times New Roman"/>
                    </w:rPr>
                    <w:t>Еремина О.А.</w:t>
                  </w:r>
                </w:p>
              </w:tc>
              <w:tc>
                <w:tcPr>
                  <w:tcW w:w="1559" w:type="dxa"/>
                </w:tcPr>
                <w:p w:rsidR="00555F3F" w:rsidRPr="00981B62" w:rsidRDefault="00F20167" w:rsidP="007B47FC">
                  <w:pPr>
                    <w:rPr>
                      <w:rFonts w:ascii="Times New Roman" w:hAnsi="Times New Roman" w:cs="Times New Roman"/>
                    </w:rPr>
                  </w:pPr>
                  <w:r w:rsidRPr="00981B62">
                    <w:rPr>
                      <w:rFonts w:ascii="Times New Roman" w:hAnsi="Times New Roman" w:cs="Times New Roman"/>
                    </w:rPr>
                    <w:t>Шихова Н.Ю.</w:t>
                  </w:r>
                </w:p>
              </w:tc>
              <w:tc>
                <w:tcPr>
                  <w:tcW w:w="3828" w:type="dxa"/>
                </w:tcPr>
                <w:p w:rsidR="00555F3F" w:rsidRPr="00981B62" w:rsidRDefault="002F7CAB" w:rsidP="007B47FC">
                  <w:pPr>
                    <w:rPr>
                      <w:rFonts w:ascii="Times New Roman" w:hAnsi="Times New Roman" w:cs="Times New Roman"/>
                    </w:rPr>
                  </w:pPr>
                  <w:r>
                    <w:rPr>
                      <w:rFonts w:ascii="Times New Roman" w:hAnsi="Times New Roman" w:cs="Times New Roman"/>
                    </w:rPr>
                    <w:t>Эти удивительные собаки</w:t>
                  </w:r>
                </w:p>
              </w:tc>
            </w:tr>
            <w:tr w:rsidR="00555F3F" w:rsidRPr="00981B62" w:rsidTr="0075379C">
              <w:tc>
                <w:tcPr>
                  <w:tcW w:w="817" w:type="dxa"/>
                </w:tcPr>
                <w:p w:rsidR="00555F3F" w:rsidRPr="00981B62" w:rsidRDefault="000C4554" w:rsidP="007B47FC">
                  <w:pPr>
                    <w:rPr>
                      <w:rFonts w:ascii="Times New Roman" w:hAnsi="Times New Roman" w:cs="Times New Roman"/>
                    </w:rPr>
                  </w:pPr>
                  <w:r>
                    <w:rPr>
                      <w:rFonts w:ascii="Times New Roman" w:hAnsi="Times New Roman" w:cs="Times New Roman"/>
                    </w:rPr>
                    <w:t>5</w:t>
                  </w:r>
                </w:p>
              </w:tc>
              <w:tc>
                <w:tcPr>
                  <w:tcW w:w="1701" w:type="dxa"/>
                </w:tcPr>
                <w:p w:rsidR="00555F3F" w:rsidRPr="00981B62" w:rsidRDefault="002F7CAB" w:rsidP="007B47FC">
                  <w:pPr>
                    <w:rPr>
                      <w:rFonts w:ascii="Times New Roman" w:hAnsi="Times New Roman" w:cs="Times New Roman"/>
                    </w:rPr>
                  </w:pPr>
                  <w:r>
                    <w:rPr>
                      <w:rFonts w:ascii="Times New Roman" w:hAnsi="Times New Roman" w:cs="Times New Roman"/>
                    </w:rPr>
                    <w:t>А</w:t>
                  </w:r>
                  <w:r w:rsidR="000C4554">
                    <w:rPr>
                      <w:rFonts w:ascii="Times New Roman" w:hAnsi="Times New Roman" w:cs="Times New Roman"/>
                    </w:rPr>
                    <w:t>г</w:t>
                  </w:r>
                  <w:r>
                    <w:rPr>
                      <w:rFonts w:ascii="Times New Roman" w:hAnsi="Times New Roman" w:cs="Times New Roman"/>
                    </w:rPr>
                    <w:t>рикова Г.Г</w:t>
                  </w:r>
                </w:p>
              </w:tc>
              <w:tc>
                <w:tcPr>
                  <w:tcW w:w="1559" w:type="dxa"/>
                </w:tcPr>
                <w:p w:rsidR="00555F3F" w:rsidRPr="00981B62" w:rsidRDefault="00555F3F" w:rsidP="007B47FC">
                  <w:pPr>
                    <w:rPr>
                      <w:rFonts w:ascii="Times New Roman" w:hAnsi="Times New Roman" w:cs="Times New Roman"/>
                    </w:rPr>
                  </w:pPr>
                </w:p>
              </w:tc>
              <w:tc>
                <w:tcPr>
                  <w:tcW w:w="3828" w:type="dxa"/>
                </w:tcPr>
                <w:p w:rsidR="00555F3F" w:rsidRPr="00981B62" w:rsidRDefault="000C4554" w:rsidP="007B47FC">
                  <w:pPr>
                    <w:rPr>
                      <w:rFonts w:ascii="Times New Roman" w:hAnsi="Times New Roman" w:cs="Times New Roman"/>
                    </w:rPr>
                  </w:pPr>
                  <w:r>
                    <w:rPr>
                      <w:rFonts w:ascii="Times New Roman" w:hAnsi="Times New Roman" w:cs="Times New Roman"/>
                    </w:rPr>
                    <w:t xml:space="preserve">Из истории родного края </w:t>
                  </w:r>
                </w:p>
              </w:tc>
            </w:tr>
            <w:tr w:rsidR="00555F3F" w:rsidRPr="00981B62" w:rsidTr="0075379C">
              <w:tc>
                <w:tcPr>
                  <w:tcW w:w="817" w:type="dxa"/>
                </w:tcPr>
                <w:p w:rsidR="00555F3F" w:rsidRPr="00981B62" w:rsidRDefault="00F20167" w:rsidP="007B47FC">
                  <w:pPr>
                    <w:rPr>
                      <w:rFonts w:ascii="Times New Roman" w:hAnsi="Times New Roman" w:cs="Times New Roman"/>
                    </w:rPr>
                  </w:pPr>
                  <w:r w:rsidRPr="00981B62">
                    <w:rPr>
                      <w:rFonts w:ascii="Times New Roman" w:hAnsi="Times New Roman" w:cs="Times New Roman"/>
                    </w:rPr>
                    <w:t>7</w:t>
                  </w:r>
                </w:p>
              </w:tc>
              <w:tc>
                <w:tcPr>
                  <w:tcW w:w="1701" w:type="dxa"/>
                </w:tcPr>
                <w:p w:rsidR="00555F3F" w:rsidRPr="00981B62" w:rsidRDefault="000C4554" w:rsidP="007B47FC">
                  <w:pPr>
                    <w:rPr>
                      <w:rFonts w:ascii="Times New Roman" w:hAnsi="Times New Roman" w:cs="Times New Roman"/>
                    </w:rPr>
                  </w:pPr>
                  <w:r>
                    <w:rPr>
                      <w:rFonts w:ascii="Times New Roman" w:hAnsi="Times New Roman" w:cs="Times New Roman"/>
                    </w:rPr>
                    <w:t>Наймушина Н.А.</w:t>
                  </w:r>
                </w:p>
              </w:tc>
              <w:tc>
                <w:tcPr>
                  <w:tcW w:w="1559" w:type="dxa"/>
                </w:tcPr>
                <w:p w:rsidR="00555F3F" w:rsidRPr="00981B62" w:rsidRDefault="00555F3F" w:rsidP="007B47FC">
                  <w:pPr>
                    <w:rPr>
                      <w:rFonts w:ascii="Times New Roman" w:hAnsi="Times New Roman" w:cs="Times New Roman"/>
                    </w:rPr>
                  </w:pPr>
                </w:p>
              </w:tc>
              <w:tc>
                <w:tcPr>
                  <w:tcW w:w="3828" w:type="dxa"/>
                </w:tcPr>
                <w:p w:rsidR="00555F3F" w:rsidRPr="00981B62" w:rsidRDefault="000C4554" w:rsidP="007B47FC">
                  <w:pPr>
                    <w:rPr>
                      <w:rFonts w:ascii="Times New Roman" w:hAnsi="Times New Roman" w:cs="Times New Roman"/>
                    </w:rPr>
                  </w:pPr>
                  <w:r>
                    <w:rPr>
                      <w:rFonts w:ascii="Times New Roman" w:hAnsi="Times New Roman" w:cs="Times New Roman"/>
                    </w:rPr>
                    <w:t>Молодежный сленг</w:t>
                  </w:r>
                </w:p>
              </w:tc>
            </w:tr>
            <w:tr w:rsidR="00555F3F" w:rsidRPr="00981B62" w:rsidTr="0075379C">
              <w:tc>
                <w:tcPr>
                  <w:tcW w:w="817" w:type="dxa"/>
                </w:tcPr>
                <w:p w:rsidR="00555F3F" w:rsidRPr="00981B62" w:rsidRDefault="00F20167" w:rsidP="007B47FC">
                  <w:pPr>
                    <w:rPr>
                      <w:rFonts w:ascii="Times New Roman" w:hAnsi="Times New Roman" w:cs="Times New Roman"/>
                    </w:rPr>
                  </w:pPr>
                  <w:r w:rsidRPr="00981B62">
                    <w:rPr>
                      <w:rFonts w:ascii="Times New Roman" w:hAnsi="Times New Roman" w:cs="Times New Roman"/>
                    </w:rPr>
                    <w:t>5</w:t>
                  </w:r>
                </w:p>
              </w:tc>
              <w:tc>
                <w:tcPr>
                  <w:tcW w:w="1701" w:type="dxa"/>
                </w:tcPr>
                <w:p w:rsidR="00555F3F" w:rsidRPr="00981B62" w:rsidRDefault="000C4554" w:rsidP="007B47FC">
                  <w:pPr>
                    <w:rPr>
                      <w:rFonts w:ascii="Times New Roman" w:hAnsi="Times New Roman" w:cs="Times New Roman"/>
                    </w:rPr>
                  </w:pPr>
                  <w:r>
                    <w:rPr>
                      <w:rFonts w:ascii="Times New Roman" w:hAnsi="Times New Roman" w:cs="Times New Roman"/>
                    </w:rPr>
                    <w:t>Наймушина Н.А.</w:t>
                  </w:r>
                </w:p>
              </w:tc>
              <w:tc>
                <w:tcPr>
                  <w:tcW w:w="1559" w:type="dxa"/>
                </w:tcPr>
                <w:p w:rsidR="00555F3F" w:rsidRPr="00981B62" w:rsidRDefault="000C4554" w:rsidP="007B47FC">
                  <w:pPr>
                    <w:rPr>
                      <w:rFonts w:ascii="Times New Roman" w:hAnsi="Times New Roman" w:cs="Times New Roman"/>
                    </w:rPr>
                  </w:pPr>
                  <w:r>
                    <w:rPr>
                      <w:rFonts w:ascii="Times New Roman" w:hAnsi="Times New Roman" w:cs="Times New Roman"/>
                    </w:rPr>
                    <w:t>Калягин Д.</w:t>
                  </w:r>
                </w:p>
              </w:tc>
              <w:tc>
                <w:tcPr>
                  <w:tcW w:w="3828" w:type="dxa"/>
                </w:tcPr>
                <w:p w:rsidR="00555F3F" w:rsidRPr="00981B62" w:rsidRDefault="000C4554" w:rsidP="007B47FC">
                  <w:pPr>
                    <w:rPr>
                      <w:rFonts w:ascii="Times New Roman" w:hAnsi="Times New Roman" w:cs="Times New Roman"/>
                    </w:rPr>
                  </w:pPr>
                  <w:r>
                    <w:rPr>
                      <w:rFonts w:ascii="Times New Roman" w:hAnsi="Times New Roman" w:cs="Times New Roman"/>
                    </w:rPr>
                    <w:t>Говорящие фамилии</w:t>
                  </w:r>
                </w:p>
              </w:tc>
            </w:tr>
            <w:tr w:rsidR="00555F3F" w:rsidRPr="00981B62" w:rsidTr="0075379C">
              <w:tc>
                <w:tcPr>
                  <w:tcW w:w="817" w:type="dxa"/>
                </w:tcPr>
                <w:p w:rsidR="00555F3F" w:rsidRPr="00981B62" w:rsidRDefault="00F20167" w:rsidP="007B47FC">
                  <w:pPr>
                    <w:rPr>
                      <w:rFonts w:ascii="Times New Roman" w:hAnsi="Times New Roman" w:cs="Times New Roman"/>
                    </w:rPr>
                  </w:pPr>
                  <w:r w:rsidRPr="00981B62">
                    <w:rPr>
                      <w:rFonts w:ascii="Times New Roman" w:hAnsi="Times New Roman" w:cs="Times New Roman"/>
                    </w:rPr>
                    <w:t>8</w:t>
                  </w:r>
                </w:p>
              </w:tc>
              <w:tc>
                <w:tcPr>
                  <w:tcW w:w="1701" w:type="dxa"/>
                </w:tcPr>
                <w:p w:rsidR="00555F3F" w:rsidRPr="00981B62" w:rsidRDefault="000C4554" w:rsidP="007B47FC">
                  <w:pPr>
                    <w:rPr>
                      <w:rFonts w:ascii="Times New Roman" w:hAnsi="Times New Roman" w:cs="Times New Roman"/>
                    </w:rPr>
                  </w:pPr>
                  <w:r>
                    <w:rPr>
                      <w:rFonts w:ascii="Times New Roman" w:hAnsi="Times New Roman" w:cs="Times New Roman"/>
                    </w:rPr>
                    <w:t>Пьянкова И.П.</w:t>
                  </w:r>
                </w:p>
              </w:tc>
              <w:tc>
                <w:tcPr>
                  <w:tcW w:w="1559" w:type="dxa"/>
                </w:tcPr>
                <w:p w:rsidR="00555F3F" w:rsidRPr="00981B62" w:rsidRDefault="00555F3F" w:rsidP="007B47FC">
                  <w:pPr>
                    <w:rPr>
                      <w:rFonts w:ascii="Times New Roman" w:hAnsi="Times New Roman" w:cs="Times New Roman"/>
                    </w:rPr>
                  </w:pPr>
                </w:p>
              </w:tc>
              <w:tc>
                <w:tcPr>
                  <w:tcW w:w="3828" w:type="dxa"/>
                </w:tcPr>
                <w:p w:rsidR="00555F3F" w:rsidRPr="00981B62" w:rsidRDefault="000C4554" w:rsidP="007B47FC">
                  <w:pPr>
                    <w:rPr>
                      <w:rFonts w:ascii="Times New Roman" w:hAnsi="Times New Roman" w:cs="Times New Roman"/>
                    </w:rPr>
                  </w:pPr>
                  <w:r>
                    <w:rPr>
                      <w:rFonts w:ascii="Times New Roman" w:hAnsi="Times New Roman" w:cs="Times New Roman"/>
                    </w:rPr>
                    <w:t>Естественно- научный альманах</w:t>
                  </w:r>
                </w:p>
              </w:tc>
            </w:tr>
            <w:tr w:rsidR="00555F3F" w:rsidRPr="00981B62" w:rsidTr="0075379C">
              <w:tc>
                <w:tcPr>
                  <w:tcW w:w="817" w:type="dxa"/>
                </w:tcPr>
                <w:p w:rsidR="00555F3F" w:rsidRPr="00981B62" w:rsidRDefault="00555F3F" w:rsidP="007B47FC">
                  <w:pPr>
                    <w:rPr>
                      <w:rFonts w:ascii="Times New Roman" w:hAnsi="Times New Roman" w:cs="Times New Roman"/>
                    </w:rPr>
                  </w:pPr>
                  <w:r w:rsidRPr="00981B62">
                    <w:rPr>
                      <w:rFonts w:ascii="Times New Roman" w:hAnsi="Times New Roman" w:cs="Times New Roman"/>
                    </w:rPr>
                    <w:t>7</w:t>
                  </w:r>
                </w:p>
              </w:tc>
              <w:tc>
                <w:tcPr>
                  <w:tcW w:w="1701" w:type="dxa"/>
                </w:tcPr>
                <w:p w:rsidR="00555F3F" w:rsidRPr="00981B62" w:rsidRDefault="000C4554" w:rsidP="007B47FC">
                  <w:pPr>
                    <w:rPr>
                      <w:rFonts w:ascii="Times New Roman" w:hAnsi="Times New Roman" w:cs="Times New Roman"/>
                    </w:rPr>
                  </w:pPr>
                  <w:r>
                    <w:rPr>
                      <w:rFonts w:ascii="Times New Roman" w:hAnsi="Times New Roman" w:cs="Times New Roman"/>
                    </w:rPr>
                    <w:t>Худорожкова Ю.В.</w:t>
                  </w:r>
                </w:p>
              </w:tc>
              <w:tc>
                <w:tcPr>
                  <w:tcW w:w="1559" w:type="dxa"/>
                </w:tcPr>
                <w:p w:rsidR="00555F3F" w:rsidRPr="00981B62" w:rsidRDefault="00555F3F" w:rsidP="007B47FC">
                  <w:pPr>
                    <w:rPr>
                      <w:rFonts w:ascii="Times New Roman" w:hAnsi="Times New Roman" w:cs="Times New Roman"/>
                    </w:rPr>
                  </w:pPr>
                </w:p>
              </w:tc>
              <w:tc>
                <w:tcPr>
                  <w:tcW w:w="3828" w:type="dxa"/>
                </w:tcPr>
                <w:p w:rsidR="00555F3F" w:rsidRPr="00981B62" w:rsidRDefault="000C4554" w:rsidP="007B47FC">
                  <w:pPr>
                    <w:rPr>
                      <w:rFonts w:ascii="Times New Roman" w:hAnsi="Times New Roman" w:cs="Times New Roman"/>
                    </w:rPr>
                  </w:pPr>
                  <w:r>
                    <w:rPr>
                      <w:rFonts w:ascii="Times New Roman" w:hAnsi="Times New Roman" w:cs="Times New Roman"/>
                    </w:rPr>
                    <w:t>Подарки -рум</w:t>
                  </w:r>
                </w:p>
              </w:tc>
            </w:tr>
            <w:tr w:rsidR="00555F3F" w:rsidRPr="00981B62" w:rsidTr="0075379C">
              <w:tc>
                <w:tcPr>
                  <w:tcW w:w="817" w:type="dxa"/>
                </w:tcPr>
                <w:p w:rsidR="00555F3F" w:rsidRPr="00981B62" w:rsidRDefault="00555F3F" w:rsidP="007B47FC">
                  <w:pPr>
                    <w:rPr>
                      <w:rFonts w:ascii="Times New Roman" w:hAnsi="Times New Roman" w:cs="Times New Roman"/>
                    </w:rPr>
                  </w:pPr>
                  <w:r w:rsidRPr="00981B62">
                    <w:rPr>
                      <w:rFonts w:ascii="Times New Roman" w:hAnsi="Times New Roman" w:cs="Times New Roman"/>
                    </w:rPr>
                    <w:t xml:space="preserve">8 </w:t>
                  </w:r>
                </w:p>
              </w:tc>
              <w:tc>
                <w:tcPr>
                  <w:tcW w:w="1701" w:type="dxa"/>
                </w:tcPr>
                <w:p w:rsidR="00555F3F" w:rsidRPr="00981B62" w:rsidRDefault="000C4554" w:rsidP="007B47FC">
                  <w:pPr>
                    <w:rPr>
                      <w:rFonts w:ascii="Times New Roman" w:hAnsi="Times New Roman" w:cs="Times New Roman"/>
                    </w:rPr>
                  </w:pPr>
                  <w:r>
                    <w:rPr>
                      <w:rFonts w:ascii="Times New Roman" w:hAnsi="Times New Roman" w:cs="Times New Roman"/>
                    </w:rPr>
                    <w:t>Козлова Е.Н.</w:t>
                  </w:r>
                </w:p>
              </w:tc>
              <w:tc>
                <w:tcPr>
                  <w:tcW w:w="1559" w:type="dxa"/>
                </w:tcPr>
                <w:p w:rsidR="00555F3F" w:rsidRPr="00981B62" w:rsidRDefault="000C4554" w:rsidP="007B47FC">
                  <w:pPr>
                    <w:rPr>
                      <w:rFonts w:ascii="Times New Roman" w:hAnsi="Times New Roman" w:cs="Times New Roman"/>
                    </w:rPr>
                  </w:pPr>
                  <w:r>
                    <w:rPr>
                      <w:rFonts w:ascii="Times New Roman" w:hAnsi="Times New Roman" w:cs="Times New Roman"/>
                    </w:rPr>
                    <w:t>Кулакова М.В.</w:t>
                  </w:r>
                </w:p>
              </w:tc>
              <w:tc>
                <w:tcPr>
                  <w:tcW w:w="3828" w:type="dxa"/>
                </w:tcPr>
                <w:p w:rsidR="00555F3F" w:rsidRPr="00981B62" w:rsidRDefault="000C4554" w:rsidP="007B47FC">
                  <w:pPr>
                    <w:rPr>
                      <w:rFonts w:ascii="Times New Roman" w:hAnsi="Times New Roman" w:cs="Times New Roman"/>
                    </w:rPr>
                  </w:pPr>
                  <w:r>
                    <w:rPr>
                      <w:rFonts w:ascii="Times New Roman" w:hAnsi="Times New Roman" w:cs="Times New Roman"/>
                    </w:rPr>
                    <w:t>Профориентация</w:t>
                  </w:r>
                </w:p>
              </w:tc>
            </w:tr>
            <w:tr w:rsidR="00F20167" w:rsidRPr="00981B62" w:rsidTr="0075379C">
              <w:tc>
                <w:tcPr>
                  <w:tcW w:w="817" w:type="dxa"/>
                </w:tcPr>
                <w:p w:rsidR="00F20167" w:rsidRPr="00981B62" w:rsidRDefault="00F20167" w:rsidP="007B47FC">
                  <w:pPr>
                    <w:rPr>
                      <w:rFonts w:ascii="Times New Roman" w:hAnsi="Times New Roman" w:cs="Times New Roman"/>
                    </w:rPr>
                  </w:pPr>
                </w:p>
              </w:tc>
              <w:tc>
                <w:tcPr>
                  <w:tcW w:w="1701" w:type="dxa"/>
                </w:tcPr>
                <w:p w:rsidR="00F20167" w:rsidRPr="00981B62" w:rsidRDefault="00F20167" w:rsidP="007B47FC">
                  <w:pPr>
                    <w:rPr>
                      <w:rFonts w:ascii="Times New Roman" w:hAnsi="Times New Roman" w:cs="Times New Roman"/>
                    </w:rPr>
                  </w:pPr>
                </w:p>
              </w:tc>
              <w:tc>
                <w:tcPr>
                  <w:tcW w:w="1559" w:type="dxa"/>
                </w:tcPr>
                <w:p w:rsidR="00F20167" w:rsidRPr="00981B62" w:rsidRDefault="00F20167" w:rsidP="007B47FC">
                  <w:pPr>
                    <w:rPr>
                      <w:rFonts w:ascii="Times New Roman" w:hAnsi="Times New Roman" w:cs="Times New Roman"/>
                    </w:rPr>
                  </w:pPr>
                </w:p>
              </w:tc>
              <w:tc>
                <w:tcPr>
                  <w:tcW w:w="3828" w:type="dxa"/>
                </w:tcPr>
                <w:p w:rsidR="00F20167" w:rsidRPr="00981B62" w:rsidRDefault="00F20167" w:rsidP="007B47FC">
                  <w:pPr>
                    <w:rPr>
                      <w:rFonts w:ascii="Times New Roman" w:hAnsi="Times New Roman" w:cs="Times New Roman"/>
                    </w:rPr>
                  </w:pPr>
                </w:p>
              </w:tc>
            </w:tr>
          </w:tbl>
          <w:p w:rsidR="00555F3F" w:rsidRPr="00981B62" w:rsidRDefault="00555F3F" w:rsidP="007B47FC">
            <w:pPr>
              <w:rPr>
                <w:rFonts w:ascii="Times New Roman" w:hAnsi="Times New Roman" w:cs="Times New Roman"/>
              </w:rPr>
            </w:pPr>
          </w:p>
          <w:p w:rsidR="00555F3F" w:rsidRPr="00981B62" w:rsidRDefault="00555F3F" w:rsidP="007B47FC">
            <w:pPr>
              <w:pStyle w:val="41"/>
              <w:shd w:val="clear" w:color="auto" w:fill="auto"/>
              <w:tabs>
                <w:tab w:val="right" w:pos="10013"/>
              </w:tabs>
              <w:spacing w:line="240" w:lineRule="auto"/>
              <w:ind w:firstLine="0"/>
              <w:rPr>
                <w:color w:val="003300"/>
                <w:sz w:val="24"/>
                <w:szCs w:val="24"/>
              </w:rPr>
            </w:pPr>
          </w:p>
          <w:p w:rsidR="00555F3F" w:rsidRPr="00981B62" w:rsidRDefault="00555F3F" w:rsidP="007B47FC">
            <w:pPr>
              <w:rPr>
                <w:rFonts w:ascii="Times New Roman" w:hAnsi="Times New Roman" w:cs="Times New Roman"/>
              </w:rPr>
            </w:pPr>
          </w:p>
          <w:p w:rsidR="00555F3F" w:rsidRPr="00981B62" w:rsidRDefault="00555F3F" w:rsidP="007B47FC">
            <w:pPr>
              <w:rPr>
                <w:rFonts w:ascii="Times New Roman" w:hAnsi="Times New Roman" w:cs="Times New Roman"/>
              </w:rPr>
            </w:pPr>
            <w:r w:rsidRPr="00981B62">
              <w:rPr>
                <w:rFonts w:ascii="Times New Roman" w:hAnsi="Times New Roman" w:cs="Times New Roman"/>
              </w:rPr>
              <w:t xml:space="preserve">  В следующем году необходимо продолжать проектную  деятельность. Сделать защиты проектов еще более зрелищными.</w:t>
            </w:r>
          </w:p>
          <w:p w:rsidR="00555F3F" w:rsidRPr="00981B62" w:rsidRDefault="00555F3F" w:rsidP="007B47FC">
            <w:pPr>
              <w:ind w:firstLine="708"/>
              <w:rPr>
                <w:rFonts w:ascii="Times New Roman" w:hAnsi="Times New Roman" w:cs="Times New Roman"/>
              </w:rPr>
            </w:pPr>
            <w:r w:rsidRPr="00981B62">
              <w:rPr>
                <w:rFonts w:ascii="Times New Roman" w:hAnsi="Times New Roman" w:cs="Times New Roman"/>
              </w:rPr>
              <w:t xml:space="preserve"> Учащиеся продемонстрировали умение работать со справочной, научно-популярной и художественной литературой, приобретенные в процессе обучения риториче</w:t>
            </w:r>
            <w:r w:rsidRPr="00981B62">
              <w:rPr>
                <w:rFonts w:ascii="Times New Roman" w:hAnsi="Times New Roman" w:cs="Times New Roman"/>
              </w:rPr>
              <w:softHyphen/>
              <w:t>ские навыки. На этих мероприятиях главное внимание уделялось нравственному воспита</w:t>
            </w:r>
            <w:r w:rsidRPr="00981B62">
              <w:rPr>
                <w:rFonts w:ascii="Times New Roman" w:hAnsi="Times New Roman" w:cs="Times New Roman"/>
              </w:rPr>
              <w:softHyphen/>
              <w:t xml:space="preserve">нию детей. </w:t>
            </w:r>
          </w:p>
          <w:p w:rsidR="00555F3F" w:rsidRPr="00981B62" w:rsidRDefault="00555F3F" w:rsidP="007B47FC">
            <w:pPr>
              <w:ind w:firstLine="708"/>
              <w:rPr>
                <w:rFonts w:ascii="Times New Roman" w:hAnsi="Times New Roman" w:cs="Times New Roman"/>
              </w:rPr>
            </w:pPr>
            <w:r w:rsidRPr="00981B62">
              <w:rPr>
                <w:rFonts w:ascii="Times New Roman" w:hAnsi="Times New Roman" w:cs="Times New Roman"/>
              </w:rPr>
              <w:t>Согласно плана работы с одаренными обучающимися в этом 201</w:t>
            </w:r>
            <w:r w:rsidR="008F6B13">
              <w:rPr>
                <w:rFonts w:ascii="Times New Roman" w:hAnsi="Times New Roman" w:cs="Times New Roman"/>
              </w:rPr>
              <w:t>9</w:t>
            </w:r>
            <w:r w:rsidRPr="00981B62">
              <w:rPr>
                <w:rFonts w:ascii="Times New Roman" w:hAnsi="Times New Roman" w:cs="Times New Roman"/>
              </w:rPr>
              <w:t>году проведены следующие школьные мероприятия:</w:t>
            </w:r>
          </w:p>
          <w:p w:rsidR="00555F3F" w:rsidRPr="00981B62" w:rsidRDefault="00555F3F" w:rsidP="007B47FC">
            <w:pPr>
              <w:rPr>
                <w:rFonts w:ascii="Times New Roman" w:hAnsi="Times New Roman" w:cs="Times New Roman"/>
              </w:rPr>
            </w:pPr>
            <w:r w:rsidRPr="00981B62">
              <w:rPr>
                <w:rFonts w:ascii="Times New Roman" w:hAnsi="Times New Roman" w:cs="Times New Roman"/>
              </w:rPr>
              <w:t>•</w:t>
            </w:r>
            <w:r w:rsidRPr="00981B62">
              <w:rPr>
                <w:rFonts w:ascii="Times New Roman" w:hAnsi="Times New Roman" w:cs="Times New Roman"/>
              </w:rPr>
              <w:tab/>
              <w:t>14 предметных олимпиад школьного этапа всероссийской олимпиады школьников (количество участников 4-10 классов</w:t>
            </w:r>
          </w:p>
          <w:p w:rsidR="00555F3F" w:rsidRPr="00981B62" w:rsidRDefault="00555F3F" w:rsidP="007B47FC">
            <w:pPr>
              <w:rPr>
                <w:rFonts w:ascii="Times New Roman" w:hAnsi="Times New Roman" w:cs="Times New Roman"/>
              </w:rPr>
            </w:pPr>
            <w:r w:rsidRPr="00981B62">
              <w:rPr>
                <w:rFonts w:ascii="Times New Roman" w:hAnsi="Times New Roman" w:cs="Times New Roman"/>
              </w:rPr>
              <w:tab/>
            </w:r>
            <w:r w:rsidR="008F6B13">
              <w:rPr>
                <w:rFonts w:ascii="Times New Roman" w:hAnsi="Times New Roman" w:cs="Times New Roman"/>
              </w:rPr>
              <w:t>77</w:t>
            </w:r>
            <w:r w:rsidRPr="00981B62">
              <w:rPr>
                <w:rFonts w:ascii="Times New Roman" w:hAnsi="Times New Roman" w:cs="Times New Roman"/>
              </w:rPr>
              <w:t xml:space="preserve">, количество победителей и призеров - </w:t>
            </w:r>
            <w:r w:rsidR="008F6B13">
              <w:rPr>
                <w:rFonts w:ascii="Times New Roman" w:hAnsi="Times New Roman" w:cs="Times New Roman"/>
              </w:rPr>
              <w:t>44</w:t>
            </w:r>
            <w:r w:rsidRPr="00981B62">
              <w:rPr>
                <w:rFonts w:ascii="Times New Roman" w:hAnsi="Times New Roman" w:cs="Times New Roman"/>
              </w:rPr>
              <w:t>).</w:t>
            </w:r>
          </w:p>
          <w:p w:rsidR="00555F3F" w:rsidRPr="00981B62" w:rsidRDefault="00555F3F" w:rsidP="007B47FC">
            <w:pPr>
              <w:rPr>
                <w:rFonts w:ascii="Times New Roman" w:hAnsi="Times New Roman" w:cs="Times New Roman"/>
              </w:rPr>
            </w:pPr>
            <w:r w:rsidRPr="00981B62">
              <w:rPr>
                <w:rFonts w:ascii="Times New Roman" w:hAnsi="Times New Roman" w:cs="Times New Roman"/>
              </w:rPr>
              <w:t>•</w:t>
            </w:r>
            <w:r w:rsidRPr="00981B62">
              <w:rPr>
                <w:rFonts w:ascii="Times New Roman" w:hAnsi="Times New Roman" w:cs="Times New Roman"/>
              </w:rPr>
              <w:tab/>
              <w:t xml:space="preserve">Тематические предметные недели , организаторами которых выступили </w:t>
            </w:r>
            <w:r w:rsidRPr="00981B62">
              <w:rPr>
                <w:rFonts w:ascii="Times New Roman" w:hAnsi="Times New Roman" w:cs="Times New Roman"/>
              </w:rPr>
              <w:lastRenderedPageBreak/>
              <w:t>учителя начальных классов, русского языка и литературы, математики, истории, английского языка, естествознания). Неделя Земли – учителя естественного цикла, неделя английского языка – учителя английского языка, вечер Цветаевой, сказочная вечеринка – учителя музыки литературы.</w:t>
            </w:r>
          </w:p>
          <w:p w:rsidR="00555F3F" w:rsidRPr="00981B62" w:rsidRDefault="00555F3F" w:rsidP="007B47FC">
            <w:pPr>
              <w:rPr>
                <w:rFonts w:ascii="Times New Roman" w:hAnsi="Times New Roman" w:cs="Times New Roman"/>
              </w:rPr>
            </w:pPr>
            <w:r w:rsidRPr="00981B62">
              <w:rPr>
                <w:rFonts w:ascii="Times New Roman" w:hAnsi="Times New Roman" w:cs="Times New Roman"/>
              </w:rPr>
              <w:t>•</w:t>
            </w:r>
            <w:r w:rsidRPr="00981B62">
              <w:rPr>
                <w:rFonts w:ascii="Times New Roman" w:hAnsi="Times New Roman" w:cs="Times New Roman"/>
              </w:rPr>
              <w:tab/>
              <w:t xml:space="preserve">Школьный этап районного конкурса исследовательских работ обучающихся начальных классов, в котором приняли участие 4 классы. </w:t>
            </w:r>
          </w:p>
          <w:p w:rsidR="00555F3F" w:rsidRPr="00981B62" w:rsidRDefault="00555F3F" w:rsidP="007B47FC">
            <w:pPr>
              <w:rPr>
                <w:rFonts w:ascii="Times New Roman" w:hAnsi="Times New Roman" w:cs="Times New Roman"/>
              </w:rPr>
            </w:pPr>
            <w:r w:rsidRPr="00981B62">
              <w:rPr>
                <w:rFonts w:ascii="Times New Roman" w:hAnsi="Times New Roman" w:cs="Times New Roman"/>
              </w:rPr>
              <w:t>•</w:t>
            </w:r>
            <w:r w:rsidRPr="00981B62">
              <w:rPr>
                <w:rFonts w:ascii="Times New Roman" w:hAnsi="Times New Roman" w:cs="Times New Roman"/>
              </w:rPr>
              <w:tab/>
              <w:t xml:space="preserve">Школьный этап научно-практической конференции обучающихся 5-11 классов. Было подготовлено </w:t>
            </w:r>
            <w:r w:rsidR="008F6B13">
              <w:rPr>
                <w:rFonts w:ascii="Times New Roman" w:hAnsi="Times New Roman" w:cs="Times New Roman"/>
              </w:rPr>
              <w:t>7</w:t>
            </w:r>
            <w:r w:rsidRPr="00981B62">
              <w:rPr>
                <w:rFonts w:ascii="Times New Roman" w:hAnsi="Times New Roman" w:cs="Times New Roman"/>
              </w:rPr>
              <w:t xml:space="preserve"> проектов. Лучшие работы были рекомендованы к участию в других конкурсах.</w:t>
            </w:r>
          </w:p>
          <w:p w:rsidR="00555F3F" w:rsidRPr="00981B62" w:rsidRDefault="00555F3F" w:rsidP="007B47FC">
            <w:pPr>
              <w:rPr>
                <w:rFonts w:ascii="Times New Roman" w:hAnsi="Times New Roman" w:cs="Times New Roman"/>
              </w:rPr>
            </w:pPr>
            <w:r w:rsidRPr="00981B62">
              <w:rPr>
                <w:rFonts w:ascii="Times New Roman" w:hAnsi="Times New Roman" w:cs="Times New Roman"/>
              </w:rPr>
              <w:t>•</w:t>
            </w:r>
            <w:r w:rsidRPr="00981B62">
              <w:rPr>
                <w:rFonts w:ascii="Times New Roman" w:hAnsi="Times New Roman" w:cs="Times New Roman"/>
              </w:rPr>
              <w:tab/>
              <w:t xml:space="preserve">Муниципальный этап предметных олимпиад Фестиваля «Юные интеллектуалы Екатеринбурга»- приняли участие </w:t>
            </w:r>
            <w:r w:rsidR="008F6B13">
              <w:rPr>
                <w:rFonts w:ascii="Times New Roman" w:hAnsi="Times New Roman" w:cs="Times New Roman"/>
              </w:rPr>
              <w:t>26</w:t>
            </w:r>
            <w:r w:rsidRPr="00981B62">
              <w:rPr>
                <w:rFonts w:ascii="Times New Roman" w:hAnsi="Times New Roman" w:cs="Times New Roman"/>
              </w:rPr>
              <w:t xml:space="preserve"> школьников </w:t>
            </w:r>
            <w:r w:rsidR="008F6B13">
              <w:rPr>
                <w:rFonts w:ascii="Times New Roman" w:hAnsi="Times New Roman" w:cs="Times New Roman"/>
              </w:rPr>
              <w:t>11</w:t>
            </w:r>
            <w:r w:rsidRPr="00981B62">
              <w:rPr>
                <w:rFonts w:ascii="Times New Roman" w:hAnsi="Times New Roman" w:cs="Times New Roman"/>
              </w:rPr>
              <w:t>¬</w:t>
            </w:r>
          </w:p>
          <w:p w:rsidR="00555F3F" w:rsidRPr="00981B62" w:rsidRDefault="00555F3F" w:rsidP="007B47FC">
            <w:pPr>
              <w:rPr>
                <w:rFonts w:ascii="Times New Roman" w:hAnsi="Times New Roman" w:cs="Times New Roman"/>
              </w:rPr>
            </w:pPr>
            <w:r w:rsidRPr="00981B62">
              <w:rPr>
                <w:rFonts w:ascii="Times New Roman" w:hAnsi="Times New Roman" w:cs="Times New Roman"/>
              </w:rPr>
              <w:t>1</w:t>
            </w:r>
            <w:r w:rsidR="006E2741" w:rsidRPr="00981B62">
              <w:rPr>
                <w:rFonts w:ascii="Times New Roman" w:hAnsi="Times New Roman" w:cs="Times New Roman"/>
              </w:rPr>
              <w:t>1</w:t>
            </w:r>
            <w:r w:rsidRPr="00981B62">
              <w:rPr>
                <w:rFonts w:ascii="Times New Roman" w:hAnsi="Times New Roman" w:cs="Times New Roman"/>
              </w:rPr>
              <w:tab/>
              <w:t xml:space="preserve">классов по </w:t>
            </w:r>
            <w:r w:rsidR="006E2741" w:rsidRPr="00981B62">
              <w:rPr>
                <w:rFonts w:ascii="Times New Roman" w:hAnsi="Times New Roman" w:cs="Times New Roman"/>
              </w:rPr>
              <w:t>9</w:t>
            </w:r>
            <w:r w:rsidRPr="00981B62">
              <w:rPr>
                <w:rFonts w:ascii="Times New Roman" w:hAnsi="Times New Roman" w:cs="Times New Roman"/>
              </w:rPr>
              <w:t xml:space="preserve"> предметам. Результат участия по </w:t>
            </w:r>
            <w:r w:rsidR="006E2741" w:rsidRPr="00981B62">
              <w:rPr>
                <w:rFonts w:ascii="Times New Roman" w:hAnsi="Times New Roman" w:cs="Times New Roman"/>
              </w:rPr>
              <w:t>4</w:t>
            </w:r>
            <w:r w:rsidRPr="00981B62">
              <w:rPr>
                <w:rFonts w:ascii="Times New Roman" w:hAnsi="Times New Roman" w:cs="Times New Roman"/>
              </w:rPr>
              <w:t xml:space="preserve"> предметам  </w:t>
            </w:r>
            <w:r w:rsidR="008F6B13">
              <w:rPr>
                <w:rFonts w:ascii="Times New Roman" w:hAnsi="Times New Roman" w:cs="Times New Roman"/>
              </w:rPr>
              <w:t xml:space="preserve">9 </w:t>
            </w:r>
            <w:r w:rsidRPr="00981B62">
              <w:rPr>
                <w:rFonts w:ascii="Times New Roman" w:hAnsi="Times New Roman" w:cs="Times New Roman"/>
              </w:rPr>
              <w:t xml:space="preserve">призеров, </w:t>
            </w:r>
            <w:r w:rsidR="006E2741" w:rsidRPr="00981B62">
              <w:rPr>
                <w:rFonts w:ascii="Times New Roman" w:hAnsi="Times New Roman" w:cs="Times New Roman"/>
              </w:rPr>
              <w:t>2</w:t>
            </w:r>
            <w:r w:rsidRPr="00981B62">
              <w:rPr>
                <w:rFonts w:ascii="Times New Roman" w:hAnsi="Times New Roman" w:cs="Times New Roman"/>
              </w:rPr>
              <w:t xml:space="preserve"> победителя. Некоторые из участников стали победителями и призерами нескольких олимпиад. </w:t>
            </w:r>
          </w:p>
          <w:p w:rsidR="00555F3F" w:rsidRPr="00981B62" w:rsidRDefault="00555F3F" w:rsidP="007B47FC">
            <w:pPr>
              <w:rPr>
                <w:rFonts w:ascii="Times New Roman" w:hAnsi="Times New Roman" w:cs="Times New Roman"/>
              </w:rPr>
            </w:pPr>
            <w:r w:rsidRPr="00981B62">
              <w:rPr>
                <w:rFonts w:ascii="Times New Roman" w:hAnsi="Times New Roman" w:cs="Times New Roman"/>
              </w:rPr>
              <w:t xml:space="preserve">Большую ценность представляют совместные творческие работы педагогов и учащихся, при этом на первый план выходит продуктивная деятельность - исследовательская, проектная, творческая. </w:t>
            </w:r>
          </w:p>
          <w:p w:rsidR="00555F3F" w:rsidRPr="00981B62" w:rsidRDefault="00555F3F" w:rsidP="007B47FC">
            <w:pPr>
              <w:rPr>
                <w:rFonts w:ascii="Times New Roman" w:hAnsi="Times New Roman" w:cs="Times New Roman"/>
              </w:rPr>
            </w:pPr>
            <w:r w:rsidRPr="00981B62">
              <w:rPr>
                <w:rFonts w:ascii="Times New Roman" w:hAnsi="Times New Roman" w:cs="Times New Roman"/>
              </w:rPr>
              <w:t>Отмечается повышение мотивации учащихся в саморазвитии и</w:t>
            </w:r>
            <w:r w:rsidRPr="00981B62">
              <w:rPr>
                <w:rFonts w:ascii="Times New Roman" w:hAnsi="Times New Roman" w:cs="Times New Roman"/>
              </w:rPr>
              <w:tab/>
              <w:t>получении высоких результатов во внеурочной деятельности; вместе с тем выделяется кадровая проблема, связанная с недостаточной профессиональной и личностной готовностью педагогов к работе с одаренными детьми.</w:t>
            </w:r>
          </w:p>
          <w:p w:rsidR="00555F3F" w:rsidRPr="00981B62" w:rsidRDefault="00555F3F" w:rsidP="007B47FC">
            <w:pPr>
              <w:rPr>
                <w:rFonts w:ascii="Times New Roman" w:hAnsi="Times New Roman" w:cs="Times New Roman"/>
              </w:rPr>
            </w:pPr>
          </w:p>
          <w:p w:rsidR="00555F3F" w:rsidRPr="00981B62" w:rsidRDefault="00555F3F" w:rsidP="007B47FC">
            <w:pPr>
              <w:ind w:firstLine="284"/>
              <w:rPr>
                <w:rFonts w:ascii="Times New Roman" w:hAnsi="Times New Roman" w:cs="Times New Roman"/>
              </w:rPr>
            </w:pPr>
            <w:r w:rsidRPr="00981B62">
              <w:rPr>
                <w:rFonts w:ascii="Times New Roman" w:hAnsi="Times New Roman" w:cs="Times New Roman"/>
              </w:rPr>
              <w:t xml:space="preserve">Многие учителя школы работают над методической темой: «Развитие одаренности и лидерских качеств в системе формирования исследовательской и проектировочной деятельности учащихся», т.к. в нашей небольшой школе остаются актуальными вопросы  личностного образования, индивидуального подхода, научной организации труда как школьников, так и педагогов, развитие общеучебных умений и навыков, что  лучше всего проявляется в проектной деятельности Участие в конкурсах различного уровня ( предметные олимпиады – примерно каждый третий – призер. </w:t>
            </w:r>
          </w:p>
          <w:p w:rsidR="00555F3F" w:rsidRPr="00981B62" w:rsidRDefault="00555F3F" w:rsidP="007B47FC">
            <w:pPr>
              <w:ind w:left="284" w:hanging="284"/>
              <w:rPr>
                <w:rFonts w:ascii="Times New Roman" w:hAnsi="Times New Roman" w:cs="Times New Roman"/>
              </w:rPr>
            </w:pPr>
            <w:r w:rsidRPr="00981B62">
              <w:rPr>
                <w:rFonts w:ascii="Times New Roman" w:hAnsi="Times New Roman" w:cs="Times New Roman"/>
              </w:rPr>
              <w:t>Призеры предметных олимпиад</w:t>
            </w:r>
            <w:r w:rsidR="006E2741" w:rsidRPr="00981B62">
              <w:rPr>
                <w:rFonts w:ascii="Times New Roman" w:hAnsi="Times New Roman" w:cs="Times New Roman"/>
              </w:rPr>
              <w:t xml:space="preserve"> в 201</w:t>
            </w:r>
            <w:r w:rsidR="008F6B13">
              <w:rPr>
                <w:rFonts w:ascii="Times New Roman" w:hAnsi="Times New Roman" w:cs="Times New Roman"/>
              </w:rPr>
              <w:t>9</w:t>
            </w:r>
            <w:r w:rsidR="006E2741" w:rsidRPr="00981B62">
              <w:rPr>
                <w:rFonts w:ascii="Times New Roman" w:hAnsi="Times New Roman" w:cs="Times New Roman"/>
              </w:rPr>
              <w:t xml:space="preserve"> году</w:t>
            </w:r>
            <w:r w:rsidR="00DC5FDF">
              <w:rPr>
                <w:rFonts w:ascii="Times New Roman" w:hAnsi="Times New Roman" w:cs="Times New Roman"/>
              </w:rPr>
              <w:t xml:space="preserve"> муниципальный тур</w:t>
            </w:r>
          </w:p>
          <w:p w:rsidR="00555F3F" w:rsidRPr="00981B62" w:rsidRDefault="00555F3F" w:rsidP="007B47FC">
            <w:pPr>
              <w:ind w:left="284" w:hanging="284"/>
              <w:rPr>
                <w:rFonts w:ascii="Times New Roman" w:hAnsi="Times New Roman" w:cs="Times New Roman"/>
              </w:rPr>
            </w:pPr>
          </w:p>
          <w:p w:rsidR="008F6B13" w:rsidRPr="008F6B13" w:rsidRDefault="008F6B13" w:rsidP="007B47FC">
            <w:pPr>
              <w:widowControl/>
              <w:rPr>
                <w:rFonts w:ascii="Times New Roman" w:eastAsia="Calibri" w:hAnsi="Times New Roman" w:cs="Times New Roman"/>
                <w:color w:val="auto"/>
                <w:lang w:eastAsia="en-US"/>
              </w:rPr>
            </w:pPr>
          </w:p>
          <w:tbl>
            <w:tblPr>
              <w:tblStyle w:val="a4"/>
              <w:tblW w:w="9718" w:type="dxa"/>
              <w:tblLayout w:type="fixed"/>
              <w:tblLook w:val="04A0"/>
            </w:tblPr>
            <w:tblGrid>
              <w:gridCol w:w="1696"/>
              <w:gridCol w:w="1786"/>
              <w:gridCol w:w="1166"/>
              <w:gridCol w:w="1151"/>
              <w:gridCol w:w="1240"/>
              <w:gridCol w:w="1333"/>
              <w:gridCol w:w="1346"/>
            </w:tblGrid>
            <w:tr w:rsidR="008F6B13" w:rsidRPr="008F6B13" w:rsidTr="008F6B13">
              <w:tc>
                <w:tcPr>
                  <w:tcW w:w="1696"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ФИ ученика</w:t>
                  </w:r>
                </w:p>
              </w:tc>
              <w:tc>
                <w:tcPr>
                  <w:tcW w:w="1786"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предмет</w:t>
                  </w:r>
                </w:p>
              </w:tc>
              <w:tc>
                <w:tcPr>
                  <w:tcW w:w="1166"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балл</w:t>
                  </w:r>
                </w:p>
              </w:tc>
              <w:tc>
                <w:tcPr>
                  <w:tcW w:w="1151"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w:t>
                  </w:r>
                </w:p>
              </w:tc>
              <w:tc>
                <w:tcPr>
                  <w:tcW w:w="1240"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рейтинг</w:t>
                  </w:r>
                </w:p>
              </w:tc>
              <w:tc>
                <w:tcPr>
                  <w:tcW w:w="1333"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статус</w:t>
                  </w:r>
                </w:p>
              </w:tc>
              <w:tc>
                <w:tcPr>
                  <w:tcW w:w="1346"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ФИО учителя</w:t>
                  </w:r>
                </w:p>
              </w:tc>
            </w:tr>
            <w:tr w:rsidR="008F6B13" w:rsidRPr="008F6B13" w:rsidTr="008F6B13">
              <w:tc>
                <w:tcPr>
                  <w:tcW w:w="1696"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Гончарова В.</w:t>
                  </w:r>
                </w:p>
              </w:tc>
              <w:tc>
                <w:tcPr>
                  <w:tcW w:w="1786"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литература</w:t>
                  </w:r>
                </w:p>
              </w:tc>
              <w:tc>
                <w:tcPr>
                  <w:tcW w:w="1166"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46</w:t>
                  </w:r>
                </w:p>
              </w:tc>
              <w:tc>
                <w:tcPr>
                  <w:tcW w:w="1151"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92</w:t>
                  </w:r>
                </w:p>
              </w:tc>
              <w:tc>
                <w:tcPr>
                  <w:tcW w:w="1240"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10</w:t>
                  </w:r>
                </w:p>
              </w:tc>
              <w:tc>
                <w:tcPr>
                  <w:tcW w:w="1333"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победитель</w:t>
                  </w:r>
                </w:p>
              </w:tc>
              <w:tc>
                <w:tcPr>
                  <w:tcW w:w="1346"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Белозерова Л,А.</w:t>
                  </w:r>
                </w:p>
              </w:tc>
            </w:tr>
            <w:tr w:rsidR="008F6B13" w:rsidRPr="008F6B13" w:rsidTr="008F6B13">
              <w:tc>
                <w:tcPr>
                  <w:tcW w:w="1696"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Симонова Е</w:t>
                  </w:r>
                </w:p>
              </w:tc>
              <w:tc>
                <w:tcPr>
                  <w:tcW w:w="1786"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литература</w:t>
                  </w:r>
                </w:p>
              </w:tc>
              <w:tc>
                <w:tcPr>
                  <w:tcW w:w="1166"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39</w:t>
                  </w:r>
                </w:p>
              </w:tc>
              <w:tc>
                <w:tcPr>
                  <w:tcW w:w="1151"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78</w:t>
                  </w:r>
                </w:p>
              </w:tc>
              <w:tc>
                <w:tcPr>
                  <w:tcW w:w="1240"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51</w:t>
                  </w:r>
                </w:p>
              </w:tc>
              <w:tc>
                <w:tcPr>
                  <w:tcW w:w="1333"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призер</w:t>
                  </w:r>
                </w:p>
              </w:tc>
              <w:tc>
                <w:tcPr>
                  <w:tcW w:w="1346"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Белозерова Л.А.</w:t>
                  </w:r>
                </w:p>
              </w:tc>
            </w:tr>
            <w:tr w:rsidR="008F6B13" w:rsidRPr="008F6B13" w:rsidTr="008F6B13">
              <w:tc>
                <w:tcPr>
                  <w:tcW w:w="1696"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Мотузова Л</w:t>
                  </w:r>
                </w:p>
              </w:tc>
              <w:tc>
                <w:tcPr>
                  <w:tcW w:w="1786"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литература</w:t>
                  </w:r>
                </w:p>
              </w:tc>
              <w:tc>
                <w:tcPr>
                  <w:tcW w:w="1166"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34</w:t>
                  </w:r>
                </w:p>
              </w:tc>
              <w:tc>
                <w:tcPr>
                  <w:tcW w:w="1151"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68</w:t>
                  </w:r>
                </w:p>
              </w:tc>
              <w:tc>
                <w:tcPr>
                  <w:tcW w:w="1240"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106</w:t>
                  </w:r>
                </w:p>
              </w:tc>
              <w:tc>
                <w:tcPr>
                  <w:tcW w:w="1333"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призер</w:t>
                  </w:r>
                </w:p>
              </w:tc>
              <w:tc>
                <w:tcPr>
                  <w:tcW w:w="1346"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Белозерова Л.А.</w:t>
                  </w:r>
                </w:p>
              </w:tc>
            </w:tr>
            <w:tr w:rsidR="008F6B13" w:rsidRPr="008F6B13" w:rsidTr="008F6B13">
              <w:tc>
                <w:tcPr>
                  <w:tcW w:w="1696"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Малкова Д</w:t>
                  </w:r>
                </w:p>
              </w:tc>
              <w:tc>
                <w:tcPr>
                  <w:tcW w:w="1786"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обществознание</w:t>
                  </w:r>
                </w:p>
              </w:tc>
              <w:tc>
                <w:tcPr>
                  <w:tcW w:w="1166"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52</w:t>
                  </w:r>
                </w:p>
              </w:tc>
              <w:tc>
                <w:tcPr>
                  <w:tcW w:w="1151"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52</w:t>
                  </w:r>
                </w:p>
              </w:tc>
              <w:tc>
                <w:tcPr>
                  <w:tcW w:w="1240"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230</w:t>
                  </w:r>
                </w:p>
              </w:tc>
              <w:tc>
                <w:tcPr>
                  <w:tcW w:w="1333"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призер</w:t>
                  </w:r>
                </w:p>
              </w:tc>
              <w:tc>
                <w:tcPr>
                  <w:tcW w:w="1346"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Зеваков К.О</w:t>
                  </w:r>
                </w:p>
              </w:tc>
            </w:tr>
            <w:tr w:rsidR="008F6B13" w:rsidRPr="008F6B13" w:rsidTr="008F6B13">
              <w:tc>
                <w:tcPr>
                  <w:tcW w:w="1696"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Меренкова А</w:t>
                  </w:r>
                </w:p>
              </w:tc>
              <w:tc>
                <w:tcPr>
                  <w:tcW w:w="1786"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обществознание</w:t>
                  </w:r>
                </w:p>
              </w:tc>
              <w:tc>
                <w:tcPr>
                  <w:tcW w:w="1166"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52</w:t>
                  </w:r>
                </w:p>
              </w:tc>
              <w:tc>
                <w:tcPr>
                  <w:tcW w:w="1151"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52</w:t>
                  </w:r>
                </w:p>
              </w:tc>
              <w:tc>
                <w:tcPr>
                  <w:tcW w:w="1240"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233</w:t>
                  </w:r>
                </w:p>
              </w:tc>
              <w:tc>
                <w:tcPr>
                  <w:tcW w:w="1333"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призер</w:t>
                  </w:r>
                </w:p>
              </w:tc>
              <w:tc>
                <w:tcPr>
                  <w:tcW w:w="1346"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Зеваков К.О.</w:t>
                  </w:r>
                </w:p>
              </w:tc>
            </w:tr>
            <w:tr w:rsidR="008F6B13" w:rsidRPr="008F6B13" w:rsidTr="008F6B13">
              <w:tc>
                <w:tcPr>
                  <w:tcW w:w="1696"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 xml:space="preserve">Симонова Е.С. </w:t>
                  </w:r>
                </w:p>
              </w:tc>
              <w:tc>
                <w:tcPr>
                  <w:tcW w:w="1786"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английский</w:t>
                  </w:r>
                </w:p>
              </w:tc>
              <w:tc>
                <w:tcPr>
                  <w:tcW w:w="1166"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64,3</w:t>
                  </w:r>
                </w:p>
              </w:tc>
              <w:tc>
                <w:tcPr>
                  <w:tcW w:w="1151"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64,5</w:t>
                  </w:r>
                </w:p>
              </w:tc>
              <w:tc>
                <w:tcPr>
                  <w:tcW w:w="1240"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29</w:t>
                  </w:r>
                </w:p>
              </w:tc>
              <w:tc>
                <w:tcPr>
                  <w:tcW w:w="1333"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призер</w:t>
                  </w:r>
                </w:p>
              </w:tc>
              <w:tc>
                <w:tcPr>
                  <w:tcW w:w="1346"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Надыршина А.А.</w:t>
                  </w:r>
                </w:p>
              </w:tc>
            </w:tr>
            <w:tr w:rsidR="008F6B13" w:rsidRPr="008F6B13" w:rsidTr="008F6B13">
              <w:tc>
                <w:tcPr>
                  <w:tcW w:w="1696"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Седеркени  А</w:t>
                  </w:r>
                </w:p>
              </w:tc>
              <w:tc>
                <w:tcPr>
                  <w:tcW w:w="1786"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английский</w:t>
                  </w:r>
                </w:p>
              </w:tc>
              <w:tc>
                <w:tcPr>
                  <w:tcW w:w="1166"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55,5</w:t>
                  </w:r>
                </w:p>
              </w:tc>
              <w:tc>
                <w:tcPr>
                  <w:tcW w:w="1151"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55,5</w:t>
                  </w:r>
                </w:p>
              </w:tc>
              <w:tc>
                <w:tcPr>
                  <w:tcW w:w="1240"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286</w:t>
                  </w:r>
                </w:p>
              </w:tc>
              <w:tc>
                <w:tcPr>
                  <w:tcW w:w="1333"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призер</w:t>
                  </w:r>
                </w:p>
              </w:tc>
              <w:tc>
                <w:tcPr>
                  <w:tcW w:w="1346"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Надыршина А.А</w:t>
                  </w:r>
                </w:p>
              </w:tc>
            </w:tr>
            <w:tr w:rsidR="008F6B13" w:rsidRPr="008F6B13" w:rsidTr="008F6B13">
              <w:tc>
                <w:tcPr>
                  <w:tcW w:w="1696"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Меренкова  А А</w:t>
                  </w:r>
                </w:p>
              </w:tc>
              <w:tc>
                <w:tcPr>
                  <w:tcW w:w="1786"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Русский язык</w:t>
                  </w:r>
                </w:p>
              </w:tc>
              <w:tc>
                <w:tcPr>
                  <w:tcW w:w="1166"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52,5</w:t>
                  </w:r>
                </w:p>
              </w:tc>
              <w:tc>
                <w:tcPr>
                  <w:tcW w:w="1151"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52,5</w:t>
                  </w:r>
                </w:p>
              </w:tc>
              <w:tc>
                <w:tcPr>
                  <w:tcW w:w="1240"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190</w:t>
                  </w:r>
                </w:p>
              </w:tc>
              <w:tc>
                <w:tcPr>
                  <w:tcW w:w="1333"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призер</w:t>
                  </w:r>
                </w:p>
              </w:tc>
              <w:tc>
                <w:tcPr>
                  <w:tcW w:w="1346"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Наймушина  Н.А.</w:t>
                  </w:r>
                </w:p>
              </w:tc>
            </w:tr>
            <w:tr w:rsidR="008F6B13" w:rsidRPr="008F6B13" w:rsidTr="008F6B13">
              <w:tc>
                <w:tcPr>
                  <w:tcW w:w="1696"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Бутыгин М</w:t>
                  </w:r>
                </w:p>
              </w:tc>
              <w:tc>
                <w:tcPr>
                  <w:tcW w:w="1786"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 xml:space="preserve">Физическая </w:t>
                  </w:r>
                  <w:r w:rsidRPr="008F6B13">
                    <w:rPr>
                      <w:rFonts w:ascii="Times New Roman" w:eastAsia="Calibri" w:hAnsi="Times New Roman" w:cs="Times New Roman"/>
                      <w:color w:val="auto"/>
                      <w:lang w:eastAsia="en-US"/>
                    </w:rPr>
                    <w:lastRenderedPageBreak/>
                    <w:t>культура</w:t>
                  </w:r>
                </w:p>
              </w:tc>
              <w:tc>
                <w:tcPr>
                  <w:tcW w:w="1166" w:type="dxa"/>
                </w:tcPr>
                <w:p w:rsidR="008F6B13" w:rsidRPr="008F6B13" w:rsidRDefault="008F6B13" w:rsidP="007B47FC">
                  <w:pPr>
                    <w:widowControl/>
                    <w:rPr>
                      <w:rFonts w:ascii="Times New Roman" w:eastAsia="Calibri" w:hAnsi="Times New Roman" w:cs="Times New Roman"/>
                      <w:color w:val="auto"/>
                      <w:lang w:eastAsia="en-US"/>
                    </w:rPr>
                  </w:pPr>
                </w:p>
              </w:tc>
              <w:tc>
                <w:tcPr>
                  <w:tcW w:w="1151" w:type="dxa"/>
                </w:tcPr>
                <w:p w:rsidR="008F6B13" w:rsidRPr="008F6B13" w:rsidRDefault="008F6B13" w:rsidP="007B47FC">
                  <w:pPr>
                    <w:widowControl/>
                    <w:rPr>
                      <w:rFonts w:ascii="Times New Roman" w:eastAsia="Calibri" w:hAnsi="Times New Roman" w:cs="Times New Roman"/>
                      <w:color w:val="auto"/>
                      <w:lang w:eastAsia="en-US"/>
                    </w:rPr>
                  </w:pPr>
                </w:p>
              </w:tc>
              <w:tc>
                <w:tcPr>
                  <w:tcW w:w="1240" w:type="dxa"/>
                </w:tcPr>
                <w:p w:rsidR="008F6B13" w:rsidRPr="008F6B13" w:rsidRDefault="008F6B13" w:rsidP="007B47FC">
                  <w:pPr>
                    <w:widowControl/>
                    <w:rPr>
                      <w:rFonts w:ascii="Times New Roman" w:eastAsia="Calibri" w:hAnsi="Times New Roman" w:cs="Times New Roman"/>
                      <w:color w:val="auto"/>
                      <w:lang w:eastAsia="en-US"/>
                    </w:rPr>
                  </w:pPr>
                </w:p>
              </w:tc>
              <w:tc>
                <w:tcPr>
                  <w:tcW w:w="1333"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призер</w:t>
                  </w:r>
                </w:p>
              </w:tc>
              <w:tc>
                <w:tcPr>
                  <w:tcW w:w="1346" w:type="dxa"/>
                </w:tcPr>
                <w:p w:rsidR="008F6B13" w:rsidRPr="008F6B13" w:rsidRDefault="008F6B13" w:rsidP="007B47FC">
                  <w:pPr>
                    <w:widowControl/>
                    <w:rPr>
                      <w:rFonts w:ascii="Times New Roman" w:eastAsia="Calibri" w:hAnsi="Times New Roman" w:cs="Times New Roman"/>
                      <w:color w:val="auto"/>
                      <w:lang w:eastAsia="en-US"/>
                    </w:rPr>
                  </w:pPr>
                  <w:r w:rsidRPr="008F6B13">
                    <w:rPr>
                      <w:rFonts w:ascii="Times New Roman" w:eastAsia="Calibri" w:hAnsi="Times New Roman" w:cs="Times New Roman"/>
                      <w:color w:val="auto"/>
                      <w:lang w:eastAsia="en-US"/>
                    </w:rPr>
                    <w:t>Комиссаро</w:t>
                  </w:r>
                  <w:r w:rsidRPr="008F6B13">
                    <w:rPr>
                      <w:rFonts w:ascii="Times New Roman" w:eastAsia="Calibri" w:hAnsi="Times New Roman" w:cs="Times New Roman"/>
                      <w:color w:val="auto"/>
                      <w:lang w:eastAsia="en-US"/>
                    </w:rPr>
                    <w:lastRenderedPageBreak/>
                    <w:t>ва О.Г.</w:t>
                  </w:r>
                </w:p>
              </w:tc>
            </w:tr>
          </w:tbl>
          <w:p w:rsidR="00555F3F" w:rsidRPr="00981B62" w:rsidRDefault="00555F3F" w:rsidP="007B47FC">
            <w:pPr>
              <w:rPr>
                <w:rFonts w:ascii="Times New Roman" w:hAnsi="Times New Roman" w:cs="Times New Roman"/>
              </w:rPr>
            </w:pPr>
          </w:p>
          <w:p w:rsidR="00555F3F" w:rsidRPr="00981B62" w:rsidRDefault="00555F3F" w:rsidP="007B47FC">
            <w:pPr>
              <w:widowControl/>
              <w:numPr>
                <w:ilvl w:val="0"/>
                <w:numId w:val="7"/>
              </w:numPr>
              <w:rPr>
                <w:rFonts w:ascii="Times New Roman" w:hAnsi="Times New Roman" w:cs="Times New Roman"/>
              </w:rPr>
            </w:pPr>
            <w:r w:rsidRPr="00981B62">
              <w:rPr>
                <w:rFonts w:ascii="Times New Roman" w:hAnsi="Times New Roman" w:cs="Times New Roman"/>
              </w:rPr>
              <w:t xml:space="preserve">Традиционно, участвуем в олимпиадах, которые организует г. Омск. </w:t>
            </w:r>
          </w:p>
          <w:p w:rsidR="00555F3F" w:rsidRPr="00981B62" w:rsidRDefault="00555F3F" w:rsidP="007B47FC">
            <w:pPr>
              <w:widowControl/>
              <w:numPr>
                <w:ilvl w:val="0"/>
                <w:numId w:val="7"/>
              </w:numPr>
              <w:rPr>
                <w:rFonts w:ascii="Times New Roman" w:hAnsi="Times New Roman" w:cs="Times New Roman"/>
              </w:rPr>
            </w:pPr>
            <w:r w:rsidRPr="00981B62">
              <w:rPr>
                <w:rFonts w:ascii="Times New Roman" w:hAnsi="Times New Roman" w:cs="Times New Roman"/>
              </w:rPr>
              <w:t>Много лет принимаем участие в конкурсах «Кенгуру», Русский Медвежонок», «Британский бульдог»</w:t>
            </w:r>
          </w:p>
          <w:p w:rsidR="00555F3F" w:rsidRPr="00981B62" w:rsidRDefault="00555F3F" w:rsidP="007B47FC">
            <w:pPr>
              <w:widowControl/>
              <w:numPr>
                <w:ilvl w:val="0"/>
                <w:numId w:val="7"/>
              </w:numPr>
              <w:rPr>
                <w:rFonts w:ascii="Times New Roman" w:hAnsi="Times New Roman" w:cs="Times New Roman"/>
              </w:rPr>
            </w:pPr>
            <w:r w:rsidRPr="00981B62">
              <w:rPr>
                <w:rFonts w:ascii="Times New Roman" w:hAnsi="Times New Roman" w:cs="Times New Roman"/>
              </w:rPr>
              <w:t xml:space="preserve">Хорошие результаты были получены на конкурсе ФОКСВОРД. </w:t>
            </w:r>
          </w:p>
          <w:p w:rsidR="00555F3F" w:rsidRPr="00981B62" w:rsidRDefault="00555F3F" w:rsidP="007B47FC">
            <w:pPr>
              <w:widowControl/>
              <w:numPr>
                <w:ilvl w:val="0"/>
                <w:numId w:val="7"/>
              </w:numPr>
              <w:rPr>
                <w:rFonts w:ascii="Times New Roman" w:hAnsi="Times New Roman" w:cs="Times New Roman"/>
              </w:rPr>
            </w:pPr>
            <w:r w:rsidRPr="00981B62">
              <w:rPr>
                <w:rFonts w:ascii="Times New Roman" w:hAnsi="Times New Roman" w:cs="Times New Roman"/>
              </w:rPr>
              <w:t xml:space="preserve"> </w:t>
            </w:r>
            <w:r w:rsidR="0016184B" w:rsidRPr="00981B62">
              <w:rPr>
                <w:rFonts w:ascii="Times New Roman" w:hAnsi="Times New Roman" w:cs="Times New Roman"/>
              </w:rPr>
              <w:t xml:space="preserve">Традиционно </w:t>
            </w:r>
            <w:r w:rsidRPr="00981B62">
              <w:rPr>
                <w:rFonts w:ascii="Times New Roman" w:hAnsi="Times New Roman" w:cs="Times New Roman"/>
              </w:rPr>
              <w:t>учителя  сотруднич</w:t>
            </w:r>
            <w:r w:rsidR="0016184B" w:rsidRPr="00981B62">
              <w:rPr>
                <w:rFonts w:ascii="Times New Roman" w:hAnsi="Times New Roman" w:cs="Times New Roman"/>
              </w:rPr>
              <w:t>ают</w:t>
            </w:r>
            <w:r w:rsidRPr="00981B62">
              <w:rPr>
                <w:rFonts w:ascii="Times New Roman" w:hAnsi="Times New Roman" w:cs="Times New Roman"/>
              </w:rPr>
              <w:t xml:space="preserve"> с Я классом в дневнике.ру.</w:t>
            </w:r>
          </w:p>
          <w:p w:rsidR="00555F3F" w:rsidRPr="00981B62" w:rsidRDefault="00555F3F" w:rsidP="007B47FC">
            <w:pPr>
              <w:widowControl/>
              <w:numPr>
                <w:ilvl w:val="0"/>
                <w:numId w:val="7"/>
              </w:numPr>
              <w:rPr>
                <w:rFonts w:ascii="Times New Roman" w:hAnsi="Times New Roman" w:cs="Times New Roman"/>
              </w:rPr>
            </w:pPr>
            <w:r w:rsidRPr="00981B62">
              <w:rPr>
                <w:rFonts w:ascii="Times New Roman" w:hAnsi="Times New Roman" w:cs="Times New Roman"/>
              </w:rPr>
              <w:t xml:space="preserve"> В следующем году необходимо продолжить работы по подготовке к конкурсам, участвовать в конкурсах различного уровня, в том числе интерактивных. Необходимо поднимать уровень математического образования, не теряя при этом уровень гуманитарного.</w:t>
            </w:r>
          </w:p>
          <w:p w:rsidR="00555F3F" w:rsidRPr="00981B62" w:rsidRDefault="00555F3F" w:rsidP="007B47FC">
            <w:pPr>
              <w:rPr>
                <w:rFonts w:ascii="Times New Roman" w:hAnsi="Times New Roman" w:cs="Times New Roman"/>
              </w:rPr>
            </w:pPr>
            <w:r w:rsidRPr="00981B62">
              <w:rPr>
                <w:rFonts w:ascii="Times New Roman" w:hAnsi="Times New Roman" w:cs="Times New Roman"/>
              </w:rPr>
              <w:t>Подводя итоги методической деятельности в 201</w:t>
            </w:r>
            <w:r w:rsidR="0016184B" w:rsidRPr="00981B62">
              <w:rPr>
                <w:rFonts w:ascii="Times New Roman" w:hAnsi="Times New Roman" w:cs="Times New Roman"/>
              </w:rPr>
              <w:t>8</w:t>
            </w:r>
            <w:r w:rsidRPr="00981B62">
              <w:rPr>
                <w:rFonts w:ascii="Times New Roman" w:hAnsi="Times New Roman" w:cs="Times New Roman"/>
              </w:rPr>
              <w:t xml:space="preserve"> уч. г., следует отметить, что в основном педагоги школы понимают актуальность проблематики и заинтересованы в ее решении, однако необходимо обратить внимание на следующее:</w:t>
            </w:r>
          </w:p>
          <w:p w:rsidR="00555F3F" w:rsidRPr="00981B62" w:rsidRDefault="00555F3F" w:rsidP="007B47FC">
            <w:pPr>
              <w:rPr>
                <w:rFonts w:ascii="Times New Roman" w:hAnsi="Times New Roman" w:cs="Times New Roman"/>
              </w:rPr>
            </w:pPr>
            <w:r w:rsidRPr="00981B62">
              <w:rPr>
                <w:rFonts w:ascii="Times New Roman" w:hAnsi="Times New Roman" w:cs="Times New Roman"/>
              </w:rPr>
              <w:t>•    продолжить работу в 201</w:t>
            </w:r>
            <w:r w:rsidR="0016184B" w:rsidRPr="00981B62">
              <w:rPr>
                <w:rFonts w:ascii="Times New Roman" w:hAnsi="Times New Roman" w:cs="Times New Roman"/>
              </w:rPr>
              <w:t>9</w:t>
            </w:r>
            <w:r w:rsidRPr="00981B62">
              <w:rPr>
                <w:rFonts w:ascii="Times New Roman" w:hAnsi="Times New Roman" w:cs="Times New Roman"/>
              </w:rPr>
              <w:t xml:space="preserve"> году над методической темой: «Единая воспитательно-образовательная обогащенная среда как условие развития одаренности учащихся»</w:t>
            </w:r>
          </w:p>
          <w:p w:rsidR="00555F3F" w:rsidRPr="00981B62" w:rsidRDefault="00555F3F" w:rsidP="007B47FC">
            <w:pPr>
              <w:rPr>
                <w:rFonts w:ascii="Times New Roman" w:hAnsi="Times New Roman" w:cs="Times New Roman"/>
              </w:rPr>
            </w:pPr>
            <w:r w:rsidRPr="00981B62">
              <w:rPr>
                <w:rFonts w:ascii="Times New Roman" w:hAnsi="Times New Roman" w:cs="Times New Roman"/>
              </w:rPr>
              <w:t xml:space="preserve"> •    повысить удельный вес мультимедийных, информационных, проектных и других современных «деятельностных» технологий в практике реализации учебно - вос</w:t>
            </w:r>
            <w:r w:rsidRPr="00981B62">
              <w:rPr>
                <w:rFonts w:ascii="Times New Roman" w:hAnsi="Times New Roman" w:cs="Times New Roman"/>
              </w:rPr>
              <w:softHyphen/>
              <w:t>питательного процесса в ОУ;</w:t>
            </w:r>
          </w:p>
          <w:p w:rsidR="00555F3F" w:rsidRPr="00981B62" w:rsidRDefault="00555F3F" w:rsidP="007B47FC">
            <w:pPr>
              <w:rPr>
                <w:rFonts w:ascii="Times New Roman" w:hAnsi="Times New Roman" w:cs="Times New Roman"/>
              </w:rPr>
            </w:pPr>
            <w:r w:rsidRPr="00981B62">
              <w:rPr>
                <w:rFonts w:ascii="Times New Roman" w:hAnsi="Times New Roman" w:cs="Times New Roman"/>
              </w:rPr>
              <w:t>•    неукоснительно выполнять единые требования к практике преподавания, приня</w:t>
            </w:r>
            <w:r w:rsidRPr="00981B62">
              <w:rPr>
                <w:rFonts w:ascii="Times New Roman" w:hAnsi="Times New Roman" w:cs="Times New Roman"/>
              </w:rPr>
              <w:softHyphen/>
              <w:t>тые в ЧОУ СОШ «ИНДРА»;</w:t>
            </w:r>
          </w:p>
          <w:p w:rsidR="00555F3F" w:rsidRPr="00981B62" w:rsidRDefault="00555F3F" w:rsidP="007B47FC">
            <w:pPr>
              <w:rPr>
                <w:rFonts w:ascii="Times New Roman" w:hAnsi="Times New Roman" w:cs="Times New Roman"/>
              </w:rPr>
            </w:pPr>
            <w:r w:rsidRPr="00981B62">
              <w:rPr>
                <w:rFonts w:ascii="Times New Roman" w:hAnsi="Times New Roman" w:cs="Times New Roman"/>
              </w:rPr>
              <w:t>•           Организовать   работу   по   подготовке   к   реализации   универсального обучения   в  ЧОУ  СОШ  «ИНДРА»  (разработка  концептуальных подходов, подбор (или создание) элективных курсов, обучение кадров, развитие материально - технической базы и т.д.);</w:t>
            </w:r>
          </w:p>
          <w:p w:rsidR="00555F3F" w:rsidRPr="00981B62" w:rsidRDefault="00555F3F" w:rsidP="007B47FC">
            <w:pPr>
              <w:pStyle w:val="41"/>
              <w:shd w:val="clear" w:color="auto" w:fill="auto"/>
              <w:tabs>
                <w:tab w:val="right" w:pos="10013"/>
              </w:tabs>
              <w:spacing w:line="240" w:lineRule="auto"/>
              <w:ind w:firstLine="0"/>
              <w:rPr>
                <w:color w:val="003300"/>
                <w:sz w:val="24"/>
                <w:szCs w:val="24"/>
              </w:rPr>
            </w:pPr>
            <w:r w:rsidRPr="00981B62">
              <w:rPr>
                <w:sz w:val="24"/>
                <w:szCs w:val="24"/>
              </w:rPr>
              <w:t>•    расширить спектр организационных форм презентации образовательной инфор</w:t>
            </w:r>
            <w:r w:rsidRPr="00981B62">
              <w:rPr>
                <w:sz w:val="24"/>
                <w:szCs w:val="24"/>
              </w:rPr>
              <w:softHyphen/>
              <w:t>мации: предметные недели, целодневные погружения, интеграция мероприятий учебного и воспитательного характера, экскурсии и туристические поездки, фи</w:t>
            </w:r>
            <w:r w:rsidRPr="00981B62">
              <w:rPr>
                <w:sz w:val="24"/>
                <w:szCs w:val="24"/>
              </w:rPr>
              <w:softHyphen/>
              <w:t>лармонические уроки, использование возможностей социальной среды.</w:t>
            </w:r>
          </w:p>
          <w:p w:rsidR="00555F3F" w:rsidRPr="00981B62" w:rsidRDefault="00555F3F" w:rsidP="007B47FC">
            <w:pPr>
              <w:pStyle w:val="41"/>
              <w:shd w:val="clear" w:color="auto" w:fill="auto"/>
              <w:tabs>
                <w:tab w:val="right" w:pos="10013"/>
              </w:tabs>
              <w:spacing w:line="240" w:lineRule="auto"/>
              <w:ind w:firstLine="0"/>
              <w:rPr>
                <w:sz w:val="24"/>
                <w:szCs w:val="24"/>
              </w:rPr>
            </w:pPr>
          </w:p>
          <w:p w:rsidR="00555F3F" w:rsidRPr="00981B62" w:rsidRDefault="00555F3F" w:rsidP="007B47FC">
            <w:pPr>
              <w:pStyle w:val="41"/>
              <w:shd w:val="clear" w:color="auto" w:fill="auto"/>
              <w:tabs>
                <w:tab w:val="right" w:pos="10013"/>
              </w:tabs>
              <w:spacing w:line="240" w:lineRule="auto"/>
              <w:ind w:firstLine="0"/>
              <w:rPr>
                <w:color w:val="003300"/>
                <w:sz w:val="24"/>
                <w:szCs w:val="24"/>
              </w:rPr>
            </w:pPr>
            <w:r w:rsidRPr="00981B62">
              <w:rPr>
                <w:sz w:val="24"/>
                <w:szCs w:val="24"/>
              </w:rPr>
              <w:t>Анализ состояния и эффективности методической работы показывает, что в Школе необходимо дальнейшее совершенствование методического сопровождения педагогов по всем направлениям деятельности, расширение социальных связей с целью открытости образовательного пространства Школы.</w:t>
            </w:r>
          </w:p>
        </w:tc>
      </w:tr>
      <w:tr w:rsidR="00555F3F" w:rsidRPr="00981B62" w:rsidTr="00FE1E5F">
        <w:tc>
          <w:tcPr>
            <w:tcW w:w="1094" w:type="dxa"/>
            <w:tcBorders>
              <w:top w:val="single" w:sz="6" w:space="0" w:color="auto"/>
              <w:left w:val="single" w:sz="6" w:space="0" w:color="auto"/>
              <w:bottom w:val="single" w:sz="6" w:space="0" w:color="auto"/>
              <w:right w:val="single" w:sz="6" w:space="0" w:color="auto"/>
            </w:tcBorders>
          </w:tcPr>
          <w:p w:rsidR="00555F3F" w:rsidRPr="00981B62" w:rsidRDefault="00555F3F" w:rsidP="007B47FC">
            <w:pPr>
              <w:pStyle w:val="41"/>
              <w:shd w:val="clear" w:color="auto" w:fill="auto"/>
              <w:spacing w:line="240" w:lineRule="auto"/>
              <w:ind w:right="100" w:firstLine="0"/>
              <w:rPr>
                <w:sz w:val="24"/>
                <w:szCs w:val="24"/>
              </w:rPr>
            </w:pPr>
            <w:r w:rsidRPr="00981B62">
              <w:rPr>
                <w:rStyle w:val="11"/>
                <w:sz w:val="24"/>
                <w:szCs w:val="24"/>
              </w:rPr>
              <w:lastRenderedPageBreak/>
              <w:t>Качество кадрового обеспечения</w:t>
            </w:r>
          </w:p>
        </w:tc>
        <w:tc>
          <w:tcPr>
            <w:tcW w:w="8370" w:type="dxa"/>
            <w:tcBorders>
              <w:top w:val="single" w:sz="6" w:space="0" w:color="auto"/>
              <w:left w:val="single" w:sz="6" w:space="0" w:color="auto"/>
              <w:bottom w:val="single" w:sz="6" w:space="0" w:color="auto"/>
              <w:right w:val="single" w:sz="6" w:space="0" w:color="auto"/>
            </w:tcBorders>
          </w:tcPr>
          <w:p w:rsidR="00AA5266" w:rsidRPr="00AA5266" w:rsidRDefault="00AA5266" w:rsidP="007B47FC">
            <w:pPr>
              <w:pStyle w:val="a5"/>
              <w:rPr>
                <w:rFonts w:ascii="Times New Roman" w:eastAsia="Calibri" w:hAnsi="Times New Roman"/>
                <w:lang w:eastAsia="en-US"/>
              </w:rPr>
            </w:pPr>
            <w:r w:rsidRPr="00AA5266">
              <w:rPr>
                <w:rFonts w:ascii="Times New Roman" w:eastAsia="Calibri" w:hAnsi="Times New Roman"/>
                <w:lang w:eastAsia="en-US"/>
              </w:rPr>
              <w:t>Состояние кадров</w:t>
            </w:r>
          </w:p>
          <w:p w:rsidR="00AA5266" w:rsidRPr="00AA5266" w:rsidRDefault="00AA5266" w:rsidP="007B47FC">
            <w:pPr>
              <w:pStyle w:val="a5"/>
              <w:rPr>
                <w:rFonts w:ascii="Times New Roman" w:hAnsi="Times New Roman"/>
                <w:spacing w:val="3"/>
              </w:rPr>
            </w:pPr>
            <w:r w:rsidRPr="00AA5266">
              <w:rPr>
                <w:rFonts w:ascii="Times New Roman" w:eastAsia="Calibri" w:hAnsi="Times New Roman"/>
                <w:lang w:eastAsia="en-US"/>
              </w:rPr>
              <w:t>Педагоги ЧОУ СОШ «ИНДРА»:</w:t>
            </w:r>
            <w:r w:rsidRPr="00AA5266">
              <w:rPr>
                <w:rFonts w:ascii="Times New Roman" w:hAnsi="Times New Roman"/>
                <w:spacing w:val="3"/>
              </w:rPr>
              <w:t xml:space="preserve"> </w:t>
            </w:r>
          </w:p>
          <w:p w:rsidR="00AA5266" w:rsidRPr="00AA5266" w:rsidRDefault="00AA5266" w:rsidP="007B47FC">
            <w:pPr>
              <w:pStyle w:val="a5"/>
              <w:rPr>
                <w:rFonts w:ascii="Times New Roman" w:eastAsia="Calibri" w:hAnsi="Times New Roman"/>
                <w:lang w:eastAsia="en-US"/>
              </w:rPr>
            </w:pPr>
            <w:r w:rsidRPr="00AA5266">
              <w:rPr>
                <w:rFonts w:ascii="Times New Roman" w:eastAsia="Calibri" w:hAnsi="Times New Roman"/>
                <w:lang w:eastAsia="en-US"/>
              </w:rPr>
              <w:t>Удостоверение «Ветеран труда»  Короткова И.В.</w:t>
            </w:r>
          </w:p>
          <w:p w:rsidR="00AA5266" w:rsidRPr="00AA5266" w:rsidRDefault="00AA5266" w:rsidP="007B47FC">
            <w:pPr>
              <w:pStyle w:val="a5"/>
              <w:rPr>
                <w:rFonts w:ascii="Times New Roman" w:eastAsia="Calibri" w:hAnsi="Times New Roman"/>
                <w:lang w:eastAsia="en-US"/>
              </w:rPr>
            </w:pPr>
            <w:r w:rsidRPr="00AA5266">
              <w:rPr>
                <w:rFonts w:ascii="Times New Roman" w:eastAsia="Calibri" w:hAnsi="Times New Roman"/>
                <w:lang w:eastAsia="en-US"/>
              </w:rPr>
              <w:t>Почетная  грамота Министерства общего и профессионального образования Свердловской области Короткова И.В.,</w:t>
            </w:r>
          </w:p>
          <w:p w:rsidR="00AA5266" w:rsidRPr="00AA5266" w:rsidRDefault="00AA5266" w:rsidP="007B47FC">
            <w:pPr>
              <w:pStyle w:val="a5"/>
              <w:rPr>
                <w:rFonts w:ascii="Times New Roman" w:eastAsia="Calibri" w:hAnsi="Times New Roman"/>
                <w:lang w:eastAsia="en-US"/>
              </w:rPr>
            </w:pPr>
            <w:r w:rsidRPr="00AA5266">
              <w:rPr>
                <w:rFonts w:ascii="Times New Roman" w:eastAsia="Calibri" w:hAnsi="Times New Roman"/>
                <w:lang w:eastAsia="en-US"/>
              </w:rPr>
              <w:t>Департамента образования Короткова И.В.,</w:t>
            </w:r>
          </w:p>
          <w:p w:rsidR="00AA5266" w:rsidRPr="00AA5266" w:rsidRDefault="00AA5266" w:rsidP="007B47FC">
            <w:pPr>
              <w:pStyle w:val="a5"/>
              <w:rPr>
                <w:rFonts w:ascii="Times New Roman" w:eastAsia="Calibri" w:hAnsi="Times New Roman"/>
                <w:lang w:eastAsia="en-US"/>
              </w:rPr>
            </w:pPr>
            <w:r w:rsidRPr="00AA5266">
              <w:rPr>
                <w:rFonts w:ascii="Times New Roman" w:eastAsia="Calibri" w:hAnsi="Times New Roman"/>
                <w:lang w:eastAsia="en-US"/>
              </w:rPr>
              <w:t xml:space="preserve">Грамота  ФОНО -  Сидорова Е.В. </w:t>
            </w:r>
          </w:p>
          <w:p w:rsidR="00AA5266" w:rsidRPr="00AA5266" w:rsidRDefault="00AA5266" w:rsidP="007B47FC">
            <w:pPr>
              <w:pStyle w:val="a5"/>
              <w:rPr>
                <w:rFonts w:ascii="Times New Roman" w:eastAsia="Calibri" w:hAnsi="Times New Roman"/>
                <w:lang w:eastAsia="en-US"/>
              </w:rPr>
            </w:pPr>
            <w:r w:rsidRPr="00AA5266">
              <w:rPr>
                <w:rFonts w:ascii="Times New Roman" w:eastAsia="Calibri" w:hAnsi="Times New Roman"/>
                <w:lang w:eastAsia="en-US"/>
              </w:rPr>
              <w:t>Почетная грамота Правительства Свердловской области  - Короткова И.В.</w:t>
            </w:r>
          </w:p>
          <w:p w:rsidR="00AA5266" w:rsidRPr="00AA5266" w:rsidRDefault="00AA5266" w:rsidP="007B47FC">
            <w:pPr>
              <w:pStyle w:val="a5"/>
              <w:rPr>
                <w:rFonts w:ascii="Times New Roman" w:eastAsia="Calibri" w:hAnsi="Times New Roman"/>
                <w:lang w:eastAsia="en-US"/>
              </w:rPr>
            </w:pPr>
            <w:r w:rsidRPr="00AA5266">
              <w:rPr>
                <w:rFonts w:ascii="Times New Roman" w:eastAsia="Calibri" w:hAnsi="Times New Roman"/>
                <w:lang w:eastAsia="en-US"/>
              </w:rPr>
              <w:t>Грамота управления образования Кировского района за подготовку победителей и призеров Олимпиад различного уровня, получены в 2019 году  Белозерова Л.А., Пьянкова И.П., Надыршина А.А.</w:t>
            </w:r>
          </w:p>
          <w:p w:rsidR="00AA5266" w:rsidRPr="00AA5266" w:rsidRDefault="00AA5266" w:rsidP="007B47FC">
            <w:pPr>
              <w:pStyle w:val="a5"/>
              <w:rPr>
                <w:rFonts w:ascii="Times New Roman" w:eastAsia="Calibri" w:hAnsi="Times New Roman"/>
                <w:lang w:eastAsia="en-US"/>
              </w:rPr>
            </w:pPr>
            <w:r w:rsidRPr="00AA5266">
              <w:rPr>
                <w:rFonts w:ascii="Times New Roman" w:eastAsia="Calibri" w:hAnsi="Times New Roman"/>
                <w:lang w:eastAsia="en-US"/>
              </w:rPr>
              <w:t xml:space="preserve">Грамота Губернатора Свердловской области Дорохова Т.С. </w:t>
            </w:r>
          </w:p>
          <w:p w:rsidR="00AA5266" w:rsidRPr="00AA5266" w:rsidRDefault="00AA5266" w:rsidP="007B47FC">
            <w:pPr>
              <w:pStyle w:val="a5"/>
              <w:rPr>
                <w:rFonts w:ascii="Times New Roman" w:eastAsia="Calibri" w:hAnsi="Times New Roman"/>
                <w:lang w:eastAsia="en-US"/>
              </w:rPr>
            </w:pPr>
            <w:r w:rsidRPr="00AA5266">
              <w:rPr>
                <w:rFonts w:ascii="Times New Roman" w:eastAsia="Calibri" w:hAnsi="Times New Roman"/>
                <w:lang w:eastAsia="en-US"/>
              </w:rPr>
              <w:t xml:space="preserve">Школа и  дошкольное отделение  укомплектованы кадрами полностью. </w:t>
            </w:r>
          </w:p>
          <w:p w:rsidR="00AA5266" w:rsidRPr="00AA5266" w:rsidRDefault="00AA5266" w:rsidP="007B47FC">
            <w:pPr>
              <w:pStyle w:val="a5"/>
              <w:rPr>
                <w:rFonts w:ascii="Times New Roman" w:eastAsia="Calibri" w:hAnsi="Times New Roman"/>
                <w:lang w:eastAsia="en-US"/>
              </w:rPr>
            </w:pPr>
            <w:r w:rsidRPr="00AA5266">
              <w:rPr>
                <w:rFonts w:ascii="Times New Roman" w:eastAsia="Calibri" w:hAnsi="Times New Roman"/>
                <w:lang w:eastAsia="en-US"/>
              </w:rPr>
              <w:lastRenderedPageBreak/>
              <w:t xml:space="preserve">Число штатных сотрудников в 2019 году по состоянию на 31 декабря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5"/>
              <w:gridCol w:w="4922"/>
              <w:gridCol w:w="2405"/>
            </w:tblGrid>
            <w:tr w:rsidR="00AA5266" w:rsidRPr="00AA5266" w:rsidTr="00AA5266">
              <w:tc>
                <w:tcPr>
                  <w:tcW w:w="885"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w:t>
                  </w:r>
                </w:p>
              </w:tc>
              <w:tc>
                <w:tcPr>
                  <w:tcW w:w="4922"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специализация</w:t>
                  </w:r>
                </w:p>
              </w:tc>
              <w:tc>
                <w:tcPr>
                  <w:tcW w:w="2405"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Численный состав</w:t>
                  </w:r>
                </w:p>
              </w:tc>
            </w:tr>
            <w:tr w:rsidR="00AA5266" w:rsidRPr="00AA5266" w:rsidTr="00AA5266">
              <w:tc>
                <w:tcPr>
                  <w:tcW w:w="885" w:type="dxa"/>
                </w:tcPr>
                <w:p w:rsidR="00AA5266" w:rsidRPr="00AA5266" w:rsidRDefault="00AA5266" w:rsidP="007B47FC">
                  <w:pPr>
                    <w:widowControl/>
                    <w:rPr>
                      <w:rFonts w:ascii="Times New Roman" w:eastAsia="Calibri" w:hAnsi="Times New Roman" w:cs="Times New Roman"/>
                      <w:color w:val="auto"/>
                      <w:lang w:eastAsia="en-US"/>
                    </w:rPr>
                  </w:pPr>
                </w:p>
              </w:tc>
              <w:tc>
                <w:tcPr>
                  <w:tcW w:w="4922"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Учителя школа</w:t>
                  </w:r>
                </w:p>
              </w:tc>
              <w:tc>
                <w:tcPr>
                  <w:tcW w:w="2405"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23+ 1 (декрет)=23</w:t>
                  </w:r>
                </w:p>
              </w:tc>
            </w:tr>
            <w:tr w:rsidR="00AA5266" w:rsidRPr="00AA5266" w:rsidTr="00AA5266">
              <w:tc>
                <w:tcPr>
                  <w:tcW w:w="885" w:type="dxa"/>
                </w:tcPr>
                <w:p w:rsidR="00AA5266" w:rsidRPr="00AA5266" w:rsidRDefault="00AA5266" w:rsidP="007B47FC">
                  <w:pPr>
                    <w:widowControl/>
                    <w:rPr>
                      <w:rFonts w:ascii="Times New Roman" w:eastAsia="Calibri" w:hAnsi="Times New Roman" w:cs="Times New Roman"/>
                      <w:color w:val="auto"/>
                      <w:lang w:eastAsia="en-US"/>
                    </w:rPr>
                  </w:pPr>
                </w:p>
              </w:tc>
              <w:tc>
                <w:tcPr>
                  <w:tcW w:w="4922"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воспитатели</w:t>
                  </w:r>
                </w:p>
              </w:tc>
              <w:tc>
                <w:tcPr>
                  <w:tcW w:w="2405"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7+1 (декрет)=8</w:t>
                  </w:r>
                </w:p>
              </w:tc>
            </w:tr>
            <w:tr w:rsidR="00AA5266" w:rsidRPr="00AA5266" w:rsidTr="00AA5266">
              <w:tc>
                <w:tcPr>
                  <w:tcW w:w="885" w:type="dxa"/>
                </w:tcPr>
                <w:p w:rsidR="00AA5266" w:rsidRPr="00AA5266" w:rsidRDefault="00AA5266" w:rsidP="007B47FC">
                  <w:pPr>
                    <w:widowControl/>
                    <w:rPr>
                      <w:rFonts w:ascii="Times New Roman" w:eastAsia="Calibri" w:hAnsi="Times New Roman" w:cs="Times New Roman"/>
                      <w:color w:val="auto"/>
                      <w:lang w:eastAsia="en-US"/>
                    </w:rPr>
                  </w:pPr>
                </w:p>
              </w:tc>
              <w:tc>
                <w:tcPr>
                  <w:tcW w:w="4922"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педагоги дополнительного образования</w:t>
                  </w:r>
                </w:p>
              </w:tc>
              <w:tc>
                <w:tcPr>
                  <w:tcW w:w="2405"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2</w:t>
                  </w:r>
                </w:p>
              </w:tc>
            </w:tr>
            <w:tr w:rsidR="00AA5266" w:rsidRPr="00AA5266" w:rsidTr="00AA5266">
              <w:tc>
                <w:tcPr>
                  <w:tcW w:w="885" w:type="dxa"/>
                </w:tcPr>
                <w:p w:rsidR="00AA5266" w:rsidRPr="00AA5266" w:rsidRDefault="00AA5266" w:rsidP="007B47FC">
                  <w:pPr>
                    <w:widowControl/>
                    <w:rPr>
                      <w:rFonts w:ascii="Times New Roman" w:eastAsia="Calibri" w:hAnsi="Times New Roman" w:cs="Times New Roman"/>
                      <w:color w:val="auto"/>
                      <w:lang w:eastAsia="en-US"/>
                    </w:rPr>
                  </w:pPr>
                </w:p>
              </w:tc>
              <w:tc>
                <w:tcPr>
                  <w:tcW w:w="4922"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Воспитатели, музыкальный руководитель ДО</w:t>
                  </w:r>
                </w:p>
              </w:tc>
              <w:tc>
                <w:tcPr>
                  <w:tcW w:w="2405"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11</w:t>
                  </w:r>
                </w:p>
              </w:tc>
            </w:tr>
            <w:tr w:rsidR="00AA5266" w:rsidRPr="00AA5266" w:rsidTr="00AA5266">
              <w:tc>
                <w:tcPr>
                  <w:tcW w:w="885" w:type="dxa"/>
                </w:tcPr>
                <w:p w:rsidR="00AA5266" w:rsidRPr="00AA5266" w:rsidRDefault="00AA5266" w:rsidP="007B47FC">
                  <w:pPr>
                    <w:widowControl/>
                    <w:rPr>
                      <w:rFonts w:ascii="Times New Roman" w:eastAsia="Calibri" w:hAnsi="Times New Roman" w:cs="Times New Roman"/>
                      <w:color w:val="auto"/>
                      <w:lang w:eastAsia="en-US"/>
                    </w:rPr>
                  </w:pPr>
                </w:p>
              </w:tc>
              <w:tc>
                <w:tcPr>
                  <w:tcW w:w="4922"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совместители</w:t>
                  </w:r>
                </w:p>
              </w:tc>
              <w:tc>
                <w:tcPr>
                  <w:tcW w:w="2405"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2</w:t>
                  </w:r>
                </w:p>
              </w:tc>
            </w:tr>
            <w:tr w:rsidR="00AA5266" w:rsidRPr="00AA5266" w:rsidTr="00AA5266">
              <w:tc>
                <w:tcPr>
                  <w:tcW w:w="885" w:type="dxa"/>
                </w:tcPr>
                <w:p w:rsidR="00AA5266" w:rsidRPr="00AA5266" w:rsidRDefault="00AA5266" w:rsidP="007B47FC">
                  <w:pPr>
                    <w:widowControl/>
                    <w:rPr>
                      <w:rFonts w:ascii="Times New Roman" w:eastAsia="Calibri" w:hAnsi="Times New Roman" w:cs="Times New Roman"/>
                      <w:color w:val="auto"/>
                      <w:lang w:eastAsia="en-US"/>
                    </w:rPr>
                  </w:pPr>
                </w:p>
              </w:tc>
              <w:tc>
                <w:tcPr>
                  <w:tcW w:w="4922"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Педагог - психолог</w:t>
                  </w:r>
                </w:p>
              </w:tc>
              <w:tc>
                <w:tcPr>
                  <w:tcW w:w="2405"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2</w:t>
                  </w:r>
                </w:p>
              </w:tc>
            </w:tr>
            <w:tr w:rsidR="00AA5266" w:rsidRPr="00AA5266" w:rsidTr="00AA5266">
              <w:tc>
                <w:tcPr>
                  <w:tcW w:w="885" w:type="dxa"/>
                </w:tcPr>
                <w:p w:rsidR="00AA5266" w:rsidRPr="00AA5266" w:rsidRDefault="00AA5266" w:rsidP="007B47FC">
                  <w:pPr>
                    <w:widowControl/>
                    <w:rPr>
                      <w:rFonts w:ascii="Times New Roman" w:eastAsia="Calibri" w:hAnsi="Times New Roman" w:cs="Times New Roman"/>
                      <w:color w:val="auto"/>
                      <w:lang w:eastAsia="en-US"/>
                    </w:rPr>
                  </w:pPr>
                </w:p>
              </w:tc>
              <w:tc>
                <w:tcPr>
                  <w:tcW w:w="4922"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Учитель - логопед</w:t>
                  </w:r>
                </w:p>
              </w:tc>
              <w:tc>
                <w:tcPr>
                  <w:tcW w:w="2405"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1</w:t>
                  </w:r>
                </w:p>
              </w:tc>
            </w:tr>
            <w:tr w:rsidR="00AA5266" w:rsidRPr="00AA5266" w:rsidTr="00AA5266">
              <w:tc>
                <w:tcPr>
                  <w:tcW w:w="885" w:type="dxa"/>
                </w:tcPr>
                <w:p w:rsidR="00AA5266" w:rsidRPr="00AA5266" w:rsidRDefault="00AA5266" w:rsidP="007B47FC">
                  <w:pPr>
                    <w:widowControl/>
                    <w:rPr>
                      <w:rFonts w:ascii="Times New Roman" w:eastAsia="Calibri" w:hAnsi="Times New Roman" w:cs="Times New Roman"/>
                      <w:color w:val="auto"/>
                      <w:lang w:eastAsia="en-US"/>
                    </w:rPr>
                  </w:pPr>
                </w:p>
              </w:tc>
              <w:tc>
                <w:tcPr>
                  <w:tcW w:w="4922"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Итого:</w:t>
                  </w:r>
                </w:p>
              </w:tc>
              <w:tc>
                <w:tcPr>
                  <w:tcW w:w="2405"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50</w:t>
                  </w:r>
                </w:p>
              </w:tc>
            </w:tr>
          </w:tbl>
          <w:p w:rsidR="00AA5266" w:rsidRPr="00AA5266" w:rsidRDefault="00AA5266" w:rsidP="007B47FC">
            <w:pPr>
              <w:widowControl/>
              <w:rPr>
                <w:rFonts w:ascii="Times New Roman" w:eastAsia="Calibri" w:hAnsi="Times New Roman" w:cs="Times New Roman"/>
                <w:color w:val="auto"/>
                <w:lang w:eastAsia="en-US"/>
              </w:rPr>
            </w:pPr>
          </w:p>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 xml:space="preserve">Произошли  небольшие изменения по квалификационному составу педагогов по результатам аттестации педагогических образования Свердловской области.       </w:t>
            </w:r>
          </w:p>
          <w:tbl>
            <w:tblPr>
              <w:tblW w:w="8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06"/>
              <w:gridCol w:w="1322"/>
              <w:gridCol w:w="1322"/>
              <w:gridCol w:w="1318"/>
              <w:gridCol w:w="1318"/>
              <w:gridCol w:w="1318"/>
            </w:tblGrid>
            <w:tr w:rsidR="00AA5266" w:rsidRPr="00AA5266" w:rsidTr="00AA5266">
              <w:tc>
                <w:tcPr>
                  <w:tcW w:w="1606"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категория</w:t>
                  </w:r>
                </w:p>
              </w:tc>
              <w:tc>
                <w:tcPr>
                  <w:tcW w:w="1322"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2015</w:t>
                  </w:r>
                </w:p>
              </w:tc>
              <w:tc>
                <w:tcPr>
                  <w:tcW w:w="1322"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2016</w:t>
                  </w:r>
                </w:p>
              </w:tc>
              <w:tc>
                <w:tcPr>
                  <w:tcW w:w="1318"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2017</w:t>
                  </w:r>
                </w:p>
              </w:tc>
              <w:tc>
                <w:tcPr>
                  <w:tcW w:w="1318"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2018</w:t>
                  </w:r>
                </w:p>
              </w:tc>
              <w:tc>
                <w:tcPr>
                  <w:tcW w:w="1318"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2019</w:t>
                  </w:r>
                </w:p>
              </w:tc>
            </w:tr>
            <w:tr w:rsidR="00AA5266" w:rsidRPr="00AA5266" w:rsidTr="00AA5266">
              <w:tc>
                <w:tcPr>
                  <w:tcW w:w="1606"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высшая</w:t>
                  </w:r>
                </w:p>
              </w:tc>
              <w:tc>
                <w:tcPr>
                  <w:tcW w:w="1322"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2</w:t>
                  </w:r>
                </w:p>
              </w:tc>
              <w:tc>
                <w:tcPr>
                  <w:tcW w:w="1322"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3</w:t>
                  </w:r>
                </w:p>
              </w:tc>
              <w:tc>
                <w:tcPr>
                  <w:tcW w:w="1318"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3</w:t>
                  </w:r>
                </w:p>
              </w:tc>
              <w:tc>
                <w:tcPr>
                  <w:tcW w:w="1318"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4</w:t>
                  </w:r>
                </w:p>
              </w:tc>
              <w:tc>
                <w:tcPr>
                  <w:tcW w:w="1318"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4</w:t>
                  </w:r>
                </w:p>
              </w:tc>
            </w:tr>
            <w:tr w:rsidR="00AA5266" w:rsidRPr="00AA5266" w:rsidTr="00AA5266">
              <w:tc>
                <w:tcPr>
                  <w:tcW w:w="1606"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первая</w:t>
                  </w:r>
                </w:p>
              </w:tc>
              <w:tc>
                <w:tcPr>
                  <w:tcW w:w="1322"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6</w:t>
                  </w:r>
                </w:p>
              </w:tc>
              <w:tc>
                <w:tcPr>
                  <w:tcW w:w="1322"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6</w:t>
                  </w:r>
                </w:p>
              </w:tc>
              <w:tc>
                <w:tcPr>
                  <w:tcW w:w="1318"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 xml:space="preserve">5 </w:t>
                  </w:r>
                </w:p>
              </w:tc>
              <w:tc>
                <w:tcPr>
                  <w:tcW w:w="1318"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6</w:t>
                  </w:r>
                </w:p>
              </w:tc>
              <w:tc>
                <w:tcPr>
                  <w:tcW w:w="1318"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10</w:t>
                  </w:r>
                </w:p>
              </w:tc>
            </w:tr>
            <w:tr w:rsidR="00AA5266" w:rsidRPr="00AA5266" w:rsidTr="00AA5266">
              <w:tc>
                <w:tcPr>
                  <w:tcW w:w="1606"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 xml:space="preserve">Соответствие </w:t>
                  </w:r>
                </w:p>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Занимаемой должности</w:t>
                  </w:r>
                </w:p>
              </w:tc>
              <w:tc>
                <w:tcPr>
                  <w:tcW w:w="1322"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37</w:t>
                  </w:r>
                </w:p>
              </w:tc>
              <w:tc>
                <w:tcPr>
                  <w:tcW w:w="1322"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37</w:t>
                  </w:r>
                </w:p>
              </w:tc>
              <w:tc>
                <w:tcPr>
                  <w:tcW w:w="1318"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35</w:t>
                  </w:r>
                </w:p>
              </w:tc>
              <w:tc>
                <w:tcPr>
                  <w:tcW w:w="1318"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34</w:t>
                  </w:r>
                </w:p>
              </w:tc>
              <w:tc>
                <w:tcPr>
                  <w:tcW w:w="1318"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33</w:t>
                  </w:r>
                </w:p>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31 + 2(декрет)</w:t>
                  </w:r>
                </w:p>
              </w:tc>
            </w:tr>
            <w:tr w:rsidR="00AA5266" w:rsidRPr="00AA5266" w:rsidTr="00AA5266">
              <w:tc>
                <w:tcPr>
                  <w:tcW w:w="1606"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Без категории</w:t>
                  </w:r>
                </w:p>
              </w:tc>
              <w:tc>
                <w:tcPr>
                  <w:tcW w:w="1322"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4</w:t>
                  </w:r>
                </w:p>
              </w:tc>
              <w:tc>
                <w:tcPr>
                  <w:tcW w:w="1322"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3</w:t>
                  </w:r>
                </w:p>
              </w:tc>
              <w:tc>
                <w:tcPr>
                  <w:tcW w:w="1318"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3</w:t>
                  </w:r>
                </w:p>
              </w:tc>
              <w:tc>
                <w:tcPr>
                  <w:tcW w:w="1318"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5</w:t>
                  </w:r>
                </w:p>
              </w:tc>
              <w:tc>
                <w:tcPr>
                  <w:tcW w:w="1318"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3</w:t>
                  </w:r>
                </w:p>
              </w:tc>
            </w:tr>
          </w:tbl>
          <w:p w:rsidR="00AA5266" w:rsidRPr="00AA5266" w:rsidRDefault="00AA5266" w:rsidP="007B47FC">
            <w:pPr>
              <w:widowControl/>
              <w:rPr>
                <w:rFonts w:ascii="Times New Roman" w:eastAsia="Calibri" w:hAnsi="Times New Roman" w:cs="Times New Roman"/>
                <w:color w:val="auto"/>
                <w:lang w:eastAsia="en-US"/>
              </w:rPr>
            </w:pPr>
          </w:p>
          <w:p w:rsidR="00AA5266" w:rsidRPr="00AA5266" w:rsidRDefault="00AA5266" w:rsidP="007B47FC">
            <w:pPr>
              <w:widowControl/>
              <w:rPr>
                <w:rFonts w:ascii="Times New Roman" w:eastAsia="Calibri" w:hAnsi="Times New Roman" w:cs="Times New Roman"/>
                <w:color w:val="auto"/>
                <w:lang w:eastAsia="en-US"/>
              </w:rPr>
            </w:pPr>
            <w:r>
              <w:rPr>
                <w:rFonts w:ascii="Times New Roman" w:eastAsia="Calibri" w:hAnsi="Times New Roman" w:cs="Times New Roman"/>
                <w:noProof/>
                <w:color w:val="auto"/>
              </w:rPr>
              <w:drawing>
                <wp:inline distT="0" distB="0" distL="0" distR="0">
                  <wp:extent cx="5802630" cy="3129915"/>
                  <wp:effectExtent l="0" t="0" r="0" b="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AA5266">
              <w:rPr>
                <w:rFonts w:ascii="Times New Roman" w:eastAsia="Calibri" w:hAnsi="Times New Roman" w:cs="Times New Roman"/>
                <w:color w:val="auto"/>
                <w:lang w:eastAsia="en-US"/>
              </w:rPr>
              <w:t xml:space="preserve"> </w:t>
            </w:r>
          </w:p>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Небольшие изменения коснулись и возрастного ценза педагогического коллектива, что говорит о том, что коллектив в школе стабильный: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8"/>
              <w:gridCol w:w="1306"/>
              <w:gridCol w:w="1306"/>
              <w:gridCol w:w="1273"/>
              <w:gridCol w:w="1273"/>
              <w:gridCol w:w="1273"/>
            </w:tblGrid>
            <w:tr w:rsidR="00AA5266" w:rsidRPr="00AA5266" w:rsidTr="00AA5266">
              <w:tc>
                <w:tcPr>
                  <w:tcW w:w="1518"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возраст</w:t>
                  </w:r>
                </w:p>
              </w:tc>
              <w:tc>
                <w:tcPr>
                  <w:tcW w:w="1306"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2015</w:t>
                  </w:r>
                </w:p>
              </w:tc>
              <w:tc>
                <w:tcPr>
                  <w:tcW w:w="1306"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2016</w:t>
                  </w:r>
                </w:p>
              </w:tc>
              <w:tc>
                <w:tcPr>
                  <w:tcW w:w="1273"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2017</w:t>
                  </w:r>
                </w:p>
              </w:tc>
              <w:tc>
                <w:tcPr>
                  <w:tcW w:w="1273"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2018</w:t>
                  </w:r>
                </w:p>
              </w:tc>
              <w:tc>
                <w:tcPr>
                  <w:tcW w:w="1273"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2019</w:t>
                  </w:r>
                </w:p>
              </w:tc>
            </w:tr>
            <w:tr w:rsidR="00AA5266" w:rsidRPr="00AA5266" w:rsidTr="00AA5266">
              <w:trPr>
                <w:trHeight w:val="399"/>
              </w:trPr>
              <w:tc>
                <w:tcPr>
                  <w:tcW w:w="1518"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От 25-35 лет</w:t>
                  </w:r>
                </w:p>
                <w:p w:rsidR="00AA5266" w:rsidRPr="00AA5266" w:rsidRDefault="00AA5266" w:rsidP="007B47FC">
                  <w:pPr>
                    <w:widowControl/>
                    <w:rPr>
                      <w:rFonts w:ascii="Times New Roman" w:eastAsia="Calibri" w:hAnsi="Times New Roman" w:cs="Times New Roman"/>
                      <w:color w:val="auto"/>
                      <w:lang w:eastAsia="en-US"/>
                    </w:rPr>
                  </w:pPr>
                </w:p>
              </w:tc>
              <w:tc>
                <w:tcPr>
                  <w:tcW w:w="1306"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9</w:t>
                  </w:r>
                </w:p>
              </w:tc>
              <w:tc>
                <w:tcPr>
                  <w:tcW w:w="1306"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10</w:t>
                  </w:r>
                </w:p>
              </w:tc>
              <w:tc>
                <w:tcPr>
                  <w:tcW w:w="1273"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8</w:t>
                  </w:r>
                </w:p>
              </w:tc>
              <w:tc>
                <w:tcPr>
                  <w:tcW w:w="1273"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9</w:t>
                  </w:r>
                </w:p>
              </w:tc>
              <w:tc>
                <w:tcPr>
                  <w:tcW w:w="1273"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11</w:t>
                  </w:r>
                </w:p>
              </w:tc>
            </w:tr>
            <w:tr w:rsidR="00AA5266" w:rsidRPr="00AA5266" w:rsidTr="00AA5266">
              <w:tc>
                <w:tcPr>
                  <w:tcW w:w="1518"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От 35-45</w:t>
                  </w:r>
                </w:p>
                <w:p w:rsidR="00AA5266" w:rsidRPr="00AA5266" w:rsidRDefault="00AA5266" w:rsidP="007B47FC">
                  <w:pPr>
                    <w:widowControl/>
                    <w:rPr>
                      <w:rFonts w:ascii="Times New Roman" w:eastAsia="Calibri" w:hAnsi="Times New Roman" w:cs="Times New Roman"/>
                      <w:color w:val="auto"/>
                      <w:lang w:eastAsia="en-US"/>
                    </w:rPr>
                  </w:pPr>
                </w:p>
              </w:tc>
              <w:tc>
                <w:tcPr>
                  <w:tcW w:w="1306"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10</w:t>
                  </w:r>
                </w:p>
              </w:tc>
              <w:tc>
                <w:tcPr>
                  <w:tcW w:w="1306"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11</w:t>
                  </w:r>
                </w:p>
              </w:tc>
              <w:tc>
                <w:tcPr>
                  <w:tcW w:w="1273"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8</w:t>
                  </w:r>
                </w:p>
              </w:tc>
              <w:tc>
                <w:tcPr>
                  <w:tcW w:w="1273"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7</w:t>
                  </w:r>
                </w:p>
              </w:tc>
              <w:tc>
                <w:tcPr>
                  <w:tcW w:w="1273"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7</w:t>
                  </w:r>
                </w:p>
              </w:tc>
            </w:tr>
            <w:tr w:rsidR="00AA5266" w:rsidRPr="00AA5266" w:rsidTr="00AA5266">
              <w:tc>
                <w:tcPr>
                  <w:tcW w:w="1518"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От 45 и старше</w:t>
                  </w:r>
                </w:p>
                <w:p w:rsidR="00AA5266" w:rsidRPr="00AA5266" w:rsidRDefault="00AA5266" w:rsidP="007B47FC">
                  <w:pPr>
                    <w:widowControl/>
                    <w:rPr>
                      <w:rFonts w:ascii="Times New Roman" w:eastAsia="Calibri" w:hAnsi="Times New Roman" w:cs="Times New Roman"/>
                      <w:color w:val="auto"/>
                      <w:lang w:eastAsia="en-US"/>
                    </w:rPr>
                  </w:pPr>
                </w:p>
              </w:tc>
              <w:tc>
                <w:tcPr>
                  <w:tcW w:w="1306"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30</w:t>
                  </w:r>
                </w:p>
              </w:tc>
              <w:tc>
                <w:tcPr>
                  <w:tcW w:w="1306"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28</w:t>
                  </w:r>
                </w:p>
              </w:tc>
              <w:tc>
                <w:tcPr>
                  <w:tcW w:w="1273"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30</w:t>
                  </w:r>
                </w:p>
              </w:tc>
              <w:tc>
                <w:tcPr>
                  <w:tcW w:w="1273"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33</w:t>
                  </w:r>
                </w:p>
              </w:tc>
              <w:tc>
                <w:tcPr>
                  <w:tcW w:w="1273"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32</w:t>
                  </w:r>
                </w:p>
              </w:tc>
            </w:tr>
          </w:tbl>
          <w:p w:rsidR="00AA5266" w:rsidRPr="00AA5266" w:rsidRDefault="00AA5266" w:rsidP="007B47FC">
            <w:pPr>
              <w:widowControl/>
              <w:rPr>
                <w:rFonts w:ascii="Times New Roman" w:eastAsia="Calibri" w:hAnsi="Times New Roman" w:cs="Times New Roman"/>
                <w:noProof/>
                <w:color w:val="auto"/>
                <w:lang w:eastAsia="en-US"/>
              </w:rPr>
            </w:pPr>
          </w:p>
          <w:p w:rsidR="00AA5266" w:rsidRPr="00AA5266" w:rsidRDefault="00AA5266" w:rsidP="007B47FC">
            <w:pPr>
              <w:widowControl/>
              <w:rPr>
                <w:rFonts w:ascii="Times New Roman" w:eastAsia="Calibri" w:hAnsi="Times New Roman" w:cs="Times New Roman"/>
                <w:noProof/>
                <w:color w:val="auto"/>
                <w:lang w:eastAsia="en-US"/>
              </w:rPr>
            </w:pPr>
            <w:r>
              <w:rPr>
                <w:rFonts w:ascii="Times New Roman" w:eastAsia="Calibri" w:hAnsi="Times New Roman" w:cs="Times New Roman"/>
                <w:noProof/>
                <w:color w:val="auto"/>
              </w:rPr>
              <w:drawing>
                <wp:inline distT="0" distB="0" distL="0" distR="0">
                  <wp:extent cx="5723890" cy="2962910"/>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A5266" w:rsidRPr="00AA5266" w:rsidRDefault="00AA5266" w:rsidP="007B47FC">
            <w:pPr>
              <w:widowControl/>
              <w:rPr>
                <w:rFonts w:ascii="Times New Roman" w:eastAsia="Calibri" w:hAnsi="Times New Roman" w:cs="Times New Roman"/>
                <w:color w:val="auto"/>
                <w:lang w:eastAsia="en-US"/>
              </w:rPr>
            </w:pPr>
          </w:p>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Средний возраст педагогов  школа 42 года, ДО 55 лет.</w:t>
            </w:r>
          </w:p>
          <w:p w:rsidR="00AA5266" w:rsidRPr="00AA5266" w:rsidRDefault="00AA5266" w:rsidP="007B47FC">
            <w:pPr>
              <w:widowControl/>
              <w:rPr>
                <w:rFonts w:ascii="Times New Roman" w:eastAsia="Calibri" w:hAnsi="Times New Roman" w:cs="Times New Roman"/>
                <w:color w:val="auto"/>
                <w:lang w:eastAsia="en-US"/>
              </w:rPr>
            </w:pPr>
          </w:p>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Распределение педагогов школы по стажу работы</w:t>
            </w:r>
          </w:p>
          <w:tbl>
            <w:tblPr>
              <w:tblW w:w="8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2"/>
              <w:gridCol w:w="1432"/>
              <w:gridCol w:w="1432"/>
              <w:gridCol w:w="1341"/>
              <w:gridCol w:w="1341"/>
              <w:gridCol w:w="1341"/>
            </w:tblGrid>
            <w:tr w:rsidR="00AA5266" w:rsidRPr="00AA5266" w:rsidTr="00AA5266">
              <w:tc>
                <w:tcPr>
                  <w:tcW w:w="1362"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стаж</w:t>
                  </w:r>
                </w:p>
              </w:tc>
              <w:tc>
                <w:tcPr>
                  <w:tcW w:w="1432"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2015</w:t>
                  </w:r>
                </w:p>
              </w:tc>
              <w:tc>
                <w:tcPr>
                  <w:tcW w:w="1432"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2016</w:t>
                  </w:r>
                </w:p>
              </w:tc>
              <w:tc>
                <w:tcPr>
                  <w:tcW w:w="1341"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2017</w:t>
                  </w:r>
                </w:p>
              </w:tc>
              <w:tc>
                <w:tcPr>
                  <w:tcW w:w="1341"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2018</w:t>
                  </w:r>
                </w:p>
              </w:tc>
              <w:tc>
                <w:tcPr>
                  <w:tcW w:w="1341"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2019</w:t>
                  </w:r>
                </w:p>
              </w:tc>
            </w:tr>
            <w:tr w:rsidR="00AA5266" w:rsidRPr="00AA5266" w:rsidTr="00AA5266">
              <w:tc>
                <w:tcPr>
                  <w:tcW w:w="1362"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 xml:space="preserve"> 1 -5 </w:t>
                  </w:r>
                </w:p>
              </w:tc>
              <w:tc>
                <w:tcPr>
                  <w:tcW w:w="1432"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10</w:t>
                  </w:r>
                </w:p>
              </w:tc>
              <w:tc>
                <w:tcPr>
                  <w:tcW w:w="1432"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10</w:t>
                  </w:r>
                </w:p>
              </w:tc>
              <w:tc>
                <w:tcPr>
                  <w:tcW w:w="1341"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8</w:t>
                  </w:r>
                </w:p>
              </w:tc>
              <w:tc>
                <w:tcPr>
                  <w:tcW w:w="1341"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8</w:t>
                  </w:r>
                </w:p>
              </w:tc>
              <w:tc>
                <w:tcPr>
                  <w:tcW w:w="1341"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8</w:t>
                  </w:r>
                </w:p>
              </w:tc>
            </w:tr>
            <w:tr w:rsidR="00AA5266" w:rsidRPr="00AA5266" w:rsidTr="00AA5266">
              <w:tc>
                <w:tcPr>
                  <w:tcW w:w="1362"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5 - 10</w:t>
                  </w:r>
                </w:p>
              </w:tc>
              <w:tc>
                <w:tcPr>
                  <w:tcW w:w="1432"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7</w:t>
                  </w:r>
                </w:p>
              </w:tc>
              <w:tc>
                <w:tcPr>
                  <w:tcW w:w="1432"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5</w:t>
                  </w:r>
                </w:p>
              </w:tc>
              <w:tc>
                <w:tcPr>
                  <w:tcW w:w="1341"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6</w:t>
                  </w:r>
                </w:p>
              </w:tc>
              <w:tc>
                <w:tcPr>
                  <w:tcW w:w="1341"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8</w:t>
                  </w:r>
                </w:p>
              </w:tc>
              <w:tc>
                <w:tcPr>
                  <w:tcW w:w="1341"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6</w:t>
                  </w:r>
                </w:p>
              </w:tc>
            </w:tr>
            <w:tr w:rsidR="00AA5266" w:rsidRPr="00AA5266" w:rsidTr="00AA5266">
              <w:tc>
                <w:tcPr>
                  <w:tcW w:w="1362"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10-20</w:t>
                  </w:r>
                </w:p>
              </w:tc>
              <w:tc>
                <w:tcPr>
                  <w:tcW w:w="1432"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9</w:t>
                  </w:r>
                </w:p>
              </w:tc>
              <w:tc>
                <w:tcPr>
                  <w:tcW w:w="1432"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8</w:t>
                  </w:r>
                </w:p>
              </w:tc>
              <w:tc>
                <w:tcPr>
                  <w:tcW w:w="1341"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10</w:t>
                  </w:r>
                </w:p>
              </w:tc>
              <w:tc>
                <w:tcPr>
                  <w:tcW w:w="1341"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11</w:t>
                  </w:r>
                </w:p>
              </w:tc>
              <w:tc>
                <w:tcPr>
                  <w:tcW w:w="1341"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12</w:t>
                  </w:r>
                </w:p>
              </w:tc>
            </w:tr>
            <w:tr w:rsidR="00AA5266" w:rsidRPr="00AA5266" w:rsidTr="00AA5266">
              <w:tc>
                <w:tcPr>
                  <w:tcW w:w="1362"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20 и более</w:t>
                  </w:r>
                </w:p>
              </w:tc>
              <w:tc>
                <w:tcPr>
                  <w:tcW w:w="1432"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23</w:t>
                  </w:r>
                </w:p>
              </w:tc>
              <w:tc>
                <w:tcPr>
                  <w:tcW w:w="1432"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24</w:t>
                  </w:r>
                </w:p>
              </w:tc>
              <w:tc>
                <w:tcPr>
                  <w:tcW w:w="1341"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22</w:t>
                  </w:r>
                </w:p>
              </w:tc>
              <w:tc>
                <w:tcPr>
                  <w:tcW w:w="1341"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22</w:t>
                  </w:r>
                </w:p>
              </w:tc>
              <w:tc>
                <w:tcPr>
                  <w:tcW w:w="1341"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24</w:t>
                  </w:r>
                </w:p>
              </w:tc>
            </w:tr>
          </w:tbl>
          <w:p w:rsidR="00AA5266" w:rsidRPr="00AA5266" w:rsidRDefault="00AA5266" w:rsidP="007B47FC">
            <w:pPr>
              <w:widowControl/>
              <w:rPr>
                <w:rFonts w:ascii="Times New Roman" w:eastAsia="Calibri" w:hAnsi="Times New Roman" w:cs="Times New Roman"/>
                <w:color w:val="auto"/>
                <w:lang w:eastAsia="en-US"/>
              </w:rPr>
            </w:pPr>
          </w:p>
          <w:p w:rsidR="00AA5266" w:rsidRPr="00AA5266" w:rsidRDefault="00AA5266" w:rsidP="007B47FC">
            <w:pPr>
              <w:widowControl/>
              <w:rPr>
                <w:rFonts w:ascii="Times New Roman" w:eastAsia="Calibri" w:hAnsi="Times New Roman" w:cs="Times New Roman"/>
                <w:color w:val="auto"/>
                <w:lang w:eastAsia="en-US"/>
              </w:rPr>
            </w:pPr>
            <w:r>
              <w:rPr>
                <w:rFonts w:ascii="Times New Roman" w:eastAsia="Calibri" w:hAnsi="Times New Roman" w:cs="Times New Roman"/>
                <w:noProof/>
                <w:color w:val="auto"/>
              </w:rPr>
              <w:drawing>
                <wp:inline distT="0" distB="0" distL="0" distR="0">
                  <wp:extent cx="5627370" cy="2549525"/>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A5266" w:rsidRPr="00AA5266" w:rsidRDefault="00AA5266" w:rsidP="007B47FC">
            <w:pPr>
              <w:pStyle w:val="a5"/>
              <w:rPr>
                <w:rFonts w:ascii="Times New Roman" w:eastAsia="Calibri" w:hAnsi="Times New Roman"/>
                <w:lang w:eastAsia="en-US"/>
              </w:rPr>
            </w:pPr>
            <w:r w:rsidRPr="00AA5266">
              <w:rPr>
                <w:rFonts w:ascii="Times New Roman" w:eastAsia="Calibri" w:hAnsi="Times New Roman"/>
                <w:lang w:eastAsia="en-US"/>
              </w:rPr>
              <w:t xml:space="preserve">В школе преподают </w:t>
            </w:r>
          </w:p>
          <w:p w:rsidR="00AA5266" w:rsidRPr="00AA5266" w:rsidRDefault="00AA5266" w:rsidP="007B47FC">
            <w:pPr>
              <w:pStyle w:val="a5"/>
              <w:rPr>
                <w:rFonts w:ascii="Times New Roman" w:eastAsia="Calibri" w:hAnsi="Times New Roman"/>
                <w:lang w:eastAsia="en-US"/>
              </w:rPr>
            </w:pPr>
            <w:r w:rsidRPr="00AA5266">
              <w:rPr>
                <w:rFonts w:ascii="Times New Roman" w:eastAsia="Calibri" w:hAnsi="Times New Roman"/>
                <w:lang w:eastAsia="en-US"/>
              </w:rPr>
              <w:t>Кандидаты наук – 1( Дорохова Т.С)</w:t>
            </w:r>
          </w:p>
          <w:p w:rsidR="00AA5266" w:rsidRPr="00AA5266" w:rsidRDefault="00AA5266" w:rsidP="007B47FC">
            <w:pPr>
              <w:pStyle w:val="a5"/>
              <w:rPr>
                <w:rFonts w:ascii="Times New Roman" w:eastAsia="Calibri" w:hAnsi="Times New Roman"/>
                <w:lang w:eastAsia="en-US"/>
              </w:rPr>
            </w:pPr>
            <w:r w:rsidRPr="00AA5266">
              <w:rPr>
                <w:rFonts w:ascii="Times New Roman" w:eastAsia="Calibri" w:hAnsi="Times New Roman"/>
                <w:lang w:eastAsia="en-US"/>
              </w:rPr>
              <w:t>Отличники народного образования- (Короткова И.В)</w:t>
            </w:r>
          </w:p>
          <w:p w:rsidR="00AA5266" w:rsidRPr="00AA5266" w:rsidRDefault="00AA5266" w:rsidP="007B47FC">
            <w:pPr>
              <w:pStyle w:val="a5"/>
              <w:rPr>
                <w:rFonts w:ascii="Times New Roman" w:eastAsia="Calibri" w:hAnsi="Times New Roman"/>
                <w:lang w:eastAsia="en-US"/>
              </w:rPr>
            </w:pPr>
            <w:r w:rsidRPr="00AA5266">
              <w:rPr>
                <w:rFonts w:ascii="Times New Roman" w:eastAsia="Calibri" w:hAnsi="Times New Roman"/>
                <w:lang w:eastAsia="en-US"/>
              </w:rPr>
              <w:t xml:space="preserve"> </w:t>
            </w:r>
          </w:p>
          <w:p w:rsidR="00AA5266" w:rsidRPr="00AA5266" w:rsidRDefault="00AA5266" w:rsidP="007B47FC">
            <w:pPr>
              <w:pStyle w:val="a5"/>
              <w:rPr>
                <w:rFonts w:ascii="Times New Roman" w:eastAsia="Calibri" w:hAnsi="Times New Roman"/>
                <w:lang w:eastAsia="en-US"/>
              </w:rPr>
            </w:pPr>
            <w:r w:rsidRPr="00AA5266">
              <w:rPr>
                <w:rFonts w:ascii="Times New Roman" w:eastAsia="Calibri" w:hAnsi="Times New Roman"/>
                <w:lang w:eastAsia="en-US"/>
              </w:rPr>
              <w:t>Распределение учителей школы по образовательным областям:</w:t>
            </w:r>
          </w:p>
          <w:p w:rsidR="00AA5266" w:rsidRPr="00AA5266" w:rsidRDefault="00AA5266" w:rsidP="007B47FC">
            <w:pPr>
              <w:pStyle w:val="a5"/>
              <w:rPr>
                <w:rFonts w:ascii="Times New Roman" w:eastAsia="Calibri" w:hAnsi="Times New Roman"/>
                <w:lang w:eastAsia="en-US"/>
              </w:rPr>
            </w:pPr>
            <w:r w:rsidRPr="00AA5266">
              <w:rPr>
                <w:rFonts w:ascii="Times New Roman" w:eastAsia="Calibri" w:hAnsi="Times New Roman"/>
                <w:lang w:eastAsia="en-US"/>
              </w:rPr>
              <w:t>Начальная школа -4</w:t>
            </w:r>
          </w:p>
          <w:p w:rsidR="00AA5266" w:rsidRPr="00AA5266" w:rsidRDefault="00AA5266" w:rsidP="007B47FC">
            <w:pPr>
              <w:pStyle w:val="a5"/>
              <w:rPr>
                <w:rFonts w:ascii="Times New Roman" w:eastAsia="Calibri" w:hAnsi="Times New Roman"/>
                <w:lang w:eastAsia="en-US"/>
              </w:rPr>
            </w:pPr>
            <w:r w:rsidRPr="00AA5266">
              <w:rPr>
                <w:rFonts w:ascii="Times New Roman" w:eastAsia="Calibri" w:hAnsi="Times New Roman"/>
                <w:lang w:eastAsia="en-US"/>
              </w:rPr>
              <w:t>Русский язык и литература -2</w:t>
            </w:r>
          </w:p>
          <w:p w:rsidR="00AA5266" w:rsidRPr="00AA5266" w:rsidRDefault="00AA5266" w:rsidP="007B47FC">
            <w:pPr>
              <w:pStyle w:val="a5"/>
              <w:rPr>
                <w:rFonts w:ascii="Times New Roman" w:eastAsia="Calibri" w:hAnsi="Times New Roman"/>
                <w:lang w:eastAsia="en-US"/>
              </w:rPr>
            </w:pPr>
            <w:r w:rsidRPr="00AA5266">
              <w:rPr>
                <w:rFonts w:ascii="Times New Roman" w:eastAsia="Calibri" w:hAnsi="Times New Roman"/>
                <w:lang w:eastAsia="en-US"/>
              </w:rPr>
              <w:t>Иностранные языки- 3</w:t>
            </w:r>
          </w:p>
          <w:p w:rsidR="00AA5266" w:rsidRPr="00AA5266" w:rsidRDefault="00AA5266" w:rsidP="007B47FC">
            <w:pPr>
              <w:pStyle w:val="a5"/>
              <w:rPr>
                <w:rFonts w:ascii="Times New Roman" w:eastAsia="Calibri" w:hAnsi="Times New Roman"/>
                <w:lang w:eastAsia="en-US"/>
              </w:rPr>
            </w:pPr>
            <w:r w:rsidRPr="00AA5266">
              <w:rPr>
                <w:rFonts w:ascii="Times New Roman" w:eastAsia="Calibri" w:hAnsi="Times New Roman"/>
                <w:lang w:eastAsia="en-US"/>
              </w:rPr>
              <w:t>Общественные дисциплины-2</w:t>
            </w:r>
          </w:p>
          <w:p w:rsidR="00AA5266" w:rsidRPr="00AA5266" w:rsidRDefault="00AA5266" w:rsidP="007B47FC">
            <w:pPr>
              <w:pStyle w:val="a5"/>
              <w:rPr>
                <w:rFonts w:ascii="Times New Roman" w:eastAsia="Calibri" w:hAnsi="Times New Roman"/>
                <w:lang w:eastAsia="en-US"/>
              </w:rPr>
            </w:pPr>
            <w:r w:rsidRPr="00AA5266">
              <w:rPr>
                <w:rFonts w:ascii="Times New Roman" w:eastAsia="Calibri" w:hAnsi="Times New Roman"/>
                <w:lang w:eastAsia="en-US"/>
              </w:rPr>
              <w:t>Естественные дисциплины -3</w:t>
            </w:r>
          </w:p>
          <w:p w:rsidR="00AA5266" w:rsidRPr="00AA5266" w:rsidRDefault="00AA5266" w:rsidP="007B47FC">
            <w:pPr>
              <w:pStyle w:val="a5"/>
              <w:rPr>
                <w:rFonts w:ascii="Times New Roman" w:eastAsia="Calibri" w:hAnsi="Times New Roman"/>
                <w:lang w:eastAsia="en-US"/>
              </w:rPr>
            </w:pPr>
            <w:r w:rsidRPr="00AA5266">
              <w:rPr>
                <w:rFonts w:ascii="Times New Roman" w:eastAsia="Calibri" w:hAnsi="Times New Roman"/>
                <w:lang w:eastAsia="en-US"/>
              </w:rPr>
              <w:lastRenderedPageBreak/>
              <w:t>Математика  и информатики -4</w:t>
            </w:r>
          </w:p>
          <w:p w:rsidR="00AA5266" w:rsidRPr="00AA5266" w:rsidRDefault="00AA5266" w:rsidP="007B47FC">
            <w:pPr>
              <w:pStyle w:val="a5"/>
              <w:rPr>
                <w:rFonts w:ascii="Times New Roman" w:eastAsia="Calibri" w:hAnsi="Times New Roman"/>
                <w:lang w:eastAsia="en-US"/>
              </w:rPr>
            </w:pPr>
            <w:r w:rsidRPr="00AA5266">
              <w:rPr>
                <w:rFonts w:ascii="Times New Roman" w:eastAsia="Calibri" w:hAnsi="Times New Roman"/>
                <w:lang w:eastAsia="en-US"/>
              </w:rPr>
              <w:t>Физическая культура – 2</w:t>
            </w:r>
          </w:p>
          <w:p w:rsidR="00AA5266" w:rsidRPr="00AA5266" w:rsidRDefault="00AA5266" w:rsidP="007B47FC">
            <w:pPr>
              <w:pStyle w:val="a5"/>
              <w:rPr>
                <w:rFonts w:ascii="Times New Roman" w:eastAsia="Calibri" w:hAnsi="Times New Roman"/>
                <w:lang w:eastAsia="en-US"/>
              </w:rPr>
            </w:pPr>
            <w:r w:rsidRPr="00AA5266">
              <w:rPr>
                <w:rFonts w:ascii="Times New Roman" w:eastAsia="Calibri" w:hAnsi="Times New Roman"/>
                <w:lang w:eastAsia="en-US"/>
              </w:rPr>
              <w:t xml:space="preserve"> Технология -2</w:t>
            </w:r>
          </w:p>
          <w:p w:rsidR="00AA5266" w:rsidRPr="00AA5266" w:rsidRDefault="00AA5266" w:rsidP="007B47FC">
            <w:pPr>
              <w:pStyle w:val="a5"/>
              <w:rPr>
                <w:rFonts w:ascii="Times New Roman" w:eastAsia="Calibri" w:hAnsi="Times New Roman"/>
                <w:lang w:eastAsia="en-US"/>
              </w:rPr>
            </w:pPr>
            <w:r w:rsidRPr="00AA5266">
              <w:rPr>
                <w:rFonts w:ascii="Times New Roman" w:eastAsia="Calibri" w:hAnsi="Times New Roman"/>
                <w:lang w:eastAsia="en-US"/>
              </w:rPr>
              <w:t>Воспитатели  - 8</w:t>
            </w:r>
          </w:p>
          <w:p w:rsidR="00AA5266" w:rsidRPr="00AA5266" w:rsidRDefault="00AA5266" w:rsidP="007B47FC">
            <w:pPr>
              <w:widowControl/>
              <w:ind w:firstLine="708"/>
              <w:rPr>
                <w:rFonts w:ascii="Times New Roman" w:eastAsia="Calibri" w:hAnsi="Times New Roman" w:cs="Times New Roman"/>
                <w:color w:val="auto"/>
                <w:lang w:eastAsia="en-US"/>
              </w:rPr>
            </w:pPr>
          </w:p>
          <w:p w:rsidR="00AA5266" w:rsidRPr="00AA5266" w:rsidRDefault="00AA5266" w:rsidP="007B47FC">
            <w:pPr>
              <w:widowControl/>
              <w:ind w:firstLine="708"/>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Анализ данных за 201</w:t>
            </w:r>
            <w:r>
              <w:rPr>
                <w:rFonts w:ascii="Times New Roman" w:eastAsia="Calibri" w:hAnsi="Times New Roman" w:cs="Times New Roman"/>
                <w:color w:val="auto"/>
                <w:lang w:eastAsia="en-US"/>
              </w:rPr>
              <w:t>8</w:t>
            </w:r>
            <w:r w:rsidRPr="00AA5266">
              <w:rPr>
                <w:rFonts w:ascii="Times New Roman" w:eastAsia="Calibri" w:hAnsi="Times New Roman" w:cs="Times New Roman"/>
                <w:color w:val="auto"/>
                <w:lang w:eastAsia="en-US"/>
              </w:rPr>
              <w:t xml:space="preserve"> и 201</w:t>
            </w:r>
            <w:r>
              <w:rPr>
                <w:rFonts w:ascii="Times New Roman" w:eastAsia="Calibri" w:hAnsi="Times New Roman" w:cs="Times New Roman"/>
                <w:color w:val="auto"/>
                <w:lang w:eastAsia="en-US"/>
              </w:rPr>
              <w:t>9</w:t>
            </w:r>
            <w:r w:rsidRPr="00AA5266">
              <w:rPr>
                <w:rFonts w:ascii="Times New Roman" w:eastAsia="Calibri" w:hAnsi="Times New Roman" w:cs="Times New Roman"/>
                <w:color w:val="auto"/>
                <w:lang w:eastAsia="en-US"/>
              </w:rPr>
              <w:t xml:space="preserve"> год показал, что учителя школы дорожат школой где они работаю и своим рабочим местом. В школе практически нет текучести кадров.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4110"/>
              <w:gridCol w:w="3964"/>
            </w:tblGrid>
            <w:tr w:rsidR="00AA5266" w:rsidRPr="00AA5266" w:rsidTr="00AA5266">
              <w:tc>
                <w:tcPr>
                  <w:tcW w:w="988"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год</w:t>
                  </w:r>
                </w:p>
              </w:tc>
              <w:tc>
                <w:tcPr>
                  <w:tcW w:w="4110"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Прием на работу</w:t>
                  </w:r>
                </w:p>
              </w:tc>
              <w:tc>
                <w:tcPr>
                  <w:tcW w:w="3964"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Увольнение</w:t>
                  </w:r>
                </w:p>
              </w:tc>
            </w:tr>
            <w:tr w:rsidR="00AA5266" w:rsidRPr="00AA5266" w:rsidTr="00AA5266">
              <w:tc>
                <w:tcPr>
                  <w:tcW w:w="988"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2016</w:t>
                  </w:r>
                </w:p>
              </w:tc>
              <w:tc>
                <w:tcPr>
                  <w:tcW w:w="4110"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4</w:t>
                  </w:r>
                </w:p>
              </w:tc>
              <w:tc>
                <w:tcPr>
                  <w:tcW w:w="3964"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5</w:t>
                  </w:r>
                </w:p>
              </w:tc>
            </w:tr>
            <w:tr w:rsidR="00AA5266" w:rsidRPr="00AA5266" w:rsidTr="00AA5266">
              <w:tc>
                <w:tcPr>
                  <w:tcW w:w="988"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2017</w:t>
                  </w:r>
                </w:p>
              </w:tc>
              <w:tc>
                <w:tcPr>
                  <w:tcW w:w="4110"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4</w:t>
                  </w:r>
                </w:p>
              </w:tc>
              <w:tc>
                <w:tcPr>
                  <w:tcW w:w="3964"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3</w:t>
                  </w:r>
                </w:p>
              </w:tc>
            </w:tr>
            <w:tr w:rsidR="00AA5266" w:rsidRPr="00AA5266" w:rsidTr="00AA5266">
              <w:tc>
                <w:tcPr>
                  <w:tcW w:w="988"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2018</w:t>
                  </w:r>
                </w:p>
              </w:tc>
              <w:tc>
                <w:tcPr>
                  <w:tcW w:w="4110"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7</w:t>
                  </w:r>
                </w:p>
              </w:tc>
              <w:tc>
                <w:tcPr>
                  <w:tcW w:w="3964"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5</w:t>
                  </w:r>
                </w:p>
              </w:tc>
            </w:tr>
            <w:tr w:rsidR="00AA5266" w:rsidRPr="00AA5266" w:rsidTr="00AA5266">
              <w:tc>
                <w:tcPr>
                  <w:tcW w:w="988"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2019</w:t>
                  </w:r>
                </w:p>
              </w:tc>
              <w:tc>
                <w:tcPr>
                  <w:tcW w:w="4110"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6</w:t>
                  </w:r>
                </w:p>
              </w:tc>
              <w:tc>
                <w:tcPr>
                  <w:tcW w:w="3964" w:type="dxa"/>
                </w:tcPr>
                <w:p w:rsidR="00AA5266" w:rsidRPr="00AA5266" w:rsidRDefault="00AA5266" w:rsidP="007B47FC">
                  <w:pPr>
                    <w:widowControl/>
                    <w:rPr>
                      <w:rFonts w:ascii="Times New Roman" w:eastAsia="Calibri" w:hAnsi="Times New Roman" w:cs="Times New Roman"/>
                      <w:color w:val="auto"/>
                      <w:lang w:eastAsia="en-US"/>
                    </w:rPr>
                  </w:pPr>
                  <w:r w:rsidRPr="00AA5266">
                    <w:rPr>
                      <w:rFonts w:ascii="Times New Roman" w:eastAsia="Calibri" w:hAnsi="Times New Roman" w:cs="Times New Roman"/>
                      <w:color w:val="auto"/>
                      <w:lang w:eastAsia="en-US"/>
                    </w:rPr>
                    <w:t>5</w:t>
                  </w:r>
                </w:p>
              </w:tc>
            </w:tr>
          </w:tbl>
          <w:p w:rsidR="00AA5266" w:rsidRPr="00AA5266" w:rsidRDefault="00AA5266" w:rsidP="007B47FC">
            <w:pPr>
              <w:widowControl/>
              <w:ind w:firstLine="708"/>
              <w:rPr>
                <w:rFonts w:ascii="Times New Roman" w:eastAsia="Calibri" w:hAnsi="Times New Roman" w:cs="Times New Roman"/>
                <w:color w:val="auto"/>
                <w:lang w:eastAsia="en-US"/>
              </w:rPr>
            </w:pPr>
          </w:p>
          <w:p w:rsidR="00555F3F" w:rsidRPr="00430D9F" w:rsidRDefault="002C0AA8" w:rsidP="00430D9F">
            <w:pPr>
              <w:rPr>
                <w:rFonts w:ascii="Times New Roman" w:hAnsi="Times New Roman" w:cs="Times New Roman"/>
              </w:rPr>
            </w:pPr>
            <w:r w:rsidRPr="00981B62">
              <w:rPr>
                <w:rFonts w:ascii="Times New Roman" w:hAnsi="Times New Roman" w:cs="Times New Roman"/>
              </w:rPr>
              <w:t xml:space="preserve">Анализ кадрового состава школы показывает, что в ЧОУ СОШ  « ИНДРА»  работает достаточно квалифицированный и стабильный педагогический коллектив.  Но больше 70% педагогических работников имеют соответствие занимаемой должности, поэтому необходима работа по совершенствованию педагогического потенциала и развитие деятельности администрации по совершенствованию работы над внедрением в полном объеме стандарта педагога. </w:t>
            </w:r>
          </w:p>
        </w:tc>
      </w:tr>
      <w:tr w:rsidR="0075379C" w:rsidRPr="00981B62" w:rsidTr="00FE1E5F">
        <w:tc>
          <w:tcPr>
            <w:tcW w:w="1094" w:type="dxa"/>
            <w:tcBorders>
              <w:top w:val="single" w:sz="6" w:space="0" w:color="auto"/>
              <w:left w:val="single" w:sz="6" w:space="0" w:color="auto"/>
              <w:bottom w:val="single" w:sz="6" w:space="0" w:color="auto"/>
              <w:right w:val="single" w:sz="6" w:space="0" w:color="auto"/>
            </w:tcBorders>
          </w:tcPr>
          <w:p w:rsidR="0075379C" w:rsidRPr="00981B62" w:rsidRDefault="0075379C" w:rsidP="007B47FC">
            <w:pPr>
              <w:pStyle w:val="41"/>
              <w:shd w:val="clear" w:color="auto" w:fill="auto"/>
              <w:spacing w:line="240" w:lineRule="auto"/>
              <w:ind w:right="100" w:firstLine="0"/>
              <w:rPr>
                <w:rStyle w:val="11"/>
                <w:sz w:val="24"/>
                <w:szCs w:val="24"/>
              </w:rPr>
            </w:pPr>
            <w:r w:rsidRPr="00981B62">
              <w:rPr>
                <w:rStyle w:val="11"/>
                <w:sz w:val="24"/>
                <w:szCs w:val="24"/>
              </w:rPr>
              <w:lastRenderedPageBreak/>
              <w:t>Качество учебно</w:t>
            </w:r>
            <w:r w:rsidRPr="00981B62">
              <w:rPr>
                <w:rStyle w:val="11"/>
                <w:sz w:val="24"/>
                <w:szCs w:val="24"/>
              </w:rPr>
              <w:softHyphen/>
              <w:t>методического, информационного и библиотечного обеспечения</w:t>
            </w:r>
          </w:p>
        </w:tc>
        <w:tc>
          <w:tcPr>
            <w:tcW w:w="8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79C" w:rsidRPr="00981B62" w:rsidRDefault="0075379C" w:rsidP="007B47FC">
            <w:pPr>
              <w:rPr>
                <w:rFonts w:ascii="Times New Roman" w:hAnsi="Times New Roman" w:cs="Times New Roman"/>
                <w:lang w:eastAsia="en-US"/>
              </w:rPr>
            </w:pPr>
            <w:r w:rsidRPr="00981B62">
              <w:rPr>
                <w:rFonts w:ascii="Times New Roman" w:hAnsi="Times New Roman" w:cs="Times New Roman"/>
                <w:lang w:eastAsia="en-US"/>
              </w:rPr>
              <w:t>В целях качественного учебно-методического обеспечения образовательного процесса функционирует библиотека. Работа библиотеки организована на основании следующих актов:</w:t>
            </w:r>
          </w:p>
          <w:p w:rsidR="0075379C" w:rsidRPr="00981B62" w:rsidRDefault="0075379C" w:rsidP="007B47FC">
            <w:pPr>
              <w:rPr>
                <w:rFonts w:ascii="Times New Roman" w:hAnsi="Times New Roman" w:cs="Times New Roman"/>
                <w:lang w:eastAsia="en-US"/>
              </w:rPr>
            </w:pPr>
            <w:r w:rsidRPr="00981B62">
              <w:rPr>
                <w:rFonts w:ascii="Times New Roman" w:hAnsi="Times New Roman" w:cs="Times New Roman"/>
                <w:lang w:eastAsia="en-US"/>
              </w:rPr>
              <w:t>1.</w:t>
            </w:r>
            <w:r w:rsidRPr="00981B62">
              <w:rPr>
                <w:rFonts w:ascii="Times New Roman" w:hAnsi="Times New Roman" w:cs="Times New Roman"/>
                <w:lang w:eastAsia="en-US"/>
              </w:rPr>
              <w:tab/>
              <w:t>Положение о библиотеке Учреждения;</w:t>
            </w:r>
          </w:p>
          <w:p w:rsidR="0075379C" w:rsidRPr="00981B62" w:rsidRDefault="0075379C" w:rsidP="007B47FC">
            <w:pPr>
              <w:rPr>
                <w:rFonts w:ascii="Times New Roman" w:hAnsi="Times New Roman" w:cs="Times New Roman"/>
                <w:lang w:eastAsia="en-US"/>
              </w:rPr>
            </w:pPr>
            <w:r w:rsidRPr="00981B62">
              <w:rPr>
                <w:rFonts w:ascii="Times New Roman" w:hAnsi="Times New Roman" w:cs="Times New Roman"/>
                <w:lang w:eastAsia="en-US"/>
              </w:rPr>
              <w:t>2.</w:t>
            </w:r>
            <w:r w:rsidRPr="00981B62">
              <w:rPr>
                <w:rFonts w:ascii="Times New Roman" w:hAnsi="Times New Roman" w:cs="Times New Roman"/>
                <w:lang w:eastAsia="en-US"/>
              </w:rPr>
              <w:tab/>
              <w:t xml:space="preserve">Правила пользования библиотекой. </w:t>
            </w:r>
          </w:p>
          <w:p w:rsidR="0075379C" w:rsidRPr="00981B62" w:rsidRDefault="0075379C" w:rsidP="007B47FC">
            <w:pPr>
              <w:ind w:firstLine="708"/>
              <w:rPr>
                <w:rFonts w:ascii="Times New Roman" w:hAnsi="Times New Roman" w:cs="Times New Roman"/>
                <w:lang w:eastAsia="en-US"/>
              </w:rPr>
            </w:pPr>
            <w:r w:rsidRPr="00981B62">
              <w:rPr>
                <w:rFonts w:ascii="Times New Roman" w:hAnsi="Times New Roman" w:cs="Times New Roman"/>
                <w:lang w:eastAsia="en-US"/>
              </w:rPr>
              <w:t>Основной задачей, стоящей перед библиотекой, является обеспечение учебно-воспитательного процесса и самообразования учащихся путем библиотечного и информационно обеспечения обучающихся и педагогов.</w:t>
            </w:r>
          </w:p>
          <w:p w:rsidR="0075379C" w:rsidRPr="00981B62" w:rsidRDefault="0075379C" w:rsidP="007B47FC">
            <w:pPr>
              <w:rPr>
                <w:rFonts w:ascii="Times New Roman" w:hAnsi="Times New Roman" w:cs="Times New Roman"/>
                <w:lang w:eastAsia="en-US"/>
              </w:rPr>
            </w:pPr>
            <w:r w:rsidRPr="00981B62">
              <w:rPr>
                <w:rFonts w:ascii="Times New Roman" w:hAnsi="Times New Roman" w:cs="Times New Roman"/>
                <w:lang w:eastAsia="en-US"/>
              </w:rPr>
              <w:t xml:space="preserve"> Ежегодно проводится работа  по комплектованию учебного фонда совместно с педагогическим коллективом на  каждый учебный год, в том числе и на 201</w:t>
            </w:r>
            <w:r w:rsidR="00AA5266">
              <w:rPr>
                <w:rFonts w:ascii="Times New Roman" w:hAnsi="Times New Roman" w:cs="Times New Roman"/>
                <w:lang w:eastAsia="en-US"/>
              </w:rPr>
              <w:t>9</w:t>
            </w:r>
            <w:r w:rsidRPr="00981B62">
              <w:rPr>
                <w:rFonts w:ascii="Times New Roman" w:hAnsi="Times New Roman" w:cs="Times New Roman"/>
                <w:lang w:eastAsia="en-US"/>
              </w:rPr>
              <w:t>.</w:t>
            </w:r>
          </w:p>
          <w:p w:rsidR="0075379C" w:rsidRPr="00981B62" w:rsidRDefault="0075379C" w:rsidP="007B47FC">
            <w:pPr>
              <w:rPr>
                <w:rFonts w:ascii="Times New Roman" w:hAnsi="Times New Roman" w:cs="Times New Roman"/>
                <w:lang w:eastAsia="en-US"/>
              </w:rPr>
            </w:pPr>
            <w:r w:rsidRPr="00981B62">
              <w:rPr>
                <w:rFonts w:ascii="Times New Roman" w:hAnsi="Times New Roman" w:cs="Times New Roman"/>
                <w:lang w:eastAsia="en-US"/>
              </w:rPr>
              <w:t>Составлен заказ на приобретение 2428 учебных изданий. Имеются в достаточном количестве современные периодические издания, в том числе журналы.</w:t>
            </w:r>
          </w:p>
          <w:p w:rsidR="0075379C" w:rsidRPr="00981B62" w:rsidRDefault="0075379C" w:rsidP="007B47FC">
            <w:pPr>
              <w:rPr>
                <w:rFonts w:ascii="Times New Roman" w:hAnsi="Times New Roman" w:cs="Times New Roman"/>
                <w:lang w:eastAsia="en-US"/>
              </w:rPr>
            </w:pPr>
            <w:r w:rsidRPr="00981B62">
              <w:rPr>
                <w:rFonts w:ascii="Times New Roman" w:hAnsi="Times New Roman" w:cs="Times New Roman"/>
                <w:lang w:eastAsia="en-US"/>
              </w:rPr>
              <w:t xml:space="preserve">Библиотека располагает следующим фондом: - книг, брошюр и журналов – </w:t>
            </w:r>
            <w:r w:rsidR="00211536" w:rsidRPr="00981B62">
              <w:rPr>
                <w:rFonts w:ascii="Times New Roman" w:hAnsi="Times New Roman" w:cs="Times New Roman"/>
                <w:b/>
                <w:lang w:eastAsia="en-US"/>
              </w:rPr>
              <w:t>5836</w:t>
            </w:r>
            <w:r w:rsidRPr="00981B62">
              <w:rPr>
                <w:rFonts w:ascii="Times New Roman" w:hAnsi="Times New Roman" w:cs="Times New Roman"/>
                <w:lang w:eastAsia="en-US"/>
              </w:rPr>
              <w:t xml:space="preserve"> экз.,</w:t>
            </w:r>
          </w:p>
          <w:p w:rsidR="0075379C" w:rsidRPr="00981B62" w:rsidRDefault="0075379C" w:rsidP="007B47FC">
            <w:pPr>
              <w:rPr>
                <w:rFonts w:ascii="Times New Roman" w:hAnsi="Times New Roman" w:cs="Times New Roman"/>
                <w:lang w:eastAsia="en-US"/>
              </w:rPr>
            </w:pPr>
            <w:r w:rsidRPr="00981B62">
              <w:rPr>
                <w:rFonts w:ascii="Times New Roman" w:hAnsi="Times New Roman" w:cs="Times New Roman"/>
                <w:u w:val="single"/>
                <w:lang w:eastAsia="en-US"/>
              </w:rPr>
              <w:t>Из них</w:t>
            </w:r>
            <w:r w:rsidRPr="00981B62">
              <w:rPr>
                <w:rFonts w:ascii="Times New Roman" w:hAnsi="Times New Roman" w:cs="Times New Roman"/>
                <w:lang w:eastAsia="en-US"/>
              </w:rPr>
              <w:t xml:space="preserve">: </w:t>
            </w:r>
          </w:p>
          <w:p w:rsidR="00211536" w:rsidRPr="00981B62" w:rsidRDefault="00211536" w:rsidP="007B47FC">
            <w:pPr>
              <w:widowControl/>
              <w:numPr>
                <w:ilvl w:val="0"/>
                <w:numId w:val="28"/>
              </w:numPr>
              <w:rPr>
                <w:rFonts w:ascii="Times New Roman" w:hAnsi="Times New Roman" w:cs="Times New Roman"/>
                <w:lang w:eastAsia="en-US"/>
              </w:rPr>
            </w:pPr>
            <w:r w:rsidRPr="00981B62">
              <w:rPr>
                <w:rFonts w:ascii="Times New Roman" w:hAnsi="Times New Roman" w:cs="Times New Roman"/>
                <w:lang w:eastAsia="en-US"/>
              </w:rPr>
              <w:t xml:space="preserve">учебников – </w:t>
            </w:r>
            <w:r w:rsidRPr="00981B62">
              <w:rPr>
                <w:rFonts w:ascii="Times New Roman" w:hAnsi="Times New Roman" w:cs="Times New Roman"/>
                <w:b/>
                <w:lang w:eastAsia="en-US"/>
              </w:rPr>
              <w:t>2 869</w:t>
            </w:r>
            <w:r w:rsidRPr="00981B62">
              <w:rPr>
                <w:rFonts w:ascii="Times New Roman" w:hAnsi="Times New Roman" w:cs="Times New Roman"/>
                <w:lang w:eastAsia="en-US"/>
              </w:rPr>
              <w:t xml:space="preserve"> экз.;</w:t>
            </w:r>
          </w:p>
          <w:p w:rsidR="00211536" w:rsidRPr="00981B62" w:rsidRDefault="00211536" w:rsidP="007B47FC">
            <w:pPr>
              <w:widowControl/>
              <w:numPr>
                <w:ilvl w:val="0"/>
                <w:numId w:val="28"/>
              </w:numPr>
              <w:rPr>
                <w:rFonts w:ascii="Times New Roman" w:hAnsi="Times New Roman" w:cs="Times New Roman"/>
                <w:lang w:eastAsia="en-US"/>
              </w:rPr>
            </w:pPr>
            <w:r w:rsidRPr="00981B62">
              <w:rPr>
                <w:rFonts w:ascii="Times New Roman" w:hAnsi="Times New Roman" w:cs="Times New Roman"/>
                <w:lang w:eastAsia="en-US"/>
              </w:rPr>
              <w:t xml:space="preserve">художественной литературы – </w:t>
            </w:r>
            <w:r w:rsidRPr="00981B62">
              <w:rPr>
                <w:rFonts w:ascii="Times New Roman" w:hAnsi="Times New Roman" w:cs="Times New Roman"/>
                <w:b/>
                <w:lang w:eastAsia="en-US"/>
              </w:rPr>
              <w:t>997</w:t>
            </w:r>
            <w:r w:rsidRPr="00981B62">
              <w:rPr>
                <w:rFonts w:ascii="Times New Roman" w:hAnsi="Times New Roman" w:cs="Times New Roman"/>
                <w:lang w:eastAsia="en-US"/>
              </w:rPr>
              <w:t xml:space="preserve"> экз.;</w:t>
            </w:r>
          </w:p>
          <w:p w:rsidR="00211536" w:rsidRPr="00981B62" w:rsidRDefault="00211536" w:rsidP="007B47FC">
            <w:pPr>
              <w:widowControl/>
              <w:numPr>
                <w:ilvl w:val="0"/>
                <w:numId w:val="28"/>
              </w:numPr>
              <w:rPr>
                <w:rFonts w:ascii="Times New Roman" w:hAnsi="Times New Roman" w:cs="Times New Roman"/>
                <w:lang w:eastAsia="en-US"/>
              </w:rPr>
            </w:pPr>
            <w:r w:rsidRPr="00981B62">
              <w:rPr>
                <w:rFonts w:ascii="Times New Roman" w:hAnsi="Times New Roman" w:cs="Times New Roman"/>
                <w:lang w:eastAsia="en-US"/>
              </w:rPr>
              <w:t xml:space="preserve">справочной литературы – </w:t>
            </w:r>
            <w:r w:rsidRPr="00981B62">
              <w:rPr>
                <w:rFonts w:ascii="Times New Roman" w:hAnsi="Times New Roman" w:cs="Times New Roman"/>
                <w:b/>
                <w:lang w:eastAsia="en-US"/>
              </w:rPr>
              <w:t>149</w:t>
            </w:r>
            <w:r w:rsidRPr="00981B62">
              <w:rPr>
                <w:rFonts w:ascii="Times New Roman" w:hAnsi="Times New Roman" w:cs="Times New Roman"/>
                <w:lang w:eastAsia="en-US"/>
              </w:rPr>
              <w:t xml:space="preserve"> экз.;</w:t>
            </w:r>
          </w:p>
          <w:p w:rsidR="00211536" w:rsidRPr="00981B62" w:rsidRDefault="00211536" w:rsidP="007B47FC">
            <w:pPr>
              <w:widowControl/>
              <w:numPr>
                <w:ilvl w:val="0"/>
                <w:numId w:val="28"/>
              </w:numPr>
              <w:rPr>
                <w:rFonts w:ascii="Times New Roman" w:hAnsi="Times New Roman" w:cs="Times New Roman"/>
                <w:lang w:eastAsia="en-US"/>
              </w:rPr>
            </w:pPr>
            <w:r w:rsidRPr="00981B62">
              <w:rPr>
                <w:rFonts w:ascii="Times New Roman" w:hAnsi="Times New Roman" w:cs="Times New Roman"/>
                <w:lang w:eastAsia="en-US"/>
              </w:rPr>
              <w:t xml:space="preserve">методической литературы – </w:t>
            </w:r>
            <w:r w:rsidRPr="00981B62">
              <w:rPr>
                <w:rFonts w:ascii="Times New Roman" w:hAnsi="Times New Roman" w:cs="Times New Roman"/>
                <w:b/>
                <w:lang w:eastAsia="en-US"/>
              </w:rPr>
              <w:t xml:space="preserve">776 </w:t>
            </w:r>
            <w:r w:rsidRPr="00981B62">
              <w:rPr>
                <w:rFonts w:ascii="Times New Roman" w:hAnsi="Times New Roman" w:cs="Times New Roman"/>
                <w:lang w:eastAsia="en-US"/>
              </w:rPr>
              <w:t>экз.;</w:t>
            </w:r>
          </w:p>
          <w:p w:rsidR="00211536" w:rsidRPr="00981B62" w:rsidRDefault="00211536" w:rsidP="007B47FC">
            <w:pPr>
              <w:widowControl/>
              <w:numPr>
                <w:ilvl w:val="0"/>
                <w:numId w:val="28"/>
              </w:numPr>
              <w:rPr>
                <w:rFonts w:ascii="Times New Roman" w:hAnsi="Times New Roman" w:cs="Times New Roman"/>
                <w:lang w:eastAsia="en-US"/>
              </w:rPr>
            </w:pPr>
            <w:r w:rsidRPr="00981B62">
              <w:rPr>
                <w:rFonts w:ascii="Times New Roman" w:hAnsi="Times New Roman" w:cs="Times New Roman"/>
                <w:lang w:eastAsia="en-US"/>
              </w:rPr>
              <w:t xml:space="preserve">журналов – </w:t>
            </w:r>
            <w:r w:rsidRPr="00981B62">
              <w:rPr>
                <w:rFonts w:ascii="Times New Roman" w:hAnsi="Times New Roman" w:cs="Times New Roman"/>
                <w:b/>
                <w:lang w:eastAsia="en-US"/>
              </w:rPr>
              <w:t>565</w:t>
            </w:r>
            <w:r w:rsidRPr="00981B62">
              <w:rPr>
                <w:rFonts w:ascii="Times New Roman" w:hAnsi="Times New Roman" w:cs="Times New Roman"/>
                <w:lang w:eastAsia="en-US"/>
              </w:rPr>
              <w:t xml:space="preserve"> экз. (из них 263 экз. – дошкольное отделение);</w:t>
            </w:r>
          </w:p>
          <w:p w:rsidR="00211536" w:rsidRPr="00981B62" w:rsidRDefault="00211536" w:rsidP="007B47FC">
            <w:pPr>
              <w:widowControl/>
              <w:numPr>
                <w:ilvl w:val="0"/>
                <w:numId w:val="28"/>
              </w:numPr>
              <w:rPr>
                <w:rFonts w:ascii="Times New Roman" w:hAnsi="Times New Roman" w:cs="Times New Roman"/>
                <w:lang w:eastAsia="en-US"/>
              </w:rPr>
            </w:pPr>
            <w:r w:rsidRPr="00981B62">
              <w:rPr>
                <w:rFonts w:ascii="Times New Roman" w:hAnsi="Times New Roman" w:cs="Times New Roman"/>
                <w:lang w:eastAsia="en-US"/>
              </w:rPr>
              <w:t xml:space="preserve">прочей литературы – </w:t>
            </w:r>
            <w:r w:rsidRPr="00981B62">
              <w:rPr>
                <w:rFonts w:ascii="Times New Roman" w:hAnsi="Times New Roman" w:cs="Times New Roman"/>
                <w:b/>
                <w:lang w:eastAsia="en-US"/>
              </w:rPr>
              <w:t>480</w:t>
            </w:r>
            <w:r w:rsidRPr="00981B62">
              <w:rPr>
                <w:rFonts w:ascii="Times New Roman" w:hAnsi="Times New Roman" w:cs="Times New Roman"/>
                <w:lang w:eastAsia="en-US"/>
              </w:rPr>
              <w:t xml:space="preserve"> экз.</w:t>
            </w:r>
          </w:p>
          <w:p w:rsidR="00211536" w:rsidRPr="00981B62" w:rsidRDefault="00211536" w:rsidP="007B47FC">
            <w:pPr>
              <w:widowControl/>
              <w:ind w:left="284"/>
              <w:rPr>
                <w:rFonts w:ascii="Times New Roman" w:hAnsi="Times New Roman" w:cs="Times New Roman"/>
                <w:u w:val="single"/>
                <w:lang w:eastAsia="en-US"/>
              </w:rPr>
            </w:pPr>
            <w:r w:rsidRPr="00981B62">
              <w:rPr>
                <w:rFonts w:ascii="Times New Roman" w:hAnsi="Times New Roman" w:cs="Times New Roman"/>
                <w:u w:val="single"/>
                <w:lang w:eastAsia="en-US"/>
              </w:rPr>
              <w:t>Объём подписки:</w:t>
            </w:r>
          </w:p>
          <w:p w:rsidR="00211536" w:rsidRPr="00981B62" w:rsidRDefault="00211536" w:rsidP="007B47FC">
            <w:pPr>
              <w:widowControl/>
              <w:numPr>
                <w:ilvl w:val="0"/>
                <w:numId w:val="28"/>
              </w:numPr>
              <w:rPr>
                <w:rFonts w:ascii="Times New Roman" w:hAnsi="Times New Roman" w:cs="Times New Roman"/>
                <w:lang w:eastAsia="en-US"/>
              </w:rPr>
            </w:pPr>
            <w:r w:rsidRPr="00981B62">
              <w:rPr>
                <w:rFonts w:ascii="Times New Roman" w:hAnsi="Times New Roman" w:cs="Times New Roman"/>
                <w:lang w:val="en-US" w:eastAsia="en-US"/>
              </w:rPr>
              <w:t>II</w:t>
            </w:r>
            <w:r w:rsidRPr="00981B62">
              <w:rPr>
                <w:rFonts w:ascii="Times New Roman" w:hAnsi="Times New Roman" w:cs="Times New Roman"/>
                <w:lang w:eastAsia="en-US"/>
              </w:rPr>
              <w:t xml:space="preserve"> полугодие 20178 года : </w:t>
            </w:r>
            <w:r w:rsidRPr="00981B62">
              <w:rPr>
                <w:rFonts w:ascii="Times New Roman" w:hAnsi="Times New Roman" w:cs="Times New Roman"/>
                <w:b/>
                <w:lang w:eastAsia="en-US"/>
              </w:rPr>
              <w:t>6 150,00</w:t>
            </w:r>
            <w:r w:rsidRPr="00981B62">
              <w:rPr>
                <w:rFonts w:ascii="Times New Roman" w:hAnsi="Times New Roman" w:cs="Times New Roman"/>
                <w:lang w:eastAsia="en-US"/>
              </w:rPr>
              <w:t xml:space="preserve"> рублей;</w:t>
            </w:r>
          </w:p>
          <w:p w:rsidR="00211536" w:rsidRPr="00981B62" w:rsidRDefault="00211536" w:rsidP="007B47FC">
            <w:pPr>
              <w:widowControl/>
              <w:numPr>
                <w:ilvl w:val="0"/>
                <w:numId w:val="28"/>
              </w:numPr>
              <w:rPr>
                <w:rFonts w:ascii="Times New Roman" w:hAnsi="Times New Roman" w:cs="Times New Roman"/>
                <w:lang w:eastAsia="en-US"/>
              </w:rPr>
            </w:pPr>
            <w:r w:rsidRPr="00981B62">
              <w:rPr>
                <w:rFonts w:ascii="Times New Roman" w:hAnsi="Times New Roman" w:cs="Times New Roman"/>
                <w:lang w:val="en-US" w:eastAsia="en-US"/>
              </w:rPr>
              <w:t>I</w:t>
            </w:r>
            <w:r w:rsidRPr="00981B62">
              <w:rPr>
                <w:rFonts w:ascii="Times New Roman" w:hAnsi="Times New Roman" w:cs="Times New Roman"/>
                <w:lang w:eastAsia="en-US"/>
              </w:rPr>
              <w:t xml:space="preserve"> полугодие 2019 года: </w:t>
            </w:r>
            <w:r w:rsidRPr="00981B62">
              <w:rPr>
                <w:rFonts w:ascii="Times New Roman" w:hAnsi="Times New Roman" w:cs="Times New Roman"/>
                <w:b/>
                <w:lang w:eastAsia="en-US"/>
              </w:rPr>
              <w:t xml:space="preserve">24 770, 00 </w:t>
            </w:r>
            <w:r w:rsidRPr="00981B62">
              <w:rPr>
                <w:rFonts w:ascii="Times New Roman" w:hAnsi="Times New Roman" w:cs="Times New Roman"/>
                <w:lang w:eastAsia="en-US"/>
              </w:rPr>
              <w:t>рублей.</w:t>
            </w:r>
          </w:p>
          <w:p w:rsidR="0075379C" w:rsidRPr="00981B62" w:rsidRDefault="0075379C" w:rsidP="007B47FC">
            <w:pPr>
              <w:ind w:left="360"/>
              <w:rPr>
                <w:rFonts w:ascii="Times New Roman" w:hAnsi="Times New Roman" w:cs="Times New Roman"/>
                <w:u w:val="single"/>
                <w:lang w:eastAsia="en-US"/>
              </w:rPr>
            </w:pPr>
          </w:p>
          <w:p w:rsidR="0075379C" w:rsidRPr="00981B62" w:rsidRDefault="0075379C" w:rsidP="007B47FC">
            <w:pPr>
              <w:rPr>
                <w:rFonts w:ascii="Times New Roman" w:hAnsi="Times New Roman" w:cs="Times New Roman"/>
                <w:lang w:eastAsia="en-US"/>
              </w:rPr>
            </w:pPr>
            <w:r w:rsidRPr="00981B62">
              <w:rPr>
                <w:rFonts w:ascii="Times New Roman" w:hAnsi="Times New Roman" w:cs="Times New Roman"/>
                <w:u w:val="single"/>
                <w:lang w:eastAsia="en-US"/>
              </w:rPr>
              <w:t>Обновляемость фонда</w:t>
            </w:r>
            <w:r w:rsidRPr="00981B62">
              <w:rPr>
                <w:rFonts w:ascii="Times New Roman" w:hAnsi="Times New Roman" w:cs="Times New Roman"/>
                <w:lang w:eastAsia="en-US"/>
              </w:rPr>
              <w:t xml:space="preserve">: </w:t>
            </w:r>
            <w:r w:rsidR="00211536" w:rsidRPr="00981B62">
              <w:rPr>
                <w:rFonts w:ascii="Times New Roman" w:hAnsi="Times New Roman" w:cs="Times New Roman"/>
                <w:b/>
                <w:lang w:eastAsia="en-US"/>
              </w:rPr>
              <w:t>7,4</w:t>
            </w:r>
            <w:r w:rsidRPr="00981B62">
              <w:rPr>
                <w:rFonts w:ascii="Times New Roman" w:hAnsi="Times New Roman" w:cs="Times New Roman"/>
                <w:b/>
                <w:lang w:eastAsia="en-US"/>
              </w:rPr>
              <w:t xml:space="preserve"> </w:t>
            </w:r>
            <w:r w:rsidRPr="00981B62">
              <w:rPr>
                <w:rFonts w:ascii="Times New Roman" w:hAnsi="Times New Roman" w:cs="Times New Roman"/>
                <w:lang w:eastAsia="en-US"/>
              </w:rPr>
              <w:t>%.</w:t>
            </w:r>
          </w:p>
          <w:p w:rsidR="0075379C" w:rsidRPr="00981B62" w:rsidRDefault="0075379C" w:rsidP="007B47FC">
            <w:pPr>
              <w:rPr>
                <w:rFonts w:ascii="Times New Roman" w:hAnsi="Times New Roman" w:cs="Times New Roman"/>
                <w:b/>
                <w:bCs/>
                <w:lang w:eastAsia="en-US"/>
              </w:rPr>
            </w:pPr>
          </w:p>
          <w:p w:rsidR="0075379C" w:rsidRPr="00981B62" w:rsidRDefault="0075379C" w:rsidP="007B47FC">
            <w:pPr>
              <w:rPr>
                <w:rFonts w:ascii="Times New Roman" w:hAnsi="Times New Roman" w:cs="Times New Roman"/>
                <w:lang w:eastAsia="en-US"/>
              </w:rPr>
            </w:pPr>
            <w:r w:rsidRPr="00981B62">
              <w:rPr>
                <w:rFonts w:ascii="Times New Roman" w:hAnsi="Times New Roman" w:cs="Times New Roman"/>
                <w:b/>
                <w:bCs/>
                <w:lang w:eastAsia="en-US"/>
              </w:rPr>
              <w:t>Услуги, оказываемые библиотекой</w:t>
            </w:r>
          </w:p>
          <w:p w:rsidR="0075379C" w:rsidRPr="00981B62" w:rsidRDefault="0075379C" w:rsidP="007B47FC">
            <w:pPr>
              <w:rPr>
                <w:rFonts w:ascii="Times New Roman" w:hAnsi="Times New Roman" w:cs="Times New Roman"/>
                <w:lang w:eastAsia="en-US"/>
              </w:rPr>
            </w:pPr>
            <w:r w:rsidRPr="00981B62">
              <w:rPr>
                <w:rFonts w:ascii="Times New Roman" w:hAnsi="Times New Roman" w:cs="Times New Roman"/>
                <w:lang w:eastAsia="en-US"/>
              </w:rPr>
              <w:t>1. Обслуживание пользователей;</w:t>
            </w:r>
          </w:p>
          <w:p w:rsidR="0075379C" w:rsidRPr="00981B62" w:rsidRDefault="0075379C" w:rsidP="007B47FC">
            <w:pPr>
              <w:rPr>
                <w:rFonts w:ascii="Times New Roman" w:hAnsi="Times New Roman" w:cs="Times New Roman"/>
                <w:lang w:eastAsia="en-US"/>
              </w:rPr>
            </w:pPr>
            <w:r w:rsidRPr="00981B62">
              <w:rPr>
                <w:rFonts w:ascii="Times New Roman" w:hAnsi="Times New Roman" w:cs="Times New Roman"/>
                <w:lang w:eastAsia="en-US"/>
              </w:rPr>
              <w:t xml:space="preserve">2. Оказание информационных и справочно-библиографических услуг: </w:t>
            </w:r>
          </w:p>
          <w:p w:rsidR="0075379C" w:rsidRPr="00981B62" w:rsidRDefault="0075379C" w:rsidP="007B47FC">
            <w:pPr>
              <w:numPr>
                <w:ilvl w:val="0"/>
                <w:numId w:val="29"/>
              </w:numPr>
              <w:rPr>
                <w:rFonts w:ascii="Times New Roman" w:hAnsi="Times New Roman" w:cs="Times New Roman"/>
                <w:lang w:eastAsia="en-US"/>
              </w:rPr>
            </w:pPr>
            <w:r w:rsidRPr="00981B62">
              <w:rPr>
                <w:rFonts w:ascii="Times New Roman" w:hAnsi="Times New Roman" w:cs="Times New Roman"/>
                <w:lang w:eastAsia="en-US"/>
              </w:rPr>
              <w:lastRenderedPageBreak/>
              <w:t>- выполнение справок по запросам пользователей;</w:t>
            </w:r>
          </w:p>
          <w:p w:rsidR="0075379C" w:rsidRPr="00981B62" w:rsidRDefault="0075379C" w:rsidP="007B47FC">
            <w:pPr>
              <w:numPr>
                <w:ilvl w:val="0"/>
                <w:numId w:val="29"/>
              </w:numPr>
              <w:rPr>
                <w:rFonts w:ascii="Times New Roman" w:hAnsi="Times New Roman" w:cs="Times New Roman"/>
                <w:lang w:eastAsia="en-US"/>
              </w:rPr>
            </w:pPr>
            <w:r w:rsidRPr="00981B62">
              <w:rPr>
                <w:rFonts w:ascii="Times New Roman" w:hAnsi="Times New Roman" w:cs="Times New Roman"/>
                <w:lang w:eastAsia="en-US"/>
              </w:rPr>
              <w:t xml:space="preserve">- тематический подбор литературы; </w:t>
            </w:r>
          </w:p>
          <w:p w:rsidR="0075379C" w:rsidRPr="00981B62" w:rsidRDefault="0075379C" w:rsidP="007B47FC">
            <w:pPr>
              <w:numPr>
                <w:ilvl w:val="0"/>
                <w:numId w:val="29"/>
              </w:numPr>
              <w:rPr>
                <w:rFonts w:ascii="Times New Roman" w:hAnsi="Times New Roman" w:cs="Times New Roman"/>
                <w:lang w:eastAsia="en-US"/>
              </w:rPr>
            </w:pPr>
            <w:r w:rsidRPr="00981B62">
              <w:rPr>
                <w:rFonts w:ascii="Times New Roman" w:hAnsi="Times New Roman" w:cs="Times New Roman"/>
                <w:lang w:eastAsia="en-US"/>
              </w:rPr>
              <w:t xml:space="preserve">- составление информационных списков поступившей литературы; </w:t>
            </w:r>
          </w:p>
          <w:p w:rsidR="0075379C" w:rsidRPr="00981B62" w:rsidRDefault="0075379C" w:rsidP="007B47FC">
            <w:pPr>
              <w:numPr>
                <w:ilvl w:val="0"/>
                <w:numId w:val="29"/>
              </w:numPr>
              <w:rPr>
                <w:rFonts w:ascii="Times New Roman" w:hAnsi="Times New Roman" w:cs="Times New Roman"/>
                <w:lang w:eastAsia="en-US"/>
              </w:rPr>
            </w:pPr>
            <w:r w:rsidRPr="00981B62">
              <w:rPr>
                <w:rFonts w:ascii="Times New Roman" w:hAnsi="Times New Roman" w:cs="Times New Roman"/>
                <w:lang w:eastAsia="en-US"/>
              </w:rPr>
              <w:t xml:space="preserve">- проведение индивидуальных библиотечно-библиографических консультаций; </w:t>
            </w:r>
          </w:p>
          <w:p w:rsidR="0075379C" w:rsidRPr="00981B62" w:rsidRDefault="0075379C" w:rsidP="007B47FC">
            <w:pPr>
              <w:numPr>
                <w:ilvl w:val="0"/>
                <w:numId w:val="29"/>
              </w:numPr>
              <w:rPr>
                <w:rFonts w:ascii="Times New Roman" w:hAnsi="Times New Roman" w:cs="Times New Roman"/>
                <w:lang w:eastAsia="en-US"/>
              </w:rPr>
            </w:pPr>
            <w:r w:rsidRPr="00981B62">
              <w:rPr>
                <w:rFonts w:ascii="Times New Roman" w:hAnsi="Times New Roman" w:cs="Times New Roman"/>
                <w:lang w:eastAsia="en-US"/>
              </w:rPr>
              <w:t xml:space="preserve">- проведение библиотечных обзоров литературы. </w:t>
            </w:r>
          </w:p>
          <w:p w:rsidR="0075379C" w:rsidRPr="00981B62" w:rsidRDefault="0075379C" w:rsidP="007B47FC">
            <w:pPr>
              <w:rPr>
                <w:rFonts w:ascii="Times New Roman" w:hAnsi="Times New Roman" w:cs="Times New Roman"/>
                <w:lang w:eastAsia="en-US"/>
              </w:rPr>
            </w:pPr>
            <w:r w:rsidRPr="00981B62">
              <w:rPr>
                <w:rFonts w:ascii="Times New Roman" w:hAnsi="Times New Roman" w:cs="Times New Roman"/>
                <w:lang w:eastAsia="en-US"/>
              </w:rPr>
              <w:t xml:space="preserve">3. Проведение массовых мероприятий по плану работы школьной библиотеки. </w:t>
            </w:r>
          </w:p>
          <w:p w:rsidR="0075379C" w:rsidRPr="00981B62" w:rsidRDefault="0075379C" w:rsidP="007B47FC">
            <w:pPr>
              <w:rPr>
                <w:rFonts w:ascii="Times New Roman" w:hAnsi="Times New Roman" w:cs="Times New Roman"/>
                <w:lang w:eastAsia="en-US"/>
              </w:rPr>
            </w:pPr>
            <w:r w:rsidRPr="00981B62">
              <w:rPr>
                <w:rFonts w:ascii="Times New Roman" w:hAnsi="Times New Roman" w:cs="Times New Roman"/>
                <w:lang w:eastAsia="en-US"/>
              </w:rPr>
              <w:t xml:space="preserve">4. Оформление тематических книжных выставок. </w:t>
            </w:r>
          </w:p>
          <w:p w:rsidR="0075379C" w:rsidRPr="00981B62" w:rsidRDefault="0075379C" w:rsidP="007B47FC">
            <w:pPr>
              <w:rPr>
                <w:rFonts w:ascii="Times New Roman" w:hAnsi="Times New Roman" w:cs="Times New Roman"/>
                <w:b/>
                <w:bCs/>
                <w:lang w:eastAsia="en-US"/>
              </w:rPr>
            </w:pPr>
          </w:p>
          <w:p w:rsidR="0075379C" w:rsidRPr="00981B62" w:rsidRDefault="0075379C" w:rsidP="007B47FC">
            <w:pPr>
              <w:rPr>
                <w:rFonts w:ascii="Times New Roman" w:hAnsi="Times New Roman" w:cs="Times New Roman"/>
                <w:b/>
                <w:bCs/>
                <w:lang w:eastAsia="en-US"/>
              </w:rPr>
            </w:pPr>
            <w:r w:rsidRPr="00981B62">
              <w:rPr>
                <w:rFonts w:ascii="Times New Roman" w:hAnsi="Times New Roman" w:cs="Times New Roman"/>
                <w:b/>
                <w:bCs/>
                <w:lang w:eastAsia="en-US"/>
              </w:rPr>
              <w:t>Работа с библиотечным фондом и его сохранностью</w:t>
            </w:r>
          </w:p>
          <w:tbl>
            <w:tblPr>
              <w:tblW w:w="5274"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80"/>
              <w:gridCol w:w="4394"/>
            </w:tblGrid>
            <w:tr w:rsidR="00E57552" w:rsidRPr="00981B62" w:rsidTr="00E57552">
              <w:trPr>
                <w:trHeight w:val="819"/>
              </w:trPr>
              <w:tc>
                <w:tcPr>
                  <w:tcW w:w="880" w:type="dxa"/>
                  <w:tcBorders>
                    <w:top w:val="double" w:sz="4" w:space="0" w:color="auto"/>
                    <w:left w:val="double" w:sz="4" w:space="0" w:color="auto"/>
                    <w:bottom w:val="double" w:sz="4" w:space="0" w:color="auto"/>
                    <w:right w:val="doub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bCs/>
                      <w:lang w:eastAsia="en-US"/>
                    </w:rPr>
                    <w:t>№ п/п</w:t>
                  </w:r>
                </w:p>
              </w:tc>
              <w:tc>
                <w:tcPr>
                  <w:tcW w:w="4394" w:type="dxa"/>
                  <w:tcBorders>
                    <w:top w:val="double" w:sz="4" w:space="0" w:color="auto"/>
                    <w:left w:val="double" w:sz="4" w:space="0" w:color="auto"/>
                    <w:bottom w:val="double" w:sz="4" w:space="0" w:color="auto"/>
                    <w:right w:val="doub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bCs/>
                      <w:lang w:eastAsia="en-US"/>
                    </w:rPr>
                    <w:t>Содержание работ</w:t>
                  </w:r>
                </w:p>
              </w:tc>
            </w:tr>
            <w:tr w:rsidR="00E57552" w:rsidRPr="00981B62" w:rsidTr="00E57552">
              <w:tc>
                <w:tcPr>
                  <w:tcW w:w="880" w:type="dxa"/>
                  <w:tcBorders>
                    <w:top w:val="double" w:sz="4" w:space="0" w:color="auto"/>
                    <w:left w:val="double" w:sz="4" w:space="0" w:color="auto"/>
                    <w:bottom w:val="sing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1</w:t>
                  </w:r>
                </w:p>
              </w:tc>
              <w:tc>
                <w:tcPr>
                  <w:tcW w:w="4394" w:type="dxa"/>
                  <w:tcBorders>
                    <w:top w:val="double" w:sz="4" w:space="0" w:color="auto"/>
                    <w:left w:val="single" w:sz="4" w:space="0" w:color="auto"/>
                    <w:bottom w:val="sing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Приёмка и обработка  поступивших учебников</w:t>
                  </w:r>
                </w:p>
              </w:tc>
            </w:tr>
            <w:tr w:rsidR="00E57552" w:rsidRPr="00981B62" w:rsidTr="00E57552">
              <w:tc>
                <w:tcPr>
                  <w:tcW w:w="880"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2</w:t>
                  </w:r>
                </w:p>
              </w:tc>
              <w:tc>
                <w:tcPr>
                  <w:tcW w:w="4394" w:type="dxa"/>
                  <w:tcBorders>
                    <w:top w:val="single" w:sz="4" w:space="0" w:color="auto"/>
                    <w:left w:val="single" w:sz="4" w:space="0" w:color="auto"/>
                    <w:bottom w:val="sing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 xml:space="preserve">Приём и выдача учебников </w:t>
                  </w:r>
                </w:p>
              </w:tc>
            </w:tr>
            <w:tr w:rsidR="00E57552" w:rsidRPr="00981B62" w:rsidTr="00E57552">
              <w:tc>
                <w:tcPr>
                  <w:tcW w:w="880"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3</w:t>
                  </w:r>
                </w:p>
              </w:tc>
              <w:tc>
                <w:tcPr>
                  <w:tcW w:w="4394" w:type="dxa"/>
                  <w:tcBorders>
                    <w:top w:val="single" w:sz="4" w:space="0" w:color="auto"/>
                    <w:left w:val="single" w:sz="4" w:space="0" w:color="auto"/>
                    <w:bottom w:val="sing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 xml:space="preserve">Проведение работы по сохранности учебного фонда (рейды по классам с проверкой учебников, акции-декламации «Береги учебник») </w:t>
                  </w:r>
                </w:p>
              </w:tc>
            </w:tr>
            <w:tr w:rsidR="00E57552" w:rsidRPr="00981B62" w:rsidTr="00E57552">
              <w:tc>
                <w:tcPr>
                  <w:tcW w:w="880"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4</w:t>
                  </w:r>
                </w:p>
              </w:tc>
              <w:tc>
                <w:tcPr>
                  <w:tcW w:w="4394" w:type="dxa"/>
                  <w:tcBorders>
                    <w:top w:val="single" w:sz="4" w:space="0" w:color="auto"/>
                    <w:left w:val="single" w:sz="4" w:space="0" w:color="auto"/>
                    <w:bottom w:val="sing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Работа по заказу учебников, планируемых к использованию в новом учебном году, с согласованием  с администрацией школы и педагогами</w:t>
                  </w:r>
                </w:p>
              </w:tc>
            </w:tr>
            <w:tr w:rsidR="00E57552" w:rsidRPr="00981B62" w:rsidTr="00E57552">
              <w:tc>
                <w:tcPr>
                  <w:tcW w:w="880"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5</w:t>
                  </w:r>
                </w:p>
              </w:tc>
              <w:tc>
                <w:tcPr>
                  <w:tcW w:w="4394" w:type="dxa"/>
                  <w:tcBorders>
                    <w:top w:val="single" w:sz="4" w:space="0" w:color="auto"/>
                    <w:left w:val="single" w:sz="4" w:space="0" w:color="auto"/>
                    <w:bottom w:val="sing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 xml:space="preserve">Информирование учителей и учащихся о новых поступлениях литературы </w:t>
                  </w:r>
                </w:p>
              </w:tc>
            </w:tr>
            <w:tr w:rsidR="00E57552" w:rsidRPr="00981B62" w:rsidTr="00E57552">
              <w:tc>
                <w:tcPr>
                  <w:tcW w:w="880"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6</w:t>
                  </w:r>
                </w:p>
              </w:tc>
              <w:tc>
                <w:tcPr>
                  <w:tcW w:w="4394" w:type="dxa"/>
                  <w:tcBorders>
                    <w:top w:val="single" w:sz="4" w:space="0" w:color="auto"/>
                    <w:left w:val="single" w:sz="4" w:space="0" w:color="auto"/>
                    <w:bottom w:val="sing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 xml:space="preserve">Диагностика обеспеченности обучающихся  школы учебниками на 2017-2018 учебный год </w:t>
                  </w:r>
                </w:p>
              </w:tc>
            </w:tr>
            <w:tr w:rsidR="00E57552" w:rsidRPr="00981B62" w:rsidTr="00E57552">
              <w:tc>
                <w:tcPr>
                  <w:tcW w:w="880"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7</w:t>
                  </w:r>
                </w:p>
              </w:tc>
              <w:tc>
                <w:tcPr>
                  <w:tcW w:w="4394" w:type="dxa"/>
                  <w:tcBorders>
                    <w:top w:val="single" w:sz="4" w:space="0" w:color="auto"/>
                    <w:left w:val="single" w:sz="4" w:space="0" w:color="auto"/>
                    <w:bottom w:val="sing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Расстановка и проверка фонда, работа по сохранности фонда</w:t>
                  </w:r>
                </w:p>
              </w:tc>
            </w:tr>
            <w:tr w:rsidR="00E57552" w:rsidRPr="00981B62" w:rsidTr="00E57552">
              <w:tc>
                <w:tcPr>
                  <w:tcW w:w="880"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8</w:t>
                  </w:r>
                </w:p>
              </w:tc>
              <w:tc>
                <w:tcPr>
                  <w:tcW w:w="4394" w:type="dxa"/>
                  <w:tcBorders>
                    <w:top w:val="single" w:sz="4" w:space="0" w:color="auto"/>
                    <w:left w:val="single" w:sz="4" w:space="0" w:color="auto"/>
                    <w:bottom w:val="sing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 xml:space="preserve">Контроль за правильностью расстановки книг в фонде </w:t>
                  </w:r>
                </w:p>
              </w:tc>
            </w:tr>
            <w:tr w:rsidR="00E57552" w:rsidRPr="00981B62" w:rsidTr="00E57552">
              <w:tc>
                <w:tcPr>
                  <w:tcW w:w="880"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9</w:t>
                  </w:r>
                </w:p>
              </w:tc>
              <w:tc>
                <w:tcPr>
                  <w:tcW w:w="4394" w:type="dxa"/>
                  <w:tcBorders>
                    <w:top w:val="single" w:sz="4" w:space="0" w:color="auto"/>
                    <w:left w:val="single" w:sz="4" w:space="0" w:color="auto"/>
                    <w:bottom w:val="sing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Своевременный прием, систематизация, техническая обработка и регистрация новых поступлений</w:t>
                  </w:r>
                </w:p>
              </w:tc>
            </w:tr>
            <w:tr w:rsidR="00E57552" w:rsidRPr="00981B62" w:rsidTr="00E57552">
              <w:tc>
                <w:tcPr>
                  <w:tcW w:w="880"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 xml:space="preserve">Списание литературы и учебников </w:t>
                  </w:r>
                </w:p>
              </w:tc>
            </w:tr>
            <w:tr w:rsidR="00E57552" w:rsidRPr="00981B62" w:rsidTr="00E57552">
              <w:tc>
                <w:tcPr>
                  <w:tcW w:w="880" w:type="dxa"/>
                  <w:tcBorders>
                    <w:top w:val="single" w:sz="4" w:space="0" w:color="auto"/>
                    <w:left w:val="double" w:sz="4" w:space="0" w:color="auto"/>
                    <w:bottom w:val="doub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11</w:t>
                  </w:r>
                </w:p>
              </w:tc>
              <w:tc>
                <w:tcPr>
                  <w:tcW w:w="4394" w:type="dxa"/>
                  <w:tcBorders>
                    <w:top w:val="single" w:sz="4" w:space="0" w:color="auto"/>
                    <w:left w:val="single" w:sz="4" w:space="0" w:color="auto"/>
                    <w:bottom w:val="doub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Контроль за своевременным возвратом в библиотеку выданных изданий (работа с должниками)</w:t>
                  </w:r>
                </w:p>
              </w:tc>
            </w:tr>
          </w:tbl>
          <w:p w:rsidR="0075379C" w:rsidRPr="00981B62" w:rsidRDefault="0075379C" w:rsidP="007B47FC">
            <w:pPr>
              <w:rPr>
                <w:rFonts w:ascii="Times New Roman" w:hAnsi="Times New Roman" w:cs="Times New Roman"/>
                <w:lang w:eastAsia="en-US"/>
              </w:rPr>
            </w:pPr>
            <w:r w:rsidRPr="00981B62">
              <w:rPr>
                <w:rFonts w:ascii="Times New Roman" w:hAnsi="Times New Roman" w:cs="Times New Roman"/>
                <w:b/>
                <w:bCs/>
                <w:lang w:eastAsia="en-US"/>
              </w:rPr>
              <w:t> </w:t>
            </w:r>
          </w:p>
          <w:p w:rsidR="0075379C" w:rsidRPr="00981B62" w:rsidRDefault="0075379C" w:rsidP="007B47FC">
            <w:pPr>
              <w:rPr>
                <w:rFonts w:ascii="Times New Roman" w:hAnsi="Times New Roman" w:cs="Times New Roman"/>
                <w:lang w:eastAsia="en-US"/>
              </w:rPr>
            </w:pPr>
            <w:r w:rsidRPr="00981B62">
              <w:rPr>
                <w:rFonts w:ascii="Times New Roman" w:hAnsi="Times New Roman" w:cs="Times New Roman"/>
                <w:b/>
                <w:bCs/>
                <w:lang w:eastAsia="en-US"/>
              </w:rPr>
              <w:t>Справочно-библиографическая и информационная работа</w:t>
            </w:r>
          </w:p>
          <w:p w:rsidR="0075379C" w:rsidRPr="00981B62" w:rsidRDefault="0075379C" w:rsidP="007B47FC">
            <w:pPr>
              <w:rPr>
                <w:rFonts w:ascii="Times New Roman" w:hAnsi="Times New Roman" w:cs="Times New Roman"/>
                <w:lang w:eastAsia="en-US"/>
              </w:rPr>
            </w:pPr>
          </w:p>
          <w:p w:rsidR="0075379C" w:rsidRPr="00981B62" w:rsidRDefault="0075379C" w:rsidP="007B47FC">
            <w:pPr>
              <w:rPr>
                <w:rFonts w:ascii="Times New Roman" w:hAnsi="Times New Roman" w:cs="Times New Roman"/>
                <w:lang w:eastAsia="en-US"/>
              </w:rPr>
            </w:pPr>
            <w:r w:rsidRPr="00981B62">
              <w:rPr>
                <w:rFonts w:ascii="Times New Roman" w:hAnsi="Times New Roman" w:cs="Times New Roman"/>
                <w:b/>
                <w:bCs/>
                <w:lang w:eastAsia="en-US"/>
              </w:rPr>
              <w:t>Работа по пропаганде библиотечно-библиографических знаний</w:t>
            </w:r>
          </w:p>
          <w:tbl>
            <w:tblPr>
              <w:tblW w:w="5262"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38"/>
              <w:gridCol w:w="4524"/>
            </w:tblGrid>
            <w:tr w:rsidR="00E57552" w:rsidRPr="00981B62" w:rsidTr="00E57552">
              <w:tc>
                <w:tcPr>
                  <w:tcW w:w="738" w:type="dxa"/>
                  <w:tcBorders>
                    <w:top w:val="double" w:sz="4" w:space="0" w:color="auto"/>
                    <w:left w:val="double" w:sz="4" w:space="0" w:color="auto"/>
                    <w:bottom w:val="double" w:sz="4" w:space="0" w:color="auto"/>
                    <w:right w:val="doub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bCs/>
                      <w:lang w:eastAsia="en-US"/>
                    </w:rPr>
                    <w:t>№ п/п</w:t>
                  </w:r>
                </w:p>
              </w:tc>
              <w:tc>
                <w:tcPr>
                  <w:tcW w:w="4524" w:type="dxa"/>
                  <w:tcBorders>
                    <w:top w:val="double" w:sz="4" w:space="0" w:color="auto"/>
                    <w:left w:val="double" w:sz="4" w:space="0" w:color="auto"/>
                    <w:bottom w:val="double" w:sz="4" w:space="0" w:color="auto"/>
                    <w:right w:val="doub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bCs/>
                      <w:lang w:eastAsia="en-US"/>
                    </w:rPr>
                    <w:t>Содержание работ</w:t>
                  </w:r>
                </w:p>
              </w:tc>
            </w:tr>
            <w:tr w:rsidR="00E57552" w:rsidRPr="00981B62" w:rsidTr="00E57552">
              <w:tc>
                <w:tcPr>
                  <w:tcW w:w="738" w:type="dxa"/>
                  <w:tcBorders>
                    <w:top w:val="double" w:sz="4" w:space="0" w:color="auto"/>
                    <w:left w:val="double" w:sz="4" w:space="0" w:color="auto"/>
                    <w:bottom w:val="sing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1</w:t>
                  </w:r>
                </w:p>
              </w:tc>
              <w:tc>
                <w:tcPr>
                  <w:tcW w:w="4524" w:type="dxa"/>
                  <w:tcBorders>
                    <w:top w:val="double" w:sz="4" w:space="0" w:color="auto"/>
                    <w:left w:val="single" w:sz="4" w:space="0" w:color="auto"/>
                    <w:bottom w:val="sing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 xml:space="preserve">Формирование информационно-библиографической культуры: «Знакомство с библиотекой» для первого класса </w:t>
                  </w:r>
                </w:p>
              </w:tc>
            </w:tr>
            <w:tr w:rsidR="00E57552" w:rsidRPr="00981B62" w:rsidTr="00E57552">
              <w:trPr>
                <w:trHeight w:val="540"/>
              </w:trPr>
              <w:tc>
                <w:tcPr>
                  <w:tcW w:w="738"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lastRenderedPageBreak/>
                    <w:t>2</w:t>
                  </w:r>
                </w:p>
              </w:tc>
              <w:tc>
                <w:tcPr>
                  <w:tcW w:w="4524" w:type="dxa"/>
                  <w:tcBorders>
                    <w:top w:val="single" w:sz="4" w:space="0" w:color="auto"/>
                    <w:left w:val="single" w:sz="4" w:space="0" w:color="auto"/>
                    <w:bottom w:val="sing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Выполнение справок по запросам пользователей</w:t>
                  </w:r>
                </w:p>
              </w:tc>
            </w:tr>
            <w:tr w:rsidR="00E57552" w:rsidRPr="00981B62" w:rsidTr="00E57552">
              <w:trPr>
                <w:trHeight w:val="735"/>
              </w:trPr>
              <w:tc>
                <w:tcPr>
                  <w:tcW w:w="738"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3</w:t>
                  </w:r>
                </w:p>
              </w:tc>
              <w:tc>
                <w:tcPr>
                  <w:tcW w:w="4524" w:type="dxa"/>
                  <w:tcBorders>
                    <w:top w:val="single" w:sz="4" w:space="0" w:color="auto"/>
                    <w:left w:val="single" w:sz="4" w:space="0" w:color="auto"/>
                    <w:bottom w:val="sing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 xml:space="preserve">Консультации и пояснения правил работы с книжным фондом </w:t>
                  </w:r>
                </w:p>
              </w:tc>
            </w:tr>
            <w:tr w:rsidR="00E57552" w:rsidRPr="00981B62" w:rsidTr="00E57552">
              <w:tc>
                <w:tcPr>
                  <w:tcW w:w="738"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4</w:t>
                  </w:r>
                </w:p>
              </w:tc>
              <w:tc>
                <w:tcPr>
                  <w:tcW w:w="4524" w:type="dxa"/>
                  <w:tcBorders>
                    <w:top w:val="single" w:sz="4" w:space="0" w:color="auto"/>
                    <w:left w:val="single" w:sz="4" w:space="0" w:color="auto"/>
                    <w:bottom w:val="sing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 xml:space="preserve">Обзоры новых книг </w:t>
                  </w:r>
                </w:p>
              </w:tc>
            </w:tr>
            <w:tr w:rsidR="00E57552" w:rsidRPr="00981B62" w:rsidTr="00E57552">
              <w:tc>
                <w:tcPr>
                  <w:tcW w:w="738"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5</w:t>
                  </w:r>
                </w:p>
              </w:tc>
              <w:tc>
                <w:tcPr>
                  <w:tcW w:w="4524" w:type="dxa"/>
                  <w:tcBorders>
                    <w:top w:val="single" w:sz="4" w:space="0" w:color="auto"/>
                    <w:left w:val="single" w:sz="4" w:space="0" w:color="auto"/>
                    <w:bottom w:val="sing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 xml:space="preserve">Организация выставок просмотра новых книг </w:t>
                  </w:r>
                </w:p>
              </w:tc>
            </w:tr>
            <w:tr w:rsidR="00E57552" w:rsidRPr="00981B62" w:rsidTr="00E57552">
              <w:tc>
                <w:tcPr>
                  <w:tcW w:w="738" w:type="dxa"/>
                  <w:tcBorders>
                    <w:top w:val="single" w:sz="4" w:space="0" w:color="auto"/>
                    <w:left w:val="double" w:sz="4" w:space="0" w:color="auto"/>
                    <w:bottom w:val="doub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6</w:t>
                  </w:r>
                </w:p>
              </w:tc>
              <w:tc>
                <w:tcPr>
                  <w:tcW w:w="4524" w:type="dxa"/>
                  <w:tcBorders>
                    <w:top w:val="single" w:sz="4" w:space="0" w:color="auto"/>
                    <w:left w:val="single" w:sz="4" w:space="0" w:color="auto"/>
                    <w:bottom w:val="doub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 xml:space="preserve">Пропаганда  библиотечно-библиографических знаний </w:t>
                  </w:r>
                </w:p>
              </w:tc>
            </w:tr>
          </w:tbl>
          <w:p w:rsidR="0075379C" w:rsidRPr="00981B62" w:rsidRDefault="0075379C" w:rsidP="007B47FC">
            <w:pPr>
              <w:rPr>
                <w:rFonts w:ascii="Times New Roman" w:hAnsi="Times New Roman" w:cs="Times New Roman"/>
                <w:b/>
                <w:lang w:eastAsia="en-US"/>
              </w:rPr>
            </w:pPr>
          </w:p>
          <w:p w:rsidR="0075379C" w:rsidRPr="00981B62" w:rsidRDefault="00E86DF4" w:rsidP="007B47FC">
            <w:pPr>
              <w:rPr>
                <w:rFonts w:ascii="Times New Roman" w:hAnsi="Times New Roman" w:cs="Times New Roman"/>
                <w:lang w:eastAsia="en-US"/>
              </w:rPr>
            </w:pPr>
            <w:r w:rsidRPr="00981B62">
              <w:rPr>
                <w:rFonts w:ascii="Times New Roman" w:hAnsi="Times New Roman" w:cs="Times New Roman"/>
                <w:lang w:eastAsia="en-US"/>
              </w:rPr>
              <w:t>Работа с читателями</w:t>
            </w:r>
          </w:p>
          <w:p w:rsidR="00E86DF4" w:rsidRPr="00981B62" w:rsidRDefault="00E86DF4" w:rsidP="007B47FC">
            <w:pPr>
              <w:rPr>
                <w:rFonts w:ascii="Times New Roman" w:hAnsi="Times New Roman" w:cs="Times New Roman"/>
                <w:lang w:eastAsia="en-US"/>
              </w:rPr>
            </w:pPr>
            <w:r w:rsidRPr="00981B62">
              <w:rPr>
                <w:rFonts w:ascii="Times New Roman" w:hAnsi="Times New Roman" w:cs="Times New Roman"/>
                <w:lang w:eastAsia="en-US"/>
              </w:rPr>
              <w:t>Массовая работа</w:t>
            </w:r>
          </w:p>
          <w:p w:rsidR="00E86DF4" w:rsidRPr="00981B62" w:rsidRDefault="00E86DF4" w:rsidP="007B47FC">
            <w:pPr>
              <w:rPr>
                <w:rFonts w:ascii="Times New Roman" w:hAnsi="Times New Roman" w:cs="Times New Roman"/>
                <w:lang w:eastAsia="en-US"/>
              </w:rPr>
            </w:pPr>
          </w:p>
          <w:tbl>
            <w:tblPr>
              <w:tblStyle w:val="a4"/>
              <w:tblW w:w="0" w:type="auto"/>
              <w:tblLayout w:type="fixed"/>
              <w:tblLook w:val="04A0"/>
            </w:tblPr>
            <w:tblGrid>
              <w:gridCol w:w="604"/>
              <w:gridCol w:w="5387"/>
              <w:gridCol w:w="2035"/>
            </w:tblGrid>
            <w:tr w:rsidR="00E86DF4" w:rsidRPr="00981B62" w:rsidTr="00E86DF4">
              <w:tc>
                <w:tcPr>
                  <w:tcW w:w="604" w:type="dxa"/>
                </w:tcPr>
                <w:p w:rsidR="00E86DF4" w:rsidRPr="00981B62" w:rsidRDefault="00E86DF4" w:rsidP="007B47FC">
                  <w:pPr>
                    <w:rPr>
                      <w:rFonts w:ascii="Times New Roman" w:hAnsi="Times New Roman" w:cs="Times New Roman"/>
                      <w:lang w:eastAsia="en-US"/>
                    </w:rPr>
                  </w:pPr>
                  <w:r w:rsidRPr="00981B62">
                    <w:rPr>
                      <w:rFonts w:ascii="Times New Roman" w:hAnsi="Times New Roman" w:cs="Times New Roman"/>
                      <w:lang w:eastAsia="en-US"/>
                    </w:rPr>
                    <w:t>№</w:t>
                  </w:r>
                </w:p>
              </w:tc>
              <w:tc>
                <w:tcPr>
                  <w:tcW w:w="5387" w:type="dxa"/>
                </w:tcPr>
                <w:p w:rsidR="00E86DF4" w:rsidRPr="00981B62" w:rsidRDefault="00E86DF4" w:rsidP="007B47FC">
                  <w:pPr>
                    <w:rPr>
                      <w:rFonts w:ascii="Times New Roman" w:hAnsi="Times New Roman" w:cs="Times New Roman"/>
                      <w:lang w:eastAsia="en-US"/>
                    </w:rPr>
                  </w:pPr>
                  <w:r w:rsidRPr="00981B62">
                    <w:rPr>
                      <w:rFonts w:ascii="Times New Roman" w:hAnsi="Times New Roman" w:cs="Times New Roman"/>
                      <w:lang w:eastAsia="en-US"/>
                    </w:rPr>
                    <w:t>Содержание работы</w:t>
                  </w:r>
                </w:p>
              </w:tc>
              <w:tc>
                <w:tcPr>
                  <w:tcW w:w="2035" w:type="dxa"/>
                </w:tcPr>
                <w:p w:rsidR="00E86DF4" w:rsidRPr="00981B62" w:rsidRDefault="00E86DF4" w:rsidP="007B47FC">
                  <w:pPr>
                    <w:rPr>
                      <w:rFonts w:ascii="Times New Roman" w:hAnsi="Times New Roman" w:cs="Times New Roman"/>
                      <w:lang w:eastAsia="en-US"/>
                    </w:rPr>
                  </w:pPr>
                  <w:r w:rsidRPr="00981B62">
                    <w:rPr>
                      <w:rFonts w:ascii="Times New Roman" w:hAnsi="Times New Roman" w:cs="Times New Roman"/>
                      <w:lang w:eastAsia="en-US"/>
                    </w:rPr>
                    <w:t>сроки</w:t>
                  </w:r>
                </w:p>
              </w:tc>
            </w:tr>
            <w:tr w:rsidR="00E86DF4" w:rsidRPr="00981B62" w:rsidTr="00E86DF4">
              <w:tc>
                <w:tcPr>
                  <w:tcW w:w="604" w:type="dxa"/>
                </w:tcPr>
                <w:p w:rsidR="00E86DF4" w:rsidRPr="00981B62" w:rsidRDefault="00E86DF4" w:rsidP="007B47FC">
                  <w:pPr>
                    <w:rPr>
                      <w:rFonts w:ascii="Times New Roman" w:hAnsi="Times New Roman" w:cs="Times New Roman"/>
                      <w:lang w:eastAsia="en-US"/>
                    </w:rPr>
                  </w:pPr>
                  <w:r w:rsidRPr="00981B62">
                    <w:rPr>
                      <w:rFonts w:ascii="Times New Roman" w:hAnsi="Times New Roman" w:cs="Times New Roman"/>
                      <w:lang w:eastAsia="en-US"/>
                    </w:rPr>
                    <w:t>1</w:t>
                  </w:r>
                </w:p>
              </w:tc>
              <w:tc>
                <w:tcPr>
                  <w:tcW w:w="5387" w:type="dxa"/>
                </w:tcPr>
                <w:p w:rsidR="00E86DF4" w:rsidRPr="00981B62" w:rsidRDefault="00E86DF4" w:rsidP="007B47FC">
                  <w:pPr>
                    <w:rPr>
                      <w:rFonts w:ascii="Times New Roman" w:hAnsi="Times New Roman" w:cs="Times New Roman"/>
                      <w:lang w:eastAsia="en-US"/>
                    </w:rPr>
                  </w:pPr>
                  <w:r w:rsidRPr="00981B62">
                    <w:rPr>
                      <w:rFonts w:ascii="Times New Roman" w:hAnsi="Times New Roman" w:cs="Times New Roman"/>
                      <w:lang w:eastAsia="en-US"/>
                    </w:rPr>
                    <w:t>В помощь учебному процессу</w:t>
                  </w:r>
                </w:p>
              </w:tc>
              <w:tc>
                <w:tcPr>
                  <w:tcW w:w="2035" w:type="dxa"/>
                </w:tcPr>
                <w:p w:rsidR="00E86DF4" w:rsidRPr="00981B62" w:rsidRDefault="00E86DF4" w:rsidP="007B47FC">
                  <w:pPr>
                    <w:rPr>
                      <w:rFonts w:ascii="Times New Roman" w:hAnsi="Times New Roman" w:cs="Times New Roman"/>
                      <w:lang w:eastAsia="en-US"/>
                    </w:rPr>
                  </w:pPr>
                </w:p>
              </w:tc>
            </w:tr>
            <w:tr w:rsidR="00E86DF4" w:rsidRPr="00981B62" w:rsidTr="00E86DF4">
              <w:tc>
                <w:tcPr>
                  <w:tcW w:w="604" w:type="dxa"/>
                </w:tcPr>
                <w:p w:rsidR="00E86DF4" w:rsidRPr="00981B62" w:rsidRDefault="00E86DF4" w:rsidP="007B47FC">
                  <w:pPr>
                    <w:rPr>
                      <w:rFonts w:ascii="Times New Roman" w:hAnsi="Times New Roman" w:cs="Times New Roman"/>
                      <w:lang w:eastAsia="en-US"/>
                    </w:rPr>
                  </w:pPr>
                </w:p>
              </w:tc>
              <w:tc>
                <w:tcPr>
                  <w:tcW w:w="5387" w:type="dxa"/>
                </w:tcPr>
                <w:p w:rsidR="00E86DF4" w:rsidRPr="00981B62" w:rsidRDefault="00E86DF4" w:rsidP="007B47FC">
                  <w:pPr>
                    <w:rPr>
                      <w:rFonts w:ascii="Times New Roman" w:hAnsi="Times New Roman" w:cs="Times New Roman"/>
                      <w:lang w:eastAsia="en-US"/>
                    </w:rPr>
                  </w:pPr>
                  <w:r w:rsidRPr="00981B62">
                    <w:rPr>
                      <w:rFonts w:ascii="Times New Roman" w:hAnsi="Times New Roman" w:cs="Times New Roman"/>
                      <w:lang w:eastAsia="en-US"/>
                    </w:rPr>
                    <w:t>Выставка  учебно- методических комплектов « В помощь учителю»</w:t>
                  </w:r>
                </w:p>
                <w:p w:rsidR="00E86DF4" w:rsidRPr="00981B62" w:rsidRDefault="00E86DF4" w:rsidP="007B47FC">
                  <w:pPr>
                    <w:rPr>
                      <w:rFonts w:ascii="Times New Roman" w:hAnsi="Times New Roman" w:cs="Times New Roman"/>
                      <w:lang w:eastAsia="en-US"/>
                    </w:rPr>
                  </w:pPr>
                  <w:r w:rsidRPr="00981B62">
                    <w:rPr>
                      <w:rFonts w:ascii="Times New Roman" w:hAnsi="Times New Roman" w:cs="Times New Roman"/>
                      <w:lang w:eastAsia="en-US"/>
                    </w:rPr>
                    <w:t>Выставка книг юбиляров 2018 г</w:t>
                  </w:r>
                </w:p>
              </w:tc>
              <w:tc>
                <w:tcPr>
                  <w:tcW w:w="2035" w:type="dxa"/>
                </w:tcPr>
                <w:p w:rsidR="00E86DF4" w:rsidRPr="00981B62" w:rsidRDefault="00E86DF4" w:rsidP="007B47FC">
                  <w:pPr>
                    <w:rPr>
                      <w:rFonts w:ascii="Times New Roman" w:hAnsi="Times New Roman" w:cs="Times New Roman"/>
                      <w:lang w:eastAsia="en-US"/>
                    </w:rPr>
                  </w:pPr>
                  <w:r w:rsidRPr="00981B62">
                    <w:rPr>
                      <w:rFonts w:ascii="Times New Roman" w:hAnsi="Times New Roman" w:cs="Times New Roman"/>
                      <w:lang w:eastAsia="en-US"/>
                    </w:rPr>
                    <w:t xml:space="preserve"> Теч. Года</w:t>
                  </w:r>
                </w:p>
                <w:p w:rsidR="00E86DF4" w:rsidRPr="00981B62" w:rsidRDefault="00E86DF4" w:rsidP="007B47FC">
                  <w:pPr>
                    <w:rPr>
                      <w:rFonts w:ascii="Times New Roman" w:hAnsi="Times New Roman" w:cs="Times New Roman"/>
                      <w:lang w:eastAsia="en-US"/>
                    </w:rPr>
                  </w:pPr>
                  <w:r w:rsidRPr="00981B62">
                    <w:rPr>
                      <w:rFonts w:ascii="Times New Roman" w:hAnsi="Times New Roman" w:cs="Times New Roman"/>
                      <w:lang w:eastAsia="en-US"/>
                    </w:rPr>
                    <w:t>Теч. года</w:t>
                  </w:r>
                </w:p>
              </w:tc>
            </w:tr>
            <w:tr w:rsidR="00E86DF4" w:rsidRPr="00981B62" w:rsidTr="00E86DF4">
              <w:tc>
                <w:tcPr>
                  <w:tcW w:w="604" w:type="dxa"/>
                </w:tcPr>
                <w:p w:rsidR="00E86DF4" w:rsidRPr="00981B62" w:rsidRDefault="00E86DF4" w:rsidP="007B47FC">
                  <w:pPr>
                    <w:rPr>
                      <w:rFonts w:ascii="Times New Roman" w:hAnsi="Times New Roman" w:cs="Times New Roman"/>
                      <w:lang w:eastAsia="en-US"/>
                    </w:rPr>
                  </w:pPr>
                </w:p>
              </w:tc>
              <w:tc>
                <w:tcPr>
                  <w:tcW w:w="5387" w:type="dxa"/>
                </w:tcPr>
                <w:p w:rsidR="00E86DF4" w:rsidRPr="00981B62" w:rsidRDefault="00E86DF4" w:rsidP="007B47FC">
                  <w:pPr>
                    <w:rPr>
                      <w:rFonts w:ascii="Times New Roman" w:hAnsi="Times New Roman" w:cs="Times New Roman"/>
                      <w:lang w:eastAsia="en-US"/>
                    </w:rPr>
                  </w:pPr>
                  <w:r w:rsidRPr="00981B62">
                    <w:rPr>
                      <w:rFonts w:ascii="Times New Roman" w:hAnsi="Times New Roman" w:cs="Times New Roman"/>
                      <w:lang w:eastAsia="en-US"/>
                    </w:rPr>
                    <w:t>Выставка «Прочтите – это интересно»</w:t>
                  </w:r>
                </w:p>
              </w:tc>
              <w:tc>
                <w:tcPr>
                  <w:tcW w:w="2035" w:type="dxa"/>
                </w:tcPr>
                <w:p w:rsidR="00E86DF4" w:rsidRPr="00981B62" w:rsidRDefault="00E86DF4" w:rsidP="007B47FC">
                  <w:pPr>
                    <w:rPr>
                      <w:rFonts w:ascii="Times New Roman" w:hAnsi="Times New Roman" w:cs="Times New Roman"/>
                      <w:lang w:eastAsia="en-US"/>
                    </w:rPr>
                  </w:pPr>
                  <w:r w:rsidRPr="00981B62">
                    <w:rPr>
                      <w:rFonts w:ascii="Times New Roman" w:hAnsi="Times New Roman" w:cs="Times New Roman"/>
                      <w:lang w:eastAsia="en-US"/>
                    </w:rPr>
                    <w:t xml:space="preserve"> Теч. года</w:t>
                  </w:r>
                </w:p>
              </w:tc>
            </w:tr>
            <w:tr w:rsidR="00E86DF4" w:rsidRPr="00981B62" w:rsidTr="00E86DF4">
              <w:tc>
                <w:tcPr>
                  <w:tcW w:w="604" w:type="dxa"/>
                </w:tcPr>
                <w:p w:rsidR="00E86DF4" w:rsidRPr="00981B62" w:rsidRDefault="00E86DF4" w:rsidP="007B47FC">
                  <w:pPr>
                    <w:rPr>
                      <w:rFonts w:ascii="Times New Roman" w:hAnsi="Times New Roman" w:cs="Times New Roman"/>
                      <w:lang w:eastAsia="en-US"/>
                    </w:rPr>
                  </w:pPr>
                </w:p>
              </w:tc>
              <w:tc>
                <w:tcPr>
                  <w:tcW w:w="5387" w:type="dxa"/>
                </w:tcPr>
                <w:p w:rsidR="00E86DF4" w:rsidRPr="00981B62" w:rsidRDefault="00E86DF4" w:rsidP="007B47FC">
                  <w:pPr>
                    <w:rPr>
                      <w:rFonts w:ascii="Times New Roman" w:hAnsi="Times New Roman" w:cs="Times New Roman"/>
                      <w:lang w:eastAsia="en-US"/>
                    </w:rPr>
                  </w:pPr>
                  <w:r w:rsidRPr="00981B62">
                    <w:rPr>
                      <w:rFonts w:ascii="Times New Roman" w:hAnsi="Times New Roman" w:cs="Times New Roman"/>
                      <w:lang w:eastAsia="en-US"/>
                    </w:rPr>
                    <w:t>Книжные выставки к юбилеям 2018 г.</w:t>
                  </w:r>
                </w:p>
              </w:tc>
              <w:tc>
                <w:tcPr>
                  <w:tcW w:w="2035" w:type="dxa"/>
                </w:tcPr>
                <w:p w:rsidR="00E86DF4" w:rsidRPr="00981B62" w:rsidRDefault="00E86DF4" w:rsidP="007B47FC">
                  <w:pPr>
                    <w:rPr>
                      <w:rFonts w:ascii="Times New Roman" w:hAnsi="Times New Roman" w:cs="Times New Roman"/>
                      <w:lang w:eastAsia="en-US"/>
                    </w:rPr>
                  </w:pPr>
                </w:p>
              </w:tc>
            </w:tr>
            <w:tr w:rsidR="00E86DF4" w:rsidRPr="00981B62" w:rsidTr="00E86DF4">
              <w:tc>
                <w:tcPr>
                  <w:tcW w:w="604" w:type="dxa"/>
                </w:tcPr>
                <w:p w:rsidR="00E86DF4" w:rsidRPr="00981B62" w:rsidRDefault="00E86DF4" w:rsidP="007B47FC">
                  <w:pPr>
                    <w:rPr>
                      <w:rFonts w:ascii="Times New Roman" w:hAnsi="Times New Roman" w:cs="Times New Roman"/>
                      <w:lang w:eastAsia="en-US"/>
                    </w:rPr>
                  </w:pPr>
                </w:p>
              </w:tc>
              <w:tc>
                <w:tcPr>
                  <w:tcW w:w="5387" w:type="dxa"/>
                </w:tcPr>
                <w:p w:rsidR="00E86DF4" w:rsidRPr="00981B62" w:rsidRDefault="00E86DF4" w:rsidP="007B47FC">
                  <w:pPr>
                    <w:rPr>
                      <w:rFonts w:ascii="Times New Roman" w:hAnsi="Times New Roman" w:cs="Times New Roman"/>
                      <w:lang w:eastAsia="en-US"/>
                    </w:rPr>
                  </w:pPr>
                  <w:r w:rsidRPr="00981B62">
                    <w:rPr>
                      <w:rFonts w:ascii="Times New Roman" w:hAnsi="Times New Roman" w:cs="Times New Roman"/>
                      <w:lang w:eastAsia="en-US"/>
                    </w:rPr>
                    <w:t>190 лет со дня рождения Ж.Г. Верна</w:t>
                  </w:r>
                </w:p>
              </w:tc>
              <w:tc>
                <w:tcPr>
                  <w:tcW w:w="2035" w:type="dxa"/>
                </w:tcPr>
                <w:p w:rsidR="00E86DF4" w:rsidRPr="00981B62" w:rsidRDefault="00E86DF4" w:rsidP="007B47FC">
                  <w:pPr>
                    <w:rPr>
                      <w:rFonts w:ascii="Times New Roman" w:hAnsi="Times New Roman" w:cs="Times New Roman"/>
                      <w:lang w:eastAsia="en-US"/>
                    </w:rPr>
                  </w:pPr>
                  <w:r w:rsidRPr="00981B62">
                    <w:rPr>
                      <w:rFonts w:ascii="Times New Roman" w:hAnsi="Times New Roman" w:cs="Times New Roman"/>
                      <w:lang w:eastAsia="en-US"/>
                    </w:rPr>
                    <w:t>сентябрь</w:t>
                  </w:r>
                </w:p>
              </w:tc>
            </w:tr>
            <w:tr w:rsidR="00E86DF4" w:rsidRPr="00981B62" w:rsidTr="00E86DF4">
              <w:tc>
                <w:tcPr>
                  <w:tcW w:w="604" w:type="dxa"/>
                </w:tcPr>
                <w:p w:rsidR="00E86DF4" w:rsidRPr="00981B62" w:rsidRDefault="00E86DF4" w:rsidP="007B47FC">
                  <w:pPr>
                    <w:rPr>
                      <w:rFonts w:ascii="Times New Roman" w:hAnsi="Times New Roman" w:cs="Times New Roman"/>
                      <w:lang w:eastAsia="en-US"/>
                    </w:rPr>
                  </w:pPr>
                </w:p>
              </w:tc>
              <w:tc>
                <w:tcPr>
                  <w:tcW w:w="5387" w:type="dxa"/>
                </w:tcPr>
                <w:p w:rsidR="00E86DF4" w:rsidRPr="00981B62" w:rsidRDefault="00E86DF4" w:rsidP="007B47FC">
                  <w:pPr>
                    <w:rPr>
                      <w:rFonts w:ascii="Times New Roman" w:hAnsi="Times New Roman" w:cs="Times New Roman"/>
                      <w:lang w:eastAsia="en-US"/>
                    </w:rPr>
                  </w:pPr>
                  <w:r w:rsidRPr="00981B62">
                    <w:rPr>
                      <w:rFonts w:ascii="Times New Roman" w:hAnsi="Times New Roman" w:cs="Times New Roman"/>
                      <w:lang w:eastAsia="en-US"/>
                    </w:rPr>
                    <w:t>145 лет со дня рождения М.М. Пришвина</w:t>
                  </w:r>
                </w:p>
              </w:tc>
              <w:tc>
                <w:tcPr>
                  <w:tcW w:w="2035" w:type="dxa"/>
                </w:tcPr>
                <w:p w:rsidR="00E86DF4" w:rsidRPr="00981B62" w:rsidRDefault="00E86DF4" w:rsidP="007B47FC">
                  <w:pPr>
                    <w:rPr>
                      <w:rFonts w:ascii="Times New Roman" w:hAnsi="Times New Roman" w:cs="Times New Roman"/>
                      <w:lang w:eastAsia="en-US"/>
                    </w:rPr>
                  </w:pPr>
                  <w:r w:rsidRPr="00981B62">
                    <w:rPr>
                      <w:rFonts w:ascii="Times New Roman" w:hAnsi="Times New Roman" w:cs="Times New Roman"/>
                      <w:lang w:eastAsia="en-US"/>
                    </w:rPr>
                    <w:t>октябрь</w:t>
                  </w:r>
                </w:p>
              </w:tc>
            </w:tr>
            <w:tr w:rsidR="00E86DF4" w:rsidRPr="00981B62" w:rsidTr="00E86DF4">
              <w:tc>
                <w:tcPr>
                  <w:tcW w:w="604" w:type="dxa"/>
                </w:tcPr>
                <w:p w:rsidR="00E86DF4" w:rsidRPr="00981B62" w:rsidRDefault="00E86DF4" w:rsidP="007B47FC">
                  <w:pPr>
                    <w:rPr>
                      <w:rFonts w:ascii="Times New Roman" w:hAnsi="Times New Roman" w:cs="Times New Roman"/>
                      <w:lang w:eastAsia="en-US"/>
                    </w:rPr>
                  </w:pPr>
                </w:p>
              </w:tc>
              <w:tc>
                <w:tcPr>
                  <w:tcW w:w="5387" w:type="dxa"/>
                </w:tcPr>
                <w:p w:rsidR="00E86DF4" w:rsidRPr="00981B62" w:rsidRDefault="00E86DF4" w:rsidP="007B47FC">
                  <w:pPr>
                    <w:rPr>
                      <w:rFonts w:ascii="Times New Roman" w:hAnsi="Times New Roman" w:cs="Times New Roman"/>
                      <w:lang w:eastAsia="en-US"/>
                    </w:rPr>
                  </w:pPr>
                  <w:r w:rsidRPr="00981B62">
                    <w:rPr>
                      <w:rFonts w:ascii="Times New Roman" w:hAnsi="Times New Roman" w:cs="Times New Roman"/>
                      <w:lang w:eastAsia="en-US"/>
                    </w:rPr>
                    <w:t>110 лет со дня рождения Н.Н. Носова</w:t>
                  </w:r>
                </w:p>
              </w:tc>
              <w:tc>
                <w:tcPr>
                  <w:tcW w:w="2035" w:type="dxa"/>
                </w:tcPr>
                <w:p w:rsidR="00E86DF4" w:rsidRPr="00981B62" w:rsidRDefault="00E86DF4" w:rsidP="007B47FC">
                  <w:pPr>
                    <w:rPr>
                      <w:rFonts w:ascii="Times New Roman" w:hAnsi="Times New Roman" w:cs="Times New Roman"/>
                      <w:lang w:eastAsia="en-US"/>
                    </w:rPr>
                  </w:pPr>
                  <w:r w:rsidRPr="00981B62">
                    <w:rPr>
                      <w:rFonts w:ascii="Times New Roman" w:hAnsi="Times New Roman" w:cs="Times New Roman"/>
                      <w:lang w:eastAsia="en-US"/>
                    </w:rPr>
                    <w:t>декабрь</w:t>
                  </w:r>
                </w:p>
              </w:tc>
            </w:tr>
            <w:tr w:rsidR="00E86DF4" w:rsidRPr="00981B62" w:rsidTr="00E86DF4">
              <w:tc>
                <w:tcPr>
                  <w:tcW w:w="604" w:type="dxa"/>
                </w:tcPr>
                <w:p w:rsidR="00E86DF4" w:rsidRPr="00981B62" w:rsidRDefault="00E86DF4" w:rsidP="007B47FC">
                  <w:pPr>
                    <w:rPr>
                      <w:rFonts w:ascii="Times New Roman" w:hAnsi="Times New Roman" w:cs="Times New Roman"/>
                      <w:lang w:eastAsia="en-US"/>
                    </w:rPr>
                  </w:pPr>
                </w:p>
              </w:tc>
              <w:tc>
                <w:tcPr>
                  <w:tcW w:w="5387" w:type="dxa"/>
                </w:tcPr>
                <w:p w:rsidR="00E86DF4" w:rsidRPr="00981B62" w:rsidRDefault="00A2393C" w:rsidP="007B47FC">
                  <w:pPr>
                    <w:rPr>
                      <w:rFonts w:ascii="Times New Roman" w:hAnsi="Times New Roman" w:cs="Times New Roman"/>
                      <w:lang w:eastAsia="en-US"/>
                    </w:rPr>
                  </w:pPr>
                  <w:r w:rsidRPr="00981B62">
                    <w:rPr>
                      <w:rFonts w:ascii="Times New Roman" w:hAnsi="Times New Roman" w:cs="Times New Roman"/>
                      <w:lang w:eastAsia="en-US"/>
                    </w:rPr>
                    <w:t>105 лет со дня рождения С.В. Михалкова</w:t>
                  </w:r>
                </w:p>
              </w:tc>
              <w:tc>
                <w:tcPr>
                  <w:tcW w:w="2035" w:type="dxa"/>
                </w:tcPr>
                <w:p w:rsidR="00E86DF4" w:rsidRPr="00981B62" w:rsidRDefault="00A2393C" w:rsidP="007B47FC">
                  <w:pPr>
                    <w:rPr>
                      <w:rFonts w:ascii="Times New Roman" w:hAnsi="Times New Roman" w:cs="Times New Roman"/>
                      <w:lang w:eastAsia="en-US"/>
                    </w:rPr>
                  </w:pPr>
                  <w:r w:rsidRPr="00981B62">
                    <w:rPr>
                      <w:rFonts w:ascii="Times New Roman" w:hAnsi="Times New Roman" w:cs="Times New Roman"/>
                      <w:lang w:eastAsia="en-US"/>
                    </w:rPr>
                    <w:t>февраль</w:t>
                  </w:r>
                </w:p>
              </w:tc>
            </w:tr>
            <w:tr w:rsidR="00E86DF4" w:rsidRPr="00981B62" w:rsidTr="00E86DF4">
              <w:tc>
                <w:tcPr>
                  <w:tcW w:w="604" w:type="dxa"/>
                </w:tcPr>
                <w:p w:rsidR="00E86DF4" w:rsidRPr="00981B62" w:rsidRDefault="00E86DF4" w:rsidP="007B47FC">
                  <w:pPr>
                    <w:rPr>
                      <w:rFonts w:ascii="Times New Roman" w:hAnsi="Times New Roman" w:cs="Times New Roman"/>
                      <w:lang w:eastAsia="en-US"/>
                    </w:rPr>
                  </w:pPr>
                </w:p>
              </w:tc>
              <w:tc>
                <w:tcPr>
                  <w:tcW w:w="5387" w:type="dxa"/>
                </w:tcPr>
                <w:p w:rsidR="00E86DF4" w:rsidRPr="00981B62" w:rsidRDefault="00A2393C" w:rsidP="007B47FC">
                  <w:pPr>
                    <w:rPr>
                      <w:rFonts w:ascii="Times New Roman" w:hAnsi="Times New Roman" w:cs="Times New Roman"/>
                      <w:lang w:eastAsia="en-US"/>
                    </w:rPr>
                  </w:pPr>
                  <w:r w:rsidRPr="00981B62">
                    <w:rPr>
                      <w:rFonts w:ascii="Times New Roman" w:hAnsi="Times New Roman" w:cs="Times New Roman"/>
                      <w:lang w:eastAsia="en-US"/>
                    </w:rPr>
                    <w:t>105 лет со дня рождения В.Ю. Драгунского</w:t>
                  </w:r>
                </w:p>
              </w:tc>
              <w:tc>
                <w:tcPr>
                  <w:tcW w:w="2035" w:type="dxa"/>
                </w:tcPr>
                <w:p w:rsidR="00E86DF4" w:rsidRPr="00981B62" w:rsidRDefault="00A2393C" w:rsidP="007B47FC">
                  <w:pPr>
                    <w:rPr>
                      <w:rFonts w:ascii="Times New Roman" w:hAnsi="Times New Roman" w:cs="Times New Roman"/>
                      <w:lang w:eastAsia="en-US"/>
                    </w:rPr>
                  </w:pPr>
                  <w:r w:rsidRPr="00981B62">
                    <w:rPr>
                      <w:rFonts w:ascii="Times New Roman" w:hAnsi="Times New Roman" w:cs="Times New Roman"/>
                      <w:lang w:eastAsia="en-US"/>
                    </w:rPr>
                    <w:t>март</w:t>
                  </w:r>
                </w:p>
              </w:tc>
            </w:tr>
            <w:tr w:rsidR="00E86DF4" w:rsidRPr="00981B62" w:rsidTr="00E86DF4">
              <w:tc>
                <w:tcPr>
                  <w:tcW w:w="604" w:type="dxa"/>
                </w:tcPr>
                <w:p w:rsidR="00E86DF4" w:rsidRPr="00981B62" w:rsidRDefault="00E86DF4" w:rsidP="007B47FC">
                  <w:pPr>
                    <w:rPr>
                      <w:rFonts w:ascii="Times New Roman" w:hAnsi="Times New Roman" w:cs="Times New Roman"/>
                      <w:lang w:eastAsia="en-US"/>
                    </w:rPr>
                  </w:pPr>
                </w:p>
              </w:tc>
              <w:tc>
                <w:tcPr>
                  <w:tcW w:w="5387" w:type="dxa"/>
                </w:tcPr>
                <w:p w:rsidR="00E86DF4" w:rsidRPr="00981B62" w:rsidRDefault="00A2393C" w:rsidP="007B47FC">
                  <w:pPr>
                    <w:rPr>
                      <w:rFonts w:ascii="Times New Roman" w:hAnsi="Times New Roman" w:cs="Times New Roman"/>
                      <w:lang w:eastAsia="en-US"/>
                    </w:rPr>
                  </w:pPr>
                  <w:r w:rsidRPr="00981B62">
                    <w:rPr>
                      <w:rFonts w:ascii="Times New Roman" w:hAnsi="Times New Roman" w:cs="Times New Roman"/>
                      <w:lang w:eastAsia="en-US"/>
                    </w:rPr>
                    <w:t>100 лет со дня рождения  Б.В. Заходера</w:t>
                  </w:r>
                </w:p>
              </w:tc>
              <w:tc>
                <w:tcPr>
                  <w:tcW w:w="2035" w:type="dxa"/>
                </w:tcPr>
                <w:p w:rsidR="00E86DF4" w:rsidRPr="00981B62" w:rsidRDefault="00A2393C" w:rsidP="007B47FC">
                  <w:pPr>
                    <w:rPr>
                      <w:rFonts w:ascii="Times New Roman" w:hAnsi="Times New Roman" w:cs="Times New Roman"/>
                      <w:lang w:eastAsia="en-US"/>
                    </w:rPr>
                  </w:pPr>
                  <w:r w:rsidRPr="00981B62">
                    <w:rPr>
                      <w:rFonts w:ascii="Times New Roman" w:hAnsi="Times New Roman" w:cs="Times New Roman"/>
                      <w:lang w:eastAsia="en-US"/>
                    </w:rPr>
                    <w:t>ноябрь</w:t>
                  </w:r>
                </w:p>
              </w:tc>
            </w:tr>
            <w:tr w:rsidR="00A2393C" w:rsidRPr="00981B62" w:rsidTr="00E86DF4">
              <w:tc>
                <w:tcPr>
                  <w:tcW w:w="604" w:type="dxa"/>
                </w:tcPr>
                <w:p w:rsidR="00A2393C" w:rsidRPr="00981B62" w:rsidRDefault="00A2393C" w:rsidP="007B47FC">
                  <w:pPr>
                    <w:rPr>
                      <w:rFonts w:ascii="Times New Roman" w:hAnsi="Times New Roman" w:cs="Times New Roman"/>
                      <w:lang w:eastAsia="en-US"/>
                    </w:rPr>
                  </w:pPr>
                  <w:r w:rsidRPr="00981B62">
                    <w:rPr>
                      <w:rFonts w:ascii="Times New Roman" w:hAnsi="Times New Roman" w:cs="Times New Roman"/>
                      <w:lang w:eastAsia="en-US"/>
                    </w:rPr>
                    <w:t xml:space="preserve">2 </w:t>
                  </w:r>
                </w:p>
              </w:tc>
              <w:tc>
                <w:tcPr>
                  <w:tcW w:w="5387" w:type="dxa"/>
                </w:tcPr>
                <w:p w:rsidR="00A2393C" w:rsidRPr="00981B62" w:rsidRDefault="00A2393C" w:rsidP="007B47FC">
                  <w:pPr>
                    <w:rPr>
                      <w:rFonts w:ascii="Times New Roman" w:hAnsi="Times New Roman" w:cs="Times New Roman"/>
                      <w:lang w:eastAsia="en-US"/>
                    </w:rPr>
                  </w:pPr>
                  <w:r w:rsidRPr="00981B62">
                    <w:rPr>
                      <w:rFonts w:ascii="Times New Roman" w:hAnsi="Times New Roman" w:cs="Times New Roman"/>
                      <w:lang w:eastAsia="en-US"/>
                    </w:rPr>
                    <w:t>Социализация личности</w:t>
                  </w:r>
                </w:p>
              </w:tc>
              <w:tc>
                <w:tcPr>
                  <w:tcW w:w="2035" w:type="dxa"/>
                </w:tcPr>
                <w:p w:rsidR="00A2393C" w:rsidRPr="00981B62" w:rsidRDefault="00A2393C" w:rsidP="007B47FC">
                  <w:pPr>
                    <w:rPr>
                      <w:rFonts w:ascii="Times New Roman" w:hAnsi="Times New Roman" w:cs="Times New Roman"/>
                      <w:lang w:eastAsia="en-US"/>
                    </w:rPr>
                  </w:pPr>
                </w:p>
              </w:tc>
            </w:tr>
            <w:tr w:rsidR="00A2393C" w:rsidRPr="00981B62" w:rsidTr="00E86DF4">
              <w:tc>
                <w:tcPr>
                  <w:tcW w:w="604" w:type="dxa"/>
                </w:tcPr>
                <w:p w:rsidR="00A2393C" w:rsidRPr="00981B62" w:rsidRDefault="00A2393C" w:rsidP="007B47FC">
                  <w:pPr>
                    <w:rPr>
                      <w:rFonts w:ascii="Times New Roman" w:hAnsi="Times New Roman" w:cs="Times New Roman"/>
                      <w:lang w:eastAsia="en-US"/>
                    </w:rPr>
                  </w:pPr>
                </w:p>
              </w:tc>
              <w:tc>
                <w:tcPr>
                  <w:tcW w:w="5387" w:type="dxa"/>
                </w:tcPr>
                <w:p w:rsidR="00A2393C" w:rsidRPr="00981B62" w:rsidRDefault="00A2393C" w:rsidP="007B47FC">
                  <w:pPr>
                    <w:rPr>
                      <w:rFonts w:ascii="Times New Roman" w:hAnsi="Times New Roman" w:cs="Times New Roman"/>
                      <w:lang w:eastAsia="en-US"/>
                    </w:rPr>
                  </w:pPr>
                  <w:r w:rsidRPr="00981B62">
                    <w:rPr>
                      <w:rFonts w:ascii="Times New Roman" w:hAnsi="Times New Roman" w:cs="Times New Roman"/>
                      <w:lang w:eastAsia="en-US"/>
                    </w:rPr>
                    <w:t>Здоровый образ жизни – это модно</w:t>
                  </w:r>
                </w:p>
              </w:tc>
              <w:tc>
                <w:tcPr>
                  <w:tcW w:w="2035" w:type="dxa"/>
                </w:tcPr>
                <w:p w:rsidR="00A2393C" w:rsidRPr="00981B62" w:rsidRDefault="00A2393C" w:rsidP="007B47FC">
                  <w:pPr>
                    <w:rPr>
                      <w:rFonts w:ascii="Times New Roman" w:hAnsi="Times New Roman" w:cs="Times New Roman"/>
                      <w:lang w:eastAsia="en-US"/>
                    </w:rPr>
                  </w:pPr>
                  <w:r w:rsidRPr="00981B62">
                    <w:rPr>
                      <w:rFonts w:ascii="Times New Roman" w:hAnsi="Times New Roman" w:cs="Times New Roman"/>
                      <w:lang w:eastAsia="en-US"/>
                    </w:rPr>
                    <w:t>В теч года</w:t>
                  </w:r>
                </w:p>
              </w:tc>
            </w:tr>
            <w:tr w:rsidR="00A2393C" w:rsidRPr="00981B62" w:rsidTr="00E86DF4">
              <w:tc>
                <w:tcPr>
                  <w:tcW w:w="604" w:type="dxa"/>
                </w:tcPr>
                <w:p w:rsidR="00A2393C" w:rsidRPr="00981B62" w:rsidRDefault="00A2393C" w:rsidP="007B47FC">
                  <w:pPr>
                    <w:rPr>
                      <w:rFonts w:ascii="Times New Roman" w:hAnsi="Times New Roman" w:cs="Times New Roman"/>
                      <w:lang w:eastAsia="en-US"/>
                    </w:rPr>
                  </w:pPr>
                  <w:r w:rsidRPr="00981B62">
                    <w:rPr>
                      <w:rFonts w:ascii="Times New Roman" w:hAnsi="Times New Roman" w:cs="Times New Roman"/>
                      <w:lang w:eastAsia="en-US"/>
                    </w:rPr>
                    <w:t>3</w:t>
                  </w:r>
                </w:p>
              </w:tc>
              <w:tc>
                <w:tcPr>
                  <w:tcW w:w="5387" w:type="dxa"/>
                </w:tcPr>
                <w:p w:rsidR="00A2393C" w:rsidRPr="00981B62" w:rsidRDefault="00A2393C" w:rsidP="007B47FC">
                  <w:pPr>
                    <w:rPr>
                      <w:rFonts w:ascii="Times New Roman" w:hAnsi="Times New Roman" w:cs="Times New Roman"/>
                      <w:lang w:eastAsia="en-US"/>
                    </w:rPr>
                  </w:pPr>
                  <w:r w:rsidRPr="00981B62">
                    <w:rPr>
                      <w:rFonts w:ascii="Times New Roman" w:hAnsi="Times New Roman" w:cs="Times New Roman"/>
                      <w:lang w:eastAsia="en-US"/>
                    </w:rPr>
                    <w:t>Нравственное воспитание</w:t>
                  </w:r>
                </w:p>
              </w:tc>
              <w:tc>
                <w:tcPr>
                  <w:tcW w:w="2035" w:type="dxa"/>
                </w:tcPr>
                <w:p w:rsidR="00A2393C" w:rsidRPr="00981B62" w:rsidRDefault="00A2393C" w:rsidP="007B47FC">
                  <w:pPr>
                    <w:rPr>
                      <w:rFonts w:ascii="Times New Roman" w:hAnsi="Times New Roman" w:cs="Times New Roman"/>
                      <w:lang w:eastAsia="en-US"/>
                    </w:rPr>
                  </w:pPr>
                </w:p>
              </w:tc>
            </w:tr>
            <w:tr w:rsidR="00A2393C" w:rsidRPr="00981B62" w:rsidTr="00E86DF4">
              <w:tc>
                <w:tcPr>
                  <w:tcW w:w="604" w:type="dxa"/>
                </w:tcPr>
                <w:p w:rsidR="00A2393C" w:rsidRPr="00981B62" w:rsidRDefault="00A2393C" w:rsidP="007B47FC">
                  <w:pPr>
                    <w:rPr>
                      <w:rFonts w:ascii="Times New Roman" w:hAnsi="Times New Roman" w:cs="Times New Roman"/>
                      <w:lang w:eastAsia="en-US"/>
                    </w:rPr>
                  </w:pPr>
                </w:p>
              </w:tc>
              <w:tc>
                <w:tcPr>
                  <w:tcW w:w="5387" w:type="dxa"/>
                </w:tcPr>
                <w:p w:rsidR="00A2393C" w:rsidRPr="00981B62" w:rsidRDefault="00A2393C" w:rsidP="007B47FC">
                  <w:pPr>
                    <w:rPr>
                      <w:rFonts w:ascii="Times New Roman" w:hAnsi="Times New Roman" w:cs="Times New Roman"/>
                      <w:lang w:eastAsia="en-US"/>
                    </w:rPr>
                  </w:pPr>
                  <w:r w:rsidRPr="00981B62">
                    <w:rPr>
                      <w:rFonts w:ascii="Times New Roman" w:hAnsi="Times New Roman" w:cs="Times New Roman"/>
                      <w:lang w:eastAsia="en-US"/>
                    </w:rPr>
                    <w:t>Общение с искусством- залог душевного здоровья</w:t>
                  </w:r>
                </w:p>
              </w:tc>
              <w:tc>
                <w:tcPr>
                  <w:tcW w:w="2035" w:type="dxa"/>
                </w:tcPr>
                <w:p w:rsidR="00A2393C" w:rsidRPr="00981B62" w:rsidRDefault="00A2393C" w:rsidP="007B47FC">
                  <w:pPr>
                    <w:rPr>
                      <w:rFonts w:ascii="Times New Roman" w:hAnsi="Times New Roman" w:cs="Times New Roman"/>
                      <w:lang w:eastAsia="en-US"/>
                    </w:rPr>
                  </w:pPr>
                  <w:r w:rsidRPr="00981B62">
                    <w:rPr>
                      <w:rFonts w:ascii="Times New Roman" w:hAnsi="Times New Roman" w:cs="Times New Roman"/>
                      <w:lang w:eastAsia="en-US"/>
                    </w:rPr>
                    <w:t>2 триместр</w:t>
                  </w:r>
                </w:p>
              </w:tc>
            </w:tr>
            <w:tr w:rsidR="00A2393C" w:rsidRPr="00981B62" w:rsidTr="00E86DF4">
              <w:tc>
                <w:tcPr>
                  <w:tcW w:w="604" w:type="dxa"/>
                </w:tcPr>
                <w:p w:rsidR="00A2393C" w:rsidRPr="00981B62" w:rsidRDefault="00A2393C" w:rsidP="007B47FC">
                  <w:pPr>
                    <w:rPr>
                      <w:rFonts w:ascii="Times New Roman" w:hAnsi="Times New Roman" w:cs="Times New Roman"/>
                      <w:lang w:eastAsia="en-US"/>
                    </w:rPr>
                  </w:pPr>
                </w:p>
              </w:tc>
              <w:tc>
                <w:tcPr>
                  <w:tcW w:w="5387" w:type="dxa"/>
                </w:tcPr>
                <w:p w:rsidR="00A2393C" w:rsidRPr="00981B62" w:rsidRDefault="00A2393C" w:rsidP="007B47FC">
                  <w:pPr>
                    <w:rPr>
                      <w:rFonts w:ascii="Times New Roman" w:hAnsi="Times New Roman" w:cs="Times New Roman"/>
                      <w:lang w:eastAsia="en-US"/>
                    </w:rPr>
                  </w:pPr>
                  <w:r w:rsidRPr="00981B62">
                    <w:rPr>
                      <w:rFonts w:ascii="Times New Roman" w:hAnsi="Times New Roman" w:cs="Times New Roman"/>
                      <w:lang w:eastAsia="en-US"/>
                    </w:rPr>
                    <w:t>Этикет за столом</w:t>
                  </w:r>
                </w:p>
              </w:tc>
              <w:tc>
                <w:tcPr>
                  <w:tcW w:w="2035" w:type="dxa"/>
                </w:tcPr>
                <w:p w:rsidR="00A2393C" w:rsidRPr="00981B62" w:rsidRDefault="00A2393C" w:rsidP="007B47FC">
                  <w:pPr>
                    <w:rPr>
                      <w:rFonts w:ascii="Times New Roman" w:hAnsi="Times New Roman" w:cs="Times New Roman"/>
                      <w:lang w:eastAsia="en-US"/>
                    </w:rPr>
                  </w:pPr>
                  <w:r w:rsidRPr="00981B62">
                    <w:rPr>
                      <w:rFonts w:ascii="Times New Roman" w:hAnsi="Times New Roman" w:cs="Times New Roman"/>
                      <w:lang w:eastAsia="en-US"/>
                    </w:rPr>
                    <w:t>3 триместр</w:t>
                  </w:r>
                </w:p>
              </w:tc>
            </w:tr>
            <w:tr w:rsidR="00A2393C" w:rsidRPr="00981B62" w:rsidTr="00E86DF4">
              <w:tc>
                <w:tcPr>
                  <w:tcW w:w="604" w:type="dxa"/>
                </w:tcPr>
                <w:p w:rsidR="00A2393C" w:rsidRPr="00981B62" w:rsidRDefault="00A2393C" w:rsidP="007B47FC">
                  <w:pPr>
                    <w:rPr>
                      <w:rFonts w:ascii="Times New Roman" w:hAnsi="Times New Roman" w:cs="Times New Roman"/>
                      <w:lang w:eastAsia="en-US"/>
                    </w:rPr>
                  </w:pPr>
                  <w:r w:rsidRPr="00981B62">
                    <w:rPr>
                      <w:rFonts w:ascii="Times New Roman" w:hAnsi="Times New Roman" w:cs="Times New Roman"/>
                      <w:lang w:eastAsia="en-US"/>
                    </w:rPr>
                    <w:t>4</w:t>
                  </w:r>
                </w:p>
              </w:tc>
              <w:tc>
                <w:tcPr>
                  <w:tcW w:w="5387" w:type="dxa"/>
                </w:tcPr>
                <w:p w:rsidR="00A2393C" w:rsidRPr="00981B62" w:rsidRDefault="00A2393C" w:rsidP="007B47FC">
                  <w:pPr>
                    <w:rPr>
                      <w:rFonts w:ascii="Times New Roman" w:hAnsi="Times New Roman" w:cs="Times New Roman"/>
                      <w:lang w:eastAsia="en-US"/>
                    </w:rPr>
                  </w:pPr>
                  <w:r w:rsidRPr="00981B62">
                    <w:rPr>
                      <w:rFonts w:ascii="Times New Roman" w:hAnsi="Times New Roman" w:cs="Times New Roman"/>
                      <w:lang w:eastAsia="en-US"/>
                    </w:rPr>
                    <w:t>Экологическое воспитание</w:t>
                  </w:r>
                </w:p>
              </w:tc>
              <w:tc>
                <w:tcPr>
                  <w:tcW w:w="2035" w:type="dxa"/>
                </w:tcPr>
                <w:p w:rsidR="00A2393C" w:rsidRPr="00981B62" w:rsidRDefault="00A2393C" w:rsidP="007B47FC">
                  <w:pPr>
                    <w:rPr>
                      <w:rFonts w:ascii="Times New Roman" w:hAnsi="Times New Roman" w:cs="Times New Roman"/>
                      <w:lang w:eastAsia="en-US"/>
                    </w:rPr>
                  </w:pPr>
                </w:p>
              </w:tc>
            </w:tr>
            <w:tr w:rsidR="00A2393C" w:rsidRPr="00981B62" w:rsidTr="00E86DF4">
              <w:tc>
                <w:tcPr>
                  <w:tcW w:w="604" w:type="dxa"/>
                </w:tcPr>
                <w:p w:rsidR="00A2393C" w:rsidRPr="00981B62" w:rsidRDefault="00A2393C" w:rsidP="007B47FC">
                  <w:pPr>
                    <w:rPr>
                      <w:rFonts w:ascii="Times New Roman" w:hAnsi="Times New Roman" w:cs="Times New Roman"/>
                      <w:lang w:eastAsia="en-US"/>
                    </w:rPr>
                  </w:pPr>
                </w:p>
              </w:tc>
              <w:tc>
                <w:tcPr>
                  <w:tcW w:w="5387" w:type="dxa"/>
                </w:tcPr>
                <w:p w:rsidR="00A2393C" w:rsidRPr="00981B62" w:rsidRDefault="00A2393C" w:rsidP="007B47FC">
                  <w:pPr>
                    <w:rPr>
                      <w:rFonts w:ascii="Times New Roman" w:hAnsi="Times New Roman" w:cs="Times New Roman"/>
                      <w:lang w:eastAsia="en-US"/>
                    </w:rPr>
                  </w:pPr>
                  <w:r w:rsidRPr="00981B62">
                    <w:rPr>
                      <w:rFonts w:ascii="Times New Roman" w:hAnsi="Times New Roman" w:cs="Times New Roman"/>
                      <w:lang w:eastAsia="en-US"/>
                    </w:rPr>
                    <w:t>Выставка к всемирному дню кошек «Страна Мурляндия»</w:t>
                  </w:r>
                </w:p>
              </w:tc>
              <w:tc>
                <w:tcPr>
                  <w:tcW w:w="2035" w:type="dxa"/>
                </w:tcPr>
                <w:p w:rsidR="00A2393C" w:rsidRPr="00981B62" w:rsidRDefault="00A2393C" w:rsidP="007B47FC">
                  <w:pPr>
                    <w:rPr>
                      <w:rFonts w:ascii="Times New Roman" w:hAnsi="Times New Roman" w:cs="Times New Roman"/>
                      <w:lang w:eastAsia="en-US"/>
                    </w:rPr>
                  </w:pPr>
                  <w:r w:rsidRPr="00981B62">
                    <w:rPr>
                      <w:rFonts w:ascii="Times New Roman" w:hAnsi="Times New Roman" w:cs="Times New Roman"/>
                      <w:lang w:eastAsia="en-US"/>
                    </w:rPr>
                    <w:t>март</w:t>
                  </w:r>
                </w:p>
              </w:tc>
            </w:tr>
            <w:tr w:rsidR="00A2393C" w:rsidRPr="00981B62" w:rsidTr="00E86DF4">
              <w:tc>
                <w:tcPr>
                  <w:tcW w:w="604" w:type="dxa"/>
                </w:tcPr>
                <w:p w:rsidR="00A2393C" w:rsidRPr="00981B62" w:rsidRDefault="00A2393C" w:rsidP="007B47FC">
                  <w:pPr>
                    <w:rPr>
                      <w:rFonts w:ascii="Times New Roman" w:hAnsi="Times New Roman" w:cs="Times New Roman"/>
                      <w:lang w:eastAsia="en-US"/>
                    </w:rPr>
                  </w:pPr>
                </w:p>
              </w:tc>
              <w:tc>
                <w:tcPr>
                  <w:tcW w:w="5387" w:type="dxa"/>
                </w:tcPr>
                <w:p w:rsidR="00A2393C" w:rsidRPr="00981B62" w:rsidRDefault="00A2393C" w:rsidP="007B47FC">
                  <w:pPr>
                    <w:rPr>
                      <w:rFonts w:ascii="Times New Roman" w:hAnsi="Times New Roman" w:cs="Times New Roman"/>
                      <w:lang w:eastAsia="en-US"/>
                    </w:rPr>
                  </w:pPr>
                  <w:r w:rsidRPr="00981B62">
                    <w:rPr>
                      <w:rFonts w:ascii="Times New Roman" w:hAnsi="Times New Roman" w:cs="Times New Roman"/>
                      <w:lang w:eastAsia="en-US"/>
                    </w:rPr>
                    <w:t>Сбор макулатуры</w:t>
                  </w:r>
                </w:p>
              </w:tc>
              <w:tc>
                <w:tcPr>
                  <w:tcW w:w="2035" w:type="dxa"/>
                </w:tcPr>
                <w:p w:rsidR="00A2393C" w:rsidRPr="00981B62" w:rsidRDefault="00A2393C" w:rsidP="007B47FC">
                  <w:pPr>
                    <w:rPr>
                      <w:rFonts w:ascii="Times New Roman" w:hAnsi="Times New Roman" w:cs="Times New Roman"/>
                      <w:lang w:eastAsia="en-US"/>
                    </w:rPr>
                  </w:pPr>
                </w:p>
              </w:tc>
            </w:tr>
            <w:tr w:rsidR="00A2393C" w:rsidRPr="00981B62" w:rsidTr="00E86DF4">
              <w:tc>
                <w:tcPr>
                  <w:tcW w:w="604" w:type="dxa"/>
                </w:tcPr>
                <w:p w:rsidR="00A2393C" w:rsidRPr="00981B62" w:rsidRDefault="00A2393C" w:rsidP="007B47FC">
                  <w:pPr>
                    <w:rPr>
                      <w:rFonts w:ascii="Times New Roman" w:hAnsi="Times New Roman" w:cs="Times New Roman"/>
                      <w:lang w:eastAsia="en-US"/>
                    </w:rPr>
                  </w:pPr>
                </w:p>
              </w:tc>
              <w:tc>
                <w:tcPr>
                  <w:tcW w:w="5387" w:type="dxa"/>
                </w:tcPr>
                <w:p w:rsidR="00A2393C" w:rsidRPr="00981B62" w:rsidRDefault="00A2393C" w:rsidP="007B47FC">
                  <w:pPr>
                    <w:rPr>
                      <w:rFonts w:ascii="Times New Roman" w:hAnsi="Times New Roman" w:cs="Times New Roman"/>
                      <w:lang w:eastAsia="en-US"/>
                    </w:rPr>
                  </w:pPr>
                  <w:r w:rsidRPr="00981B62">
                    <w:rPr>
                      <w:rFonts w:ascii="Times New Roman" w:hAnsi="Times New Roman" w:cs="Times New Roman"/>
                      <w:lang w:eastAsia="en-US"/>
                    </w:rPr>
                    <w:t>Беседы и викторины о природе в рамках Дня Земли</w:t>
                  </w:r>
                </w:p>
              </w:tc>
              <w:tc>
                <w:tcPr>
                  <w:tcW w:w="2035" w:type="dxa"/>
                </w:tcPr>
                <w:p w:rsidR="00A2393C" w:rsidRPr="00981B62" w:rsidRDefault="00A2393C" w:rsidP="007B47FC">
                  <w:pPr>
                    <w:rPr>
                      <w:rFonts w:ascii="Times New Roman" w:hAnsi="Times New Roman" w:cs="Times New Roman"/>
                      <w:lang w:eastAsia="en-US"/>
                    </w:rPr>
                  </w:pPr>
                  <w:r w:rsidRPr="00981B62">
                    <w:rPr>
                      <w:rFonts w:ascii="Times New Roman" w:hAnsi="Times New Roman" w:cs="Times New Roman"/>
                      <w:lang w:eastAsia="en-US"/>
                    </w:rPr>
                    <w:t>апрель</w:t>
                  </w:r>
                </w:p>
              </w:tc>
            </w:tr>
          </w:tbl>
          <w:p w:rsidR="00E86DF4" w:rsidRPr="00981B62" w:rsidRDefault="00E86DF4" w:rsidP="007B47FC">
            <w:pPr>
              <w:rPr>
                <w:rFonts w:ascii="Times New Roman" w:hAnsi="Times New Roman" w:cs="Times New Roman"/>
                <w:lang w:eastAsia="en-US"/>
              </w:rPr>
            </w:pPr>
          </w:p>
          <w:p w:rsidR="0075379C" w:rsidRPr="00981B62" w:rsidRDefault="0075379C" w:rsidP="007B47FC">
            <w:pPr>
              <w:rPr>
                <w:rFonts w:ascii="Times New Roman" w:hAnsi="Times New Roman" w:cs="Times New Roman"/>
                <w:lang w:eastAsia="en-US"/>
              </w:rPr>
            </w:pPr>
            <w:r w:rsidRPr="00981B62">
              <w:rPr>
                <w:rFonts w:ascii="Times New Roman" w:hAnsi="Times New Roman" w:cs="Times New Roman"/>
                <w:lang w:eastAsia="en-US"/>
              </w:rPr>
              <w:t>Индивидуальная работа</w:t>
            </w:r>
          </w:p>
          <w:tbl>
            <w:tblPr>
              <w:tblW w:w="0" w:type="auto"/>
              <w:tblInd w:w="108" w:type="dxa"/>
              <w:tblLayout w:type="fixed"/>
              <w:tblLook w:val="01E0"/>
            </w:tblPr>
            <w:tblGrid>
              <w:gridCol w:w="709"/>
              <w:gridCol w:w="5812"/>
            </w:tblGrid>
            <w:tr w:rsidR="00E57552" w:rsidRPr="00981B62" w:rsidTr="0075379C">
              <w:tc>
                <w:tcPr>
                  <w:tcW w:w="709" w:type="dxa"/>
                  <w:tcBorders>
                    <w:top w:val="double" w:sz="4" w:space="0" w:color="auto"/>
                    <w:left w:val="double" w:sz="4" w:space="0" w:color="auto"/>
                    <w:bottom w:val="double" w:sz="4" w:space="0" w:color="auto"/>
                    <w:right w:val="doub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w:t>
                  </w:r>
                </w:p>
              </w:tc>
              <w:tc>
                <w:tcPr>
                  <w:tcW w:w="5812" w:type="dxa"/>
                  <w:tcBorders>
                    <w:top w:val="double" w:sz="4" w:space="0" w:color="auto"/>
                    <w:left w:val="double" w:sz="4" w:space="0" w:color="auto"/>
                    <w:bottom w:val="double" w:sz="4" w:space="0" w:color="auto"/>
                    <w:right w:val="doub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Содержание работы</w:t>
                  </w:r>
                </w:p>
              </w:tc>
            </w:tr>
            <w:tr w:rsidR="00E57552" w:rsidRPr="00981B62" w:rsidTr="0075379C">
              <w:tc>
                <w:tcPr>
                  <w:tcW w:w="709" w:type="dxa"/>
                  <w:tcBorders>
                    <w:top w:val="double" w:sz="4" w:space="0" w:color="auto"/>
                    <w:left w:val="double" w:sz="4" w:space="0" w:color="auto"/>
                    <w:bottom w:val="sing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1</w:t>
                  </w:r>
                </w:p>
              </w:tc>
              <w:tc>
                <w:tcPr>
                  <w:tcW w:w="5812" w:type="dxa"/>
                  <w:tcBorders>
                    <w:top w:val="double" w:sz="4" w:space="0" w:color="auto"/>
                    <w:left w:val="single" w:sz="4" w:space="0" w:color="auto"/>
                    <w:bottom w:val="single" w:sz="4" w:space="0" w:color="auto"/>
                    <w:right w:val="single" w:sz="4" w:space="0" w:color="auto"/>
                  </w:tcBorders>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 xml:space="preserve"> Рекомендательные беседы при выборе и сдаче книг</w:t>
                  </w:r>
                </w:p>
              </w:tc>
            </w:tr>
            <w:tr w:rsidR="00E57552" w:rsidRPr="00981B62" w:rsidTr="0075379C">
              <w:tc>
                <w:tcPr>
                  <w:tcW w:w="709"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2</w:t>
                  </w:r>
                </w:p>
              </w:tc>
              <w:tc>
                <w:tcPr>
                  <w:tcW w:w="5812" w:type="dxa"/>
                  <w:tcBorders>
                    <w:top w:val="single" w:sz="4" w:space="0" w:color="auto"/>
                    <w:left w:val="single" w:sz="4" w:space="0" w:color="auto"/>
                    <w:bottom w:val="single" w:sz="4" w:space="0" w:color="auto"/>
                    <w:right w:val="single" w:sz="4" w:space="0" w:color="auto"/>
                  </w:tcBorders>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 xml:space="preserve"> Беседы о прочитанном</w:t>
                  </w:r>
                </w:p>
              </w:tc>
            </w:tr>
            <w:tr w:rsidR="00E57552" w:rsidRPr="00981B62" w:rsidTr="0075379C">
              <w:tc>
                <w:tcPr>
                  <w:tcW w:w="709" w:type="dxa"/>
                  <w:tcBorders>
                    <w:top w:val="single" w:sz="4" w:space="0" w:color="auto"/>
                    <w:left w:val="double" w:sz="4" w:space="0" w:color="auto"/>
                    <w:bottom w:val="doub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3</w:t>
                  </w:r>
                </w:p>
              </w:tc>
              <w:tc>
                <w:tcPr>
                  <w:tcW w:w="5812" w:type="dxa"/>
                  <w:tcBorders>
                    <w:top w:val="single" w:sz="4" w:space="0" w:color="auto"/>
                    <w:left w:val="single" w:sz="4" w:space="0" w:color="auto"/>
                    <w:bottom w:val="double" w:sz="4" w:space="0" w:color="auto"/>
                    <w:right w:val="single" w:sz="4" w:space="0" w:color="auto"/>
                  </w:tcBorders>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 xml:space="preserve"> Беседы о новых книгах, поступивших в библиотеку</w:t>
                  </w:r>
                </w:p>
              </w:tc>
            </w:tr>
          </w:tbl>
          <w:p w:rsidR="0075379C" w:rsidRPr="00981B62" w:rsidRDefault="0075379C" w:rsidP="007B47FC">
            <w:pPr>
              <w:rPr>
                <w:rFonts w:ascii="Times New Roman" w:hAnsi="Times New Roman" w:cs="Times New Roman"/>
                <w:lang w:eastAsia="en-US"/>
              </w:rPr>
            </w:pPr>
          </w:p>
          <w:p w:rsidR="0075379C" w:rsidRPr="00981B62" w:rsidRDefault="0075379C" w:rsidP="007B47FC">
            <w:pPr>
              <w:rPr>
                <w:rFonts w:ascii="Times New Roman" w:hAnsi="Times New Roman" w:cs="Times New Roman"/>
                <w:lang w:eastAsia="en-US"/>
              </w:rPr>
            </w:pPr>
            <w:r w:rsidRPr="00981B62">
              <w:rPr>
                <w:rFonts w:ascii="Times New Roman" w:hAnsi="Times New Roman" w:cs="Times New Roman"/>
                <w:lang w:eastAsia="en-US"/>
              </w:rPr>
              <w:t>Обслуживание читателей</w:t>
            </w:r>
          </w:p>
          <w:tbl>
            <w:tblPr>
              <w:tblW w:w="6440" w:type="dxa"/>
              <w:tblInd w:w="108" w:type="dxa"/>
              <w:tblLayout w:type="fixed"/>
              <w:tblLook w:val="01E0"/>
            </w:tblPr>
            <w:tblGrid>
              <w:gridCol w:w="709"/>
              <w:gridCol w:w="5731"/>
            </w:tblGrid>
            <w:tr w:rsidR="00E57552" w:rsidRPr="00981B62" w:rsidTr="00E57552">
              <w:tc>
                <w:tcPr>
                  <w:tcW w:w="709" w:type="dxa"/>
                  <w:tcBorders>
                    <w:top w:val="double" w:sz="4" w:space="0" w:color="auto"/>
                    <w:left w:val="double" w:sz="4" w:space="0" w:color="auto"/>
                    <w:bottom w:val="double" w:sz="4" w:space="0" w:color="auto"/>
                    <w:right w:val="doub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w:t>
                  </w:r>
                </w:p>
              </w:tc>
              <w:tc>
                <w:tcPr>
                  <w:tcW w:w="5731" w:type="dxa"/>
                  <w:tcBorders>
                    <w:top w:val="double" w:sz="4" w:space="0" w:color="auto"/>
                    <w:left w:val="double" w:sz="4" w:space="0" w:color="auto"/>
                    <w:bottom w:val="double" w:sz="4" w:space="0" w:color="auto"/>
                    <w:right w:val="doub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Содержание работы</w:t>
                  </w:r>
                </w:p>
              </w:tc>
            </w:tr>
            <w:tr w:rsidR="00E57552" w:rsidRPr="00981B62" w:rsidTr="00E57552">
              <w:tc>
                <w:tcPr>
                  <w:tcW w:w="709" w:type="dxa"/>
                  <w:tcBorders>
                    <w:top w:val="double" w:sz="4" w:space="0" w:color="auto"/>
                    <w:left w:val="double" w:sz="4" w:space="0" w:color="auto"/>
                    <w:bottom w:val="single" w:sz="4" w:space="0" w:color="auto"/>
                    <w:right w:val="single" w:sz="4" w:space="0" w:color="auto"/>
                  </w:tcBorders>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1</w:t>
                  </w:r>
                </w:p>
              </w:tc>
              <w:tc>
                <w:tcPr>
                  <w:tcW w:w="5731" w:type="dxa"/>
                  <w:tcBorders>
                    <w:top w:val="double" w:sz="4" w:space="0" w:color="auto"/>
                    <w:left w:val="single" w:sz="4" w:space="0" w:color="auto"/>
                    <w:bottom w:val="single" w:sz="4" w:space="0" w:color="auto"/>
                    <w:right w:val="single" w:sz="4" w:space="0" w:color="auto"/>
                  </w:tcBorders>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 xml:space="preserve"> Привлечение в библиотеку читателей:</w:t>
                  </w:r>
                </w:p>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 оформить распорядок работы библиотеки,</w:t>
                  </w:r>
                </w:p>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 сверить списки уч-ся по классам,</w:t>
                  </w:r>
                </w:p>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 xml:space="preserve">-организовать запись в библиотеку первоклассников </w:t>
                  </w:r>
                </w:p>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 провести обзоры новых книг и журналов по классам,</w:t>
                  </w:r>
                </w:p>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 xml:space="preserve">- подбор литературы для написания докладов и </w:t>
                  </w:r>
                  <w:r w:rsidRPr="00981B62">
                    <w:rPr>
                      <w:rFonts w:ascii="Times New Roman" w:hAnsi="Times New Roman" w:cs="Times New Roman"/>
                      <w:lang w:eastAsia="en-US"/>
                    </w:rPr>
                    <w:lastRenderedPageBreak/>
                    <w:t>рефератов,</w:t>
                  </w:r>
                </w:p>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 помощь в подготовке к общешкольным и классным мероприятиям,</w:t>
                  </w:r>
                </w:p>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 работа с задолжниками</w:t>
                  </w:r>
                </w:p>
              </w:tc>
            </w:tr>
            <w:tr w:rsidR="00E57552" w:rsidRPr="00981B62" w:rsidTr="00E57552">
              <w:trPr>
                <w:trHeight w:val="709"/>
              </w:trPr>
              <w:tc>
                <w:tcPr>
                  <w:tcW w:w="709" w:type="dxa"/>
                  <w:tcBorders>
                    <w:top w:val="single" w:sz="4" w:space="0" w:color="auto"/>
                    <w:left w:val="double" w:sz="4" w:space="0" w:color="auto"/>
                    <w:bottom w:val="double" w:sz="4" w:space="0" w:color="auto"/>
                    <w:right w:val="single" w:sz="4" w:space="0" w:color="auto"/>
                  </w:tcBorders>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lastRenderedPageBreak/>
                    <w:t>2</w:t>
                  </w:r>
                </w:p>
              </w:tc>
              <w:tc>
                <w:tcPr>
                  <w:tcW w:w="5731" w:type="dxa"/>
                  <w:tcBorders>
                    <w:top w:val="single" w:sz="4" w:space="0" w:color="auto"/>
                    <w:left w:val="single" w:sz="4" w:space="0" w:color="auto"/>
                    <w:bottom w:val="double" w:sz="4" w:space="0" w:color="auto"/>
                    <w:right w:val="single" w:sz="4" w:space="0" w:color="auto"/>
                  </w:tcBorders>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 xml:space="preserve"> Руководство чтением:</w:t>
                  </w:r>
                </w:p>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 провести беседы:</w:t>
                  </w:r>
                </w:p>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 xml:space="preserve">     - о правилах библиотеки</w:t>
                  </w:r>
                </w:p>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 xml:space="preserve">     - выбор книг</w:t>
                  </w:r>
                </w:p>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 xml:space="preserve">     - правила обращения с книгой</w:t>
                  </w:r>
                </w:p>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 xml:space="preserve">     - правила пользования книгой с выставки,</w:t>
                  </w:r>
                </w:p>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 регулярно проводить рекомендательные беседы о прочитанном при обмене книг читателями,</w:t>
                  </w:r>
                </w:p>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 регулярно изучать интересы читателей.</w:t>
                  </w:r>
                </w:p>
              </w:tc>
            </w:tr>
          </w:tbl>
          <w:p w:rsidR="0075379C" w:rsidRPr="00981B62" w:rsidRDefault="0075379C" w:rsidP="007B47FC">
            <w:pPr>
              <w:rPr>
                <w:rFonts w:ascii="Times New Roman" w:hAnsi="Times New Roman" w:cs="Times New Roman"/>
                <w:lang w:eastAsia="en-US"/>
              </w:rPr>
            </w:pPr>
          </w:p>
          <w:p w:rsidR="0075379C" w:rsidRPr="00981B62" w:rsidRDefault="0075379C" w:rsidP="007B47FC">
            <w:pPr>
              <w:rPr>
                <w:rFonts w:ascii="Times New Roman" w:hAnsi="Times New Roman" w:cs="Times New Roman"/>
                <w:lang w:eastAsia="en-US"/>
              </w:rPr>
            </w:pPr>
          </w:p>
          <w:p w:rsidR="0075379C" w:rsidRPr="00981B62" w:rsidRDefault="0075379C" w:rsidP="007B47FC">
            <w:pPr>
              <w:rPr>
                <w:rFonts w:ascii="Times New Roman" w:hAnsi="Times New Roman" w:cs="Times New Roman"/>
                <w:lang w:eastAsia="en-US"/>
              </w:rPr>
            </w:pPr>
            <w:r w:rsidRPr="00981B62">
              <w:rPr>
                <w:rFonts w:ascii="Times New Roman" w:hAnsi="Times New Roman" w:cs="Times New Roman"/>
                <w:lang w:eastAsia="en-US"/>
              </w:rPr>
              <w:t>Работа с педагогическим коллективом</w:t>
            </w:r>
          </w:p>
          <w:tbl>
            <w:tblPr>
              <w:tblW w:w="0" w:type="auto"/>
              <w:tblInd w:w="108" w:type="dxa"/>
              <w:tblLayout w:type="fixed"/>
              <w:tblLook w:val="01E0"/>
            </w:tblPr>
            <w:tblGrid>
              <w:gridCol w:w="709"/>
              <w:gridCol w:w="5731"/>
            </w:tblGrid>
            <w:tr w:rsidR="00E57552" w:rsidRPr="00981B62" w:rsidTr="0075379C">
              <w:tc>
                <w:tcPr>
                  <w:tcW w:w="709" w:type="dxa"/>
                  <w:tcBorders>
                    <w:top w:val="double" w:sz="4" w:space="0" w:color="auto"/>
                    <w:left w:val="double" w:sz="4" w:space="0" w:color="auto"/>
                    <w:bottom w:val="double" w:sz="4" w:space="0" w:color="auto"/>
                    <w:right w:val="doub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w:t>
                  </w:r>
                </w:p>
              </w:tc>
              <w:tc>
                <w:tcPr>
                  <w:tcW w:w="5731" w:type="dxa"/>
                  <w:tcBorders>
                    <w:top w:val="double" w:sz="4" w:space="0" w:color="auto"/>
                    <w:left w:val="double" w:sz="4" w:space="0" w:color="auto"/>
                    <w:bottom w:val="double" w:sz="4" w:space="0" w:color="auto"/>
                    <w:right w:val="doub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Содержание работы</w:t>
                  </w:r>
                </w:p>
              </w:tc>
            </w:tr>
            <w:tr w:rsidR="00E57552" w:rsidRPr="00981B62" w:rsidTr="0075379C">
              <w:tc>
                <w:tcPr>
                  <w:tcW w:w="709" w:type="dxa"/>
                  <w:tcBorders>
                    <w:top w:val="double" w:sz="4" w:space="0" w:color="auto"/>
                    <w:left w:val="double" w:sz="4" w:space="0" w:color="auto"/>
                    <w:bottom w:val="double" w:sz="4" w:space="0" w:color="auto"/>
                    <w:right w:val="single" w:sz="4" w:space="0" w:color="auto"/>
                  </w:tcBorders>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1</w:t>
                  </w:r>
                </w:p>
                <w:p w:rsidR="00E57552" w:rsidRPr="00981B62" w:rsidRDefault="00E57552" w:rsidP="007B47FC">
                  <w:pPr>
                    <w:rPr>
                      <w:rFonts w:ascii="Times New Roman" w:hAnsi="Times New Roman" w:cs="Times New Roman"/>
                      <w:lang w:eastAsia="en-US"/>
                    </w:rPr>
                  </w:pPr>
                </w:p>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2</w:t>
                  </w:r>
                </w:p>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3</w:t>
                  </w:r>
                </w:p>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4</w:t>
                  </w:r>
                </w:p>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5</w:t>
                  </w:r>
                </w:p>
                <w:p w:rsidR="00E57552" w:rsidRPr="00981B62" w:rsidRDefault="00E57552" w:rsidP="007B47FC">
                  <w:pPr>
                    <w:rPr>
                      <w:rFonts w:ascii="Times New Roman" w:hAnsi="Times New Roman" w:cs="Times New Roman"/>
                      <w:lang w:eastAsia="en-US"/>
                    </w:rPr>
                  </w:pPr>
                </w:p>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6</w:t>
                  </w:r>
                </w:p>
                <w:p w:rsidR="00E57552" w:rsidRPr="00981B62" w:rsidRDefault="00E57552" w:rsidP="007B47FC">
                  <w:pPr>
                    <w:rPr>
                      <w:rFonts w:ascii="Times New Roman" w:hAnsi="Times New Roman" w:cs="Times New Roman"/>
                      <w:lang w:eastAsia="en-US"/>
                    </w:rPr>
                  </w:pPr>
                </w:p>
              </w:tc>
              <w:tc>
                <w:tcPr>
                  <w:tcW w:w="5731" w:type="dxa"/>
                  <w:tcBorders>
                    <w:top w:val="double" w:sz="4" w:space="0" w:color="auto"/>
                    <w:left w:val="single" w:sz="4" w:space="0" w:color="auto"/>
                    <w:bottom w:val="double" w:sz="4" w:space="0" w:color="auto"/>
                    <w:right w:val="single" w:sz="4" w:space="0" w:color="auto"/>
                  </w:tcBorders>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Совместная работа по составлению заказа на учебно-методические документы;</w:t>
                  </w:r>
                </w:p>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Обзоры новых поступлений по предметам;</w:t>
                  </w:r>
                </w:p>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Стенд: « Новые  книги»</w:t>
                  </w:r>
                </w:p>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Подбор материала по правовому воспитанию</w:t>
                  </w:r>
                </w:p>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Подбор книг в помощь проведению общешкольных и классных мероприятий</w:t>
                  </w:r>
                </w:p>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Помощь в подборе книг для подготовки педсоветов, заседаний методических объединений</w:t>
                  </w:r>
                </w:p>
              </w:tc>
            </w:tr>
          </w:tbl>
          <w:p w:rsidR="0075379C" w:rsidRPr="00981B62" w:rsidRDefault="0075379C" w:rsidP="007B47FC">
            <w:pPr>
              <w:rPr>
                <w:rFonts w:ascii="Times New Roman" w:hAnsi="Times New Roman" w:cs="Times New Roman"/>
                <w:b/>
                <w:lang w:eastAsia="en-US"/>
              </w:rPr>
            </w:pPr>
          </w:p>
          <w:p w:rsidR="0075379C" w:rsidRPr="00981B62" w:rsidRDefault="0075379C" w:rsidP="007B47FC">
            <w:pPr>
              <w:rPr>
                <w:rFonts w:ascii="Times New Roman" w:hAnsi="Times New Roman" w:cs="Times New Roman"/>
                <w:b/>
                <w:lang w:eastAsia="en-US"/>
              </w:rPr>
            </w:pPr>
            <w:r w:rsidRPr="00981B62">
              <w:rPr>
                <w:rFonts w:ascii="Times New Roman" w:hAnsi="Times New Roman" w:cs="Times New Roman"/>
                <w:b/>
                <w:lang w:eastAsia="en-US"/>
              </w:rPr>
              <w:t>План работы с учебным фондом</w:t>
            </w:r>
          </w:p>
          <w:tbl>
            <w:tblPr>
              <w:tblW w:w="6723" w:type="dxa"/>
              <w:tblInd w:w="108" w:type="dxa"/>
              <w:tblLayout w:type="fixed"/>
              <w:tblLook w:val="01E0"/>
            </w:tblPr>
            <w:tblGrid>
              <w:gridCol w:w="709"/>
              <w:gridCol w:w="6014"/>
            </w:tblGrid>
            <w:tr w:rsidR="00E57552" w:rsidRPr="00981B62" w:rsidTr="00E57552">
              <w:tc>
                <w:tcPr>
                  <w:tcW w:w="709" w:type="dxa"/>
                  <w:tcBorders>
                    <w:top w:val="double" w:sz="4" w:space="0" w:color="auto"/>
                    <w:left w:val="double" w:sz="4" w:space="0" w:color="auto"/>
                    <w:bottom w:val="double" w:sz="4" w:space="0" w:color="auto"/>
                    <w:right w:val="doub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w:t>
                  </w:r>
                </w:p>
              </w:tc>
              <w:tc>
                <w:tcPr>
                  <w:tcW w:w="6014" w:type="dxa"/>
                  <w:tcBorders>
                    <w:top w:val="double" w:sz="4" w:space="0" w:color="auto"/>
                    <w:left w:val="double" w:sz="4" w:space="0" w:color="auto"/>
                    <w:bottom w:val="double" w:sz="4" w:space="0" w:color="auto"/>
                    <w:right w:val="doub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Содержание работы</w:t>
                  </w:r>
                </w:p>
              </w:tc>
            </w:tr>
            <w:tr w:rsidR="00E57552" w:rsidRPr="00981B62" w:rsidTr="00E57552">
              <w:tc>
                <w:tcPr>
                  <w:tcW w:w="709" w:type="dxa"/>
                  <w:tcBorders>
                    <w:top w:val="double" w:sz="4" w:space="0" w:color="auto"/>
                    <w:left w:val="double" w:sz="4" w:space="0" w:color="auto"/>
                    <w:bottom w:val="sing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1</w:t>
                  </w:r>
                </w:p>
              </w:tc>
              <w:tc>
                <w:tcPr>
                  <w:tcW w:w="6014" w:type="dxa"/>
                  <w:tcBorders>
                    <w:top w:val="double" w:sz="4" w:space="0" w:color="auto"/>
                    <w:left w:val="single" w:sz="4" w:space="0" w:color="auto"/>
                    <w:bottom w:val="single" w:sz="4" w:space="0" w:color="auto"/>
                    <w:right w:val="single" w:sz="4" w:space="0" w:color="auto"/>
                  </w:tcBorders>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 xml:space="preserve"> Составление совместно с учителями-предметниками заказ на учебники с учетом их требований </w:t>
                  </w:r>
                </w:p>
              </w:tc>
            </w:tr>
            <w:tr w:rsidR="00E57552" w:rsidRPr="00981B62" w:rsidTr="00E57552">
              <w:tc>
                <w:tcPr>
                  <w:tcW w:w="709"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2</w:t>
                  </w:r>
                </w:p>
              </w:tc>
              <w:tc>
                <w:tcPr>
                  <w:tcW w:w="6014" w:type="dxa"/>
                  <w:tcBorders>
                    <w:top w:val="single" w:sz="4" w:space="0" w:color="auto"/>
                    <w:left w:val="single" w:sz="4" w:space="0" w:color="auto"/>
                    <w:bottom w:val="single" w:sz="4" w:space="0" w:color="auto"/>
                    <w:right w:val="single" w:sz="4" w:space="0" w:color="auto"/>
                  </w:tcBorders>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 xml:space="preserve"> Контроль за выполнением сделанного заказа</w:t>
                  </w:r>
                </w:p>
              </w:tc>
            </w:tr>
            <w:tr w:rsidR="00E57552" w:rsidRPr="00981B62" w:rsidTr="00E57552">
              <w:tc>
                <w:tcPr>
                  <w:tcW w:w="709"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3</w:t>
                  </w:r>
                </w:p>
              </w:tc>
              <w:tc>
                <w:tcPr>
                  <w:tcW w:w="6014" w:type="dxa"/>
                  <w:tcBorders>
                    <w:top w:val="single" w:sz="4" w:space="0" w:color="auto"/>
                    <w:left w:val="single" w:sz="4" w:space="0" w:color="auto"/>
                    <w:bottom w:val="single" w:sz="4" w:space="0" w:color="auto"/>
                    <w:right w:val="single" w:sz="4" w:space="0" w:color="auto"/>
                  </w:tcBorders>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 xml:space="preserve"> Прием и техническая обработка поступивших учебников: оформление накладных, запись в книгу суммарного учета, штемпелевание, оформление картотеки</w:t>
                  </w:r>
                </w:p>
              </w:tc>
            </w:tr>
            <w:tr w:rsidR="00E57552" w:rsidRPr="00981B62" w:rsidTr="00E57552">
              <w:tc>
                <w:tcPr>
                  <w:tcW w:w="709"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4</w:t>
                  </w:r>
                </w:p>
              </w:tc>
              <w:tc>
                <w:tcPr>
                  <w:tcW w:w="6014" w:type="dxa"/>
                  <w:tcBorders>
                    <w:top w:val="single" w:sz="4" w:space="0" w:color="auto"/>
                    <w:left w:val="single" w:sz="4" w:space="0" w:color="auto"/>
                    <w:bottom w:val="single" w:sz="4" w:space="0" w:color="auto"/>
                    <w:right w:val="single" w:sz="4" w:space="0" w:color="auto"/>
                  </w:tcBorders>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Оформление отчетных документов</w:t>
                  </w:r>
                </w:p>
              </w:tc>
            </w:tr>
            <w:tr w:rsidR="00E57552" w:rsidRPr="00981B62" w:rsidTr="00E57552">
              <w:tc>
                <w:tcPr>
                  <w:tcW w:w="709"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5</w:t>
                  </w:r>
                </w:p>
              </w:tc>
              <w:tc>
                <w:tcPr>
                  <w:tcW w:w="6014" w:type="dxa"/>
                  <w:tcBorders>
                    <w:top w:val="single" w:sz="4" w:space="0" w:color="auto"/>
                    <w:left w:val="single" w:sz="4" w:space="0" w:color="auto"/>
                    <w:bottom w:val="single" w:sz="4" w:space="0" w:color="auto"/>
                    <w:right w:val="single" w:sz="4" w:space="0" w:color="auto"/>
                  </w:tcBorders>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Прием и выдача учебников учителям-предметникам</w:t>
                  </w:r>
                </w:p>
              </w:tc>
            </w:tr>
            <w:tr w:rsidR="00E57552" w:rsidRPr="00981B62" w:rsidTr="00E57552">
              <w:tc>
                <w:tcPr>
                  <w:tcW w:w="709"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6</w:t>
                  </w:r>
                </w:p>
              </w:tc>
              <w:tc>
                <w:tcPr>
                  <w:tcW w:w="6014" w:type="dxa"/>
                  <w:tcBorders>
                    <w:top w:val="single" w:sz="4" w:space="0" w:color="auto"/>
                    <w:left w:val="single" w:sz="4" w:space="0" w:color="auto"/>
                    <w:bottom w:val="single" w:sz="4" w:space="0" w:color="auto"/>
                    <w:right w:val="single" w:sz="4" w:space="0" w:color="auto"/>
                  </w:tcBorders>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Информирование учителей и учащихся о новых поступлениях учебников</w:t>
                  </w:r>
                </w:p>
              </w:tc>
            </w:tr>
            <w:tr w:rsidR="00E57552" w:rsidRPr="00981B62" w:rsidTr="00E57552">
              <w:tc>
                <w:tcPr>
                  <w:tcW w:w="709"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7</w:t>
                  </w:r>
                </w:p>
              </w:tc>
              <w:tc>
                <w:tcPr>
                  <w:tcW w:w="6014" w:type="dxa"/>
                  <w:tcBorders>
                    <w:top w:val="single" w:sz="4" w:space="0" w:color="auto"/>
                    <w:left w:val="single" w:sz="4" w:space="0" w:color="auto"/>
                    <w:bottom w:val="single" w:sz="4" w:space="0" w:color="auto"/>
                    <w:right w:val="single" w:sz="4" w:space="0" w:color="auto"/>
                  </w:tcBorders>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Списание ветхих и устаревших учебников</w:t>
                  </w:r>
                </w:p>
              </w:tc>
            </w:tr>
            <w:tr w:rsidR="00E57552" w:rsidRPr="00981B62" w:rsidTr="00E57552">
              <w:tc>
                <w:tcPr>
                  <w:tcW w:w="709"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8</w:t>
                  </w:r>
                </w:p>
              </w:tc>
              <w:tc>
                <w:tcPr>
                  <w:tcW w:w="6014" w:type="dxa"/>
                  <w:tcBorders>
                    <w:top w:val="single" w:sz="4" w:space="0" w:color="auto"/>
                    <w:left w:val="single" w:sz="4" w:space="0" w:color="auto"/>
                    <w:bottom w:val="single" w:sz="4" w:space="0" w:color="auto"/>
                    <w:right w:val="single" w:sz="4" w:space="0" w:color="auto"/>
                  </w:tcBorders>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Работа по сохранности учебного фонда:</w:t>
                  </w:r>
                </w:p>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 рейды по классам по проверке учебного фонда</w:t>
                  </w:r>
                </w:p>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 мелкий ремонт</w:t>
                  </w:r>
                </w:p>
              </w:tc>
            </w:tr>
            <w:tr w:rsidR="00E57552" w:rsidRPr="00981B62" w:rsidTr="00E57552">
              <w:tc>
                <w:tcPr>
                  <w:tcW w:w="709"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9</w:t>
                  </w:r>
                </w:p>
              </w:tc>
              <w:tc>
                <w:tcPr>
                  <w:tcW w:w="6014" w:type="dxa"/>
                  <w:tcBorders>
                    <w:top w:val="single" w:sz="4" w:space="0" w:color="auto"/>
                    <w:left w:val="single" w:sz="4" w:space="0" w:color="auto"/>
                    <w:bottom w:val="single" w:sz="4" w:space="0" w:color="auto"/>
                    <w:right w:val="single" w:sz="4" w:space="0" w:color="auto"/>
                  </w:tcBorders>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Работа с резервным фондом учебников: ведение его учета, размещение на хранение.</w:t>
                  </w:r>
                </w:p>
              </w:tc>
            </w:tr>
            <w:tr w:rsidR="00E57552" w:rsidRPr="00981B62" w:rsidTr="00E57552">
              <w:tc>
                <w:tcPr>
                  <w:tcW w:w="709"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10</w:t>
                  </w:r>
                </w:p>
              </w:tc>
              <w:tc>
                <w:tcPr>
                  <w:tcW w:w="6014" w:type="dxa"/>
                  <w:tcBorders>
                    <w:top w:val="single" w:sz="4" w:space="0" w:color="auto"/>
                    <w:left w:val="single" w:sz="4" w:space="0" w:color="auto"/>
                    <w:bottom w:val="single" w:sz="4" w:space="0" w:color="auto"/>
                    <w:right w:val="single" w:sz="4" w:space="0" w:color="auto"/>
                  </w:tcBorders>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 xml:space="preserve"> Изучение и анализ использования учебного фонда</w:t>
                  </w:r>
                </w:p>
              </w:tc>
            </w:tr>
            <w:tr w:rsidR="00E57552" w:rsidRPr="00981B62" w:rsidTr="00E57552">
              <w:tc>
                <w:tcPr>
                  <w:tcW w:w="709"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11</w:t>
                  </w:r>
                </w:p>
              </w:tc>
              <w:tc>
                <w:tcPr>
                  <w:tcW w:w="6014" w:type="dxa"/>
                  <w:tcBorders>
                    <w:top w:val="single" w:sz="4" w:space="0" w:color="auto"/>
                    <w:left w:val="single" w:sz="4" w:space="0" w:color="auto"/>
                    <w:bottom w:val="single" w:sz="4" w:space="0" w:color="auto"/>
                    <w:right w:val="single" w:sz="4" w:space="0" w:color="auto"/>
                  </w:tcBorders>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 xml:space="preserve"> Работа с каталогами, тематическими планами издательств на учебно-методическую литературу, рекомендованную Министерством образования России</w:t>
                  </w:r>
                </w:p>
              </w:tc>
            </w:tr>
            <w:tr w:rsidR="00E57552" w:rsidRPr="00981B62" w:rsidTr="00E57552">
              <w:tc>
                <w:tcPr>
                  <w:tcW w:w="709"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12</w:t>
                  </w:r>
                </w:p>
              </w:tc>
              <w:tc>
                <w:tcPr>
                  <w:tcW w:w="6014" w:type="dxa"/>
                  <w:tcBorders>
                    <w:top w:val="single" w:sz="4" w:space="0" w:color="auto"/>
                    <w:left w:val="single" w:sz="4" w:space="0" w:color="auto"/>
                    <w:bottom w:val="single" w:sz="4" w:space="0" w:color="auto"/>
                    <w:right w:val="single" w:sz="4" w:space="0" w:color="auto"/>
                  </w:tcBorders>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 xml:space="preserve"> Пополнение и редактирование картотеки учебной </w:t>
                  </w:r>
                  <w:r w:rsidRPr="00981B62">
                    <w:rPr>
                      <w:rFonts w:ascii="Times New Roman" w:hAnsi="Times New Roman" w:cs="Times New Roman"/>
                      <w:lang w:eastAsia="en-US"/>
                    </w:rPr>
                    <w:lastRenderedPageBreak/>
                    <w:t>литературы</w:t>
                  </w:r>
                </w:p>
              </w:tc>
            </w:tr>
            <w:tr w:rsidR="00E57552" w:rsidRPr="00981B62" w:rsidTr="00E57552">
              <w:tc>
                <w:tcPr>
                  <w:tcW w:w="709"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lastRenderedPageBreak/>
                    <w:t>13</w:t>
                  </w:r>
                </w:p>
              </w:tc>
              <w:tc>
                <w:tcPr>
                  <w:tcW w:w="6014" w:type="dxa"/>
                  <w:tcBorders>
                    <w:top w:val="single" w:sz="4" w:space="0" w:color="auto"/>
                    <w:left w:val="single" w:sz="4" w:space="0" w:color="auto"/>
                    <w:bottom w:val="single" w:sz="4" w:space="0" w:color="auto"/>
                    <w:right w:val="single" w:sz="4" w:space="0" w:color="auto"/>
                  </w:tcBorders>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 xml:space="preserve"> Расстановка новых изданий в фонде</w:t>
                  </w:r>
                </w:p>
              </w:tc>
            </w:tr>
            <w:tr w:rsidR="00E57552" w:rsidRPr="00981B62" w:rsidTr="00E57552">
              <w:tc>
                <w:tcPr>
                  <w:tcW w:w="709" w:type="dxa"/>
                  <w:tcBorders>
                    <w:top w:val="single" w:sz="4" w:space="0" w:color="auto"/>
                    <w:left w:val="double" w:sz="4" w:space="0" w:color="auto"/>
                    <w:bottom w:val="double" w:sz="4" w:space="0" w:color="auto"/>
                    <w:right w:val="single" w:sz="4" w:space="0" w:color="auto"/>
                  </w:tcBorders>
                  <w:vAlign w:val="center"/>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14</w:t>
                  </w:r>
                </w:p>
              </w:tc>
              <w:tc>
                <w:tcPr>
                  <w:tcW w:w="6014" w:type="dxa"/>
                  <w:tcBorders>
                    <w:top w:val="single" w:sz="4" w:space="0" w:color="auto"/>
                    <w:left w:val="single" w:sz="4" w:space="0" w:color="auto"/>
                    <w:bottom w:val="double" w:sz="4" w:space="0" w:color="auto"/>
                    <w:right w:val="single" w:sz="4" w:space="0" w:color="auto"/>
                  </w:tcBorders>
                  <w:hideMark/>
                </w:tcPr>
                <w:p w:rsidR="00E57552" w:rsidRPr="00981B62" w:rsidRDefault="00E57552" w:rsidP="007B47FC">
                  <w:pPr>
                    <w:rPr>
                      <w:rFonts w:ascii="Times New Roman" w:hAnsi="Times New Roman" w:cs="Times New Roman"/>
                      <w:lang w:eastAsia="en-US"/>
                    </w:rPr>
                  </w:pPr>
                  <w:r w:rsidRPr="00981B62">
                    <w:rPr>
                      <w:rFonts w:ascii="Times New Roman" w:hAnsi="Times New Roman" w:cs="Times New Roman"/>
                      <w:lang w:eastAsia="en-US"/>
                    </w:rPr>
                    <w:t xml:space="preserve"> Оформление накладных на учебники и своевременная передача в бухгалтерию</w:t>
                  </w:r>
                </w:p>
              </w:tc>
            </w:tr>
          </w:tbl>
          <w:p w:rsidR="0075379C" w:rsidRPr="00981B62" w:rsidRDefault="0075379C" w:rsidP="007B47FC">
            <w:pPr>
              <w:rPr>
                <w:rFonts w:ascii="Times New Roman" w:hAnsi="Times New Roman" w:cs="Times New Roman"/>
                <w:lang w:eastAsia="en-US"/>
              </w:rPr>
            </w:pPr>
          </w:p>
          <w:p w:rsidR="0075379C" w:rsidRPr="00981B62" w:rsidRDefault="0075379C" w:rsidP="007B47FC">
            <w:pPr>
              <w:rPr>
                <w:rFonts w:ascii="Times New Roman" w:hAnsi="Times New Roman" w:cs="Times New Roman"/>
                <w:lang w:eastAsia="en-US"/>
              </w:rPr>
            </w:pPr>
          </w:p>
        </w:tc>
      </w:tr>
      <w:tr w:rsidR="0075379C" w:rsidRPr="00981B62" w:rsidTr="00FE1E5F">
        <w:tc>
          <w:tcPr>
            <w:tcW w:w="1094" w:type="dxa"/>
            <w:tcBorders>
              <w:top w:val="single" w:sz="6" w:space="0" w:color="auto"/>
              <w:left w:val="single" w:sz="6" w:space="0" w:color="auto"/>
              <w:bottom w:val="single" w:sz="6" w:space="0" w:color="auto"/>
              <w:right w:val="single" w:sz="6" w:space="0" w:color="auto"/>
            </w:tcBorders>
          </w:tcPr>
          <w:p w:rsidR="0075379C" w:rsidRPr="00981B62" w:rsidRDefault="0075379C" w:rsidP="007B47FC">
            <w:pPr>
              <w:pStyle w:val="41"/>
              <w:shd w:val="clear" w:color="auto" w:fill="auto"/>
              <w:spacing w:line="240" w:lineRule="auto"/>
              <w:ind w:right="100" w:firstLine="0"/>
              <w:jc w:val="left"/>
              <w:rPr>
                <w:color w:val="0D0D0D" w:themeColor="text1" w:themeTint="F2"/>
                <w:sz w:val="24"/>
                <w:szCs w:val="24"/>
              </w:rPr>
            </w:pPr>
            <w:r w:rsidRPr="00981B62">
              <w:rPr>
                <w:rStyle w:val="11"/>
                <w:color w:val="0D0D0D" w:themeColor="text1" w:themeTint="F2"/>
                <w:sz w:val="24"/>
                <w:szCs w:val="24"/>
              </w:rPr>
              <w:lastRenderedPageBreak/>
              <w:t>Развитие</w:t>
            </w:r>
            <w:r w:rsidRPr="00981B62">
              <w:rPr>
                <w:color w:val="0D0D0D" w:themeColor="text1" w:themeTint="F2"/>
                <w:sz w:val="24"/>
                <w:szCs w:val="24"/>
              </w:rPr>
              <w:t xml:space="preserve"> материально</w:t>
            </w:r>
            <w:r w:rsidRPr="00981B62">
              <w:rPr>
                <w:color w:val="0D0D0D" w:themeColor="text1" w:themeTint="F2"/>
                <w:sz w:val="24"/>
                <w:szCs w:val="24"/>
              </w:rPr>
              <w:softHyphen/>
              <w:t>технической базы</w:t>
            </w:r>
          </w:p>
          <w:p w:rsidR="0075379C" w:rsidRPr="00981B62" w:rsidRDefault="0075379C" w:rsidP="007B47FC">
            <w:pPr>
              <w:pStyle w:val="41"/>
              <w:shd w:val="clear" w:color="auto" w:fill="auto"/>
              <w:spacing w:line="240" w:lineRule="auto"/>
              <w:ind w:right="100" w:firstLine="0"/>
              <w:rPr>
                <w:rStyle w:val="11"/>
                <w:sz w:val="24"/>
                <w:szCs w:val="24"/>
              </w:rPr>
            </w:pPr>
          </w:p>
        </w:tc>
        <w:tc>
          <w:tcPr>
            <w:tcW w:w="8370" w:type="dxa"/>
            <w:tcBorders>
              <w:top w:val="single" w:sz="6" w:space="0" w:color="auto"/>
              <w:left w:val="single" w:sz="6" w:space="0" w:color="auto"/>
              <w:bottom w:val="single" w:sz="6" w:space="0" w:color="auto"/>
              <w:right w:val="single" w:sz="6" w:space="0" w:color="auto"/>
            </w:tcBorders>
          </w:tcPr>
          <w:p w:rsidR="0075379C" w:rsidRPr="00981B62" w:rsidRDefault="0075379C" w:rsidP="007B47FC">
            <w:pPr>
              <w:jc w:val="center"/>
              <w:rPr>
                <w:rFonts w:ascii="Times New Roman" w:hAnsi="Times New Roman" w:cs="Times New Roman"/>
                <w:b/>
              </w:rPr>
            </w:pPr>
            <w:r w:rsidRPr="00981B62">
              <w:rPr>
                <w:rFonts w:ascii="Times New Roman" w:hAnsi="Times New Roman" w:cs="Times New Roman"/>
                <w:b/>
              </w:rPr>
              <w:t>Общие сведения об общеобразовательном учреждении</w:t>
            </w:r>
          </w:p>
          <w:p w:rsidR="0075379C" w:rsidRPr="00981B62" w:rsidRDefault="0075379C" w:rsidP="007B47FC">
            <w:pPr>
              <w:ind w:firstLine="708"/>
              <w:rPr>
                <w:rFonts w:ascii="Times New Roman" w:hAnsi="Times New Roman" w:cs="Times New Roman"/>
              </w:rPr>
            </w:pPr>
            <w:r w:rsidRPr="00981B62">
              <w:rPr>
                <w:rFonts w:ascii="Times New Roman" w:hAnsi="Times New Roman" w:cs="Times New Roman"/>
              </w:rPr>
              <w:t>На основании договора аренды земельного участка № 7-1391 от 01.04.2016 г., заключенного между Земельным комитетом Администрации города Екатеринбурга и ЧОУ СОШ «Индра», школа имеет право на временное владение и пользование земельным участком общей площадью 11 083 кв.м.</w:t>
            </w:r>
          </w:p>
          <w:p w:rsidR="0075379C" w:rsidRPr="00981B62" w:rsidRDefault="0075379C" w:rsidP="007B47FC">
            <w:pPr>
              <w:ind w:firstLine="708"/>
              <w:rPr>
                <w:rFonts w:ascii="Times New Roman" w:hAnsi="Times New Roman" w:cs="Times New Roman"/>
              </w:rPr>
            </w:pPr>
            <w:r w:rsidRPr="00981B62">
              <w:rPr>
                <w:rFonts w:ascii="Times New Roman" w:hAnsi="Times New Roman" w:cs="Times New Roman"/>
              </w:rPr>
              <w:t xml:space="preserve">Помещение школы общей площадью 2 761,4 кв.м. принято в аренду на основании договора аренды объекта муниципального нежилого фонда города Екатеринбурга за № </w:t>
            </w:r>
            <w:r w:rsidR="00A37897" w:rsidRPr="00981B62">
              <w:rPr>
                <w:rFonts w:ascii="Times New Roman" w:hAnsi="Times New Roman" w:cs="Times New Roman"/>
              </w:rPr>
              <w:t>39000</w:t>
            </w:r>
            <w:r w:rsidRPr="00981B62">
              <w:rPr>
                <w:rFonts w:ascii="Times New Roman" w:hAnsi="Times New Roman" w:cs="Times New Roman"/>
              </w:rPr>
              <w:t xml:space="preserve"> </w:t>
            </w:r>
            <w:r w:rsidR="006C2286" w:rsidRPr="00981B62">
              <w:rPr>
                <w:rFonts w:ascii="Times New Roman" w:hAnsi="Times New Roman" w:cs="Times New Roman"/>
              </w:rPr>
              <w:t>от 20.12.2018</w:t>
            </w:r>
            <w:r w:rsidRPr="00981B62">
              <w:rPr>
                <w:rFonts w:ascii="Times New Roman" w:hAnsi="Times New Roman" w:cs="Times New Roman"/>
              </w:rPr>
              <w:t xml:space="preserve"> г. между Екатеринбургским комитетом по управлению городским имуществом и </w:t>
            </w:r>
            <w:r w:rsidR="006C2286" w:rsidRPr="00981B62">
              <w:rPr>
                <w:rFonts w:ascii="Times New Roman" w:hAnsi="Times New Roman" w:cs="Times New Roman"/>
              </w:rPr>
              <w:t>Ч</w:t>
            </w:r>
            <w:r w:rsidRPr="00981B62">
              <w:rPr>
                <w:rFonts w:ascii="Times New Roman" w:hAnsi="Times New Roman" w:cs="Times New Roman"/>
              </w:rPr>
              <w:t>ОУ СОШ «Индра».</w:t>
            </w:r>
          </w:p>
          <w:p w:rsidR="0075379C" w:rsidRPr="00981B62" w:rsidRDefault="0075379C" w:rsidP="007B47FC">
            <w:pPr>
              <w:ind w:firstLine="708"/>
              <w:rPr>
                <w:rFonts w:ascii="Times New Roman" w:hAnsi="Times New Roman" w:cs="Times New Roman"/>
              </w:rPr>
            </w:pPr>
            <w:r w:rsidRPr="00981B62">
              <w:rPr>
                <w:rFonts w:ascii="Times New Roman" w:hAnsi="Times New Roman" w:cs="Times New Roman"/>
              </w:rPr>
              <w:t>По окончании сроков договоров аренды школа имеет право на заключение новых договоров аренды земельного участка и здания при выполнении всех условий текущих договоров.</w:t>
            </w:r>
          </w:p>
          <w:p w:rsidR="0075379C" w:rsidRPr="00981B62" w:rsidRDefault="0075379C" w:rsidP="007B47FC">
            <w:pPr>
              <w:rPr>
                <w:rFonts w:ascii="Times New Roman" w:hAnsi="Times New Roman" w:cs="Times New Roman"/>
              </w:rPr>
            </w:pPr>
          </w:p>
          <w:p w:rsidR="0075379C" w:rsidRPr="00981B62" w:rsidRDefault="0075379C" w:rsidP="007B47FC">
            <w:pPr>
              <w:jc w:val="center"/>
              <w:rPr>
                <w:rFonts w:ascii="Times New Roman" w:hAnsi="Times New Roman" w:cs="Times New Roman"/>
                <w:b/>
              </w:rPr>
            </w:pPr>
            <w:r w:rsidRPr="00981B62">
              <w:rPr>
                <w:rFonts w:ascii="Times New Roman" w:hAnsi="Times New Roman" w:cs="Times New Roman"/>
                <w:b/>
              </w:rPr>
              <w:t>Развитие материально-технической базы</w:t>
            </w:r>
          </w:p>
          <w:p w:rsidR="0075379C" w:rsidRPr="00981B62" w:rsidRDefault="0075379C" w:rsidP="007B47FC">
            <w:pPr>
              <w:ind w:firstLine="708"/>
              <w:rPr>
                <w:rFonts w:ascii="Times New Roman" w:hAnsi="Times New Roman" w:cs="Times New Roman"/>
              </w:rPr>
            </w:pPr>
            <w:r w:rsidRPr="00981B62">
              <w:rPr>
                <w:rFonts w:ascii="Times New Roman" w:hAnsi="Times New Roman" w:cs="Times New Roman"/>
              </w:rPr>
              <w:t>Материально-техническая база школы постоянно обновляется в части приобретения оборудования, технических средств обучения, оргтехники, аппаратуры. Ежегодно проводятся ремонты учебных и вспомогательных помещений.</w:t>
            </w:r>
          </w:p>
          <w:p w:rsidR="0075379C" w:rsidRPr="00981B62" w:rsidRDefault="0075379C" w:rsidP="007B47FC">
            <w:pPr>
              <w:rPr>
                <w:rFonts w:ascii="Times New Roman" w:hAnsi="Times New Roman" w:cs="Times New Roman"/>
                <w:b/>
                <w:u w:val="single"/>
              </w:rPr>
            </w:pPr>
            <w:r w:rsidRPr="00981B62">
              <w:rPr>
                <w:rFonts w:ascii="Times New Roman" w:hAnsi="Times New Roman" w:cs="Times New Roman"/>
                <w:b/>
                <w:u w:val="single"/>
              </w:rPr>
              <w:t>Материально - технические условия осуществления образовательной деятельности:</w:t>
            </w:r>
          </w:p>
          <w:p w:rsidR="0075379C" w:rsidRPr="00981B62" w:rsidRDefault="0075379C" w:rsidP="007B47FC">
            <w:pPr>
              <w:rPr>
                <w:rFonts w:ascii="Times New Roman" w:hAnsi="Times New Roman" w:cs="Times New Roman"/>
              </w:rPr>
            </w:pPr>
            <w:r w:rsidRPr="00981B62">
              <w:rPr>
                <w:rFonts w:ascii="Times New Roman" w:hAnsi="Times New Roman" w:cs="Times New Roman"/>
              </w:rPr>
              <w:t>17 учебных кабинетов, в том числе:</w:t>
            </w:r>
          </w:p>
          <w:p w:rsidR="0075379C" w:rsidRPr="00981B62" w:rsidRDefault="0075379C" w:rsidP="007B47FC">
            <w:pPr>
              <w:rPr>
                <w:rFonts w:ascii="Times New Roman" w:hAnsi="Times New Roman" w:cs="Times New Roman"/>
              </w:rPr>
            </w:pPr>
            <w:r w:rsidRPr="00981B62">
              <w:rPr>
                <w:rFonts w:ascii="Times New Roman" w:hAnsi="Times New Roman" w:cs="Times New Roman"/>
              </w:rPr>
              <w:t>-</w:t>
            </w:r>
            <w:r w:rsidRPr="00981B62">
              <w:rPr>
                <w:rFonts w:ascii="Times New Roman" w:hAnsi="Times New Roman" w:cs="Times New Roman"/>
              </w:rPr>
              <w:tab/>
              <w:t>4 кабинета начальной школы;</w:t>
            </w:r>
          </w:p>
          <w:p w:rsidR="0075379C" w:rsidRPr="00981B62" w:rsidRDefault="0075379C" w:rsidP="007B47FC">
            <w:pPr>
              <w:rPr>
                <w:rFonts w:ascii="Times New Roman" w:hAnsi="Times New Roman" w:cs="Times New Roman"/>
              </w:rPr>
            </w:pPr>
            <w:r w:rsidRPr="00981B62">
              <w:rPr>
                <w:rFonts w:ascii="Times New Roman" w:hAnsi="Times New Roman" w:cs="Times New Roman"/>
              </w:rPr>
              <w:t>-</w:t>
            </w:r>
            <w:r w:rsidRPr="00981B62">
              <w:rPr>
                <w:rFonts w:ascii="Times New Roman" w:hAnsi="Times New Roman" w:cs="Times New Roman"/>
              </w:rPr>
              <w:tab/>
              <w:t>кабинет естественных наук;</w:t>
            </w:r>
          </w:p>
          <w:p w:rsidR="0075379C" w:rsidRPr="00981B62" w:rsidRDefault="0075379C" w:rsidP="007B47FC">
            <w:pPr>
              <w:rPr>
                <w:rFonts w:ascii="Times New Roman" w:hAnsi="Times New Roman" w:cs="Times New Roman"/>
              </w:rPr>
            </w:pPr>
            <w:r w:rsidRPr="00981B62">
              <w:rPr>
                <w:rFonts w:ascii="Times New Roman" w:hAnsi="Times New Roman" w:cs="Times New Roman"/>
              </w:rPr>
              <w:t>-</w:t>
            </w:r>
            <w:r w:rsidRPr="00981B62">
              <w:rPr>
                <w:rFonts w:ascii="Times New Roman" w:hAnsi="Times New Roman" w:cs="Times New Roman"/>
              </w:rPr>
              <w:tab/>
              <w:t>кабинет русского языка и литературы;</w:t>
            </w:r>
          </w:p>
          <w:p w:rsidR="0075379C" w:rsidRPr="00981B62" w:rsidRDefault="0075379C" w:rsidP="007B47FC">
            <w:pPr>
              <w:rPr>
                <w:rFonts w:ascii="Times New Roman" w:hAnsi="Times New Roman" w:cs="Times New Roman"/>
              </w:rPr>
            </w:pPr>
            <w:r w:rsidRPr="00981B62">
              <w:rPr>
                <w:rFonts w:ascii="Times New Roman" w:hAnsi="Times New Roman" w:cs="Times New Roman"/>
              </w:rPr>
              <w:t>-</w:t>
            </w:r>
            <w:r w:rsidRPr="00981B62">
              <w:rPr>
                <w:rFonts w:ascii="Times New Roman" w:hAnsi="Times New Roman" w:cs="Times New Roman"/>
              </w:rPr>
              <w:tab/>
              <w:t>кабинет русского языка и истории;</w:t>
            </w:r>
          </w:p>
          <w:p w:rsidR="0075379C" w:rsidRPr="00981B62" w:rsidRDefault="0075379C" w:rsidP="007B47FC">
            <w:pPr>
              <w:rPr>
                <w:rFonts w:ascii="Times New Roman" w:hAnsi="Times New Roman" w:cs="Times New Roman"/>
              </w:rPr>
            </w:pPr>
            <w:r w:rsidRPr="00981B62">
              <w:rPr>
                <w:rFonts w:ascii="Times New Roman" w:hAnsi="Times New Roman" w:cs="Times New Roman"/>
              </w:rPr>
              <w:t>-</w:t>
            </w:r>
            <w:r w:rsidRPr="00981B62">
              <w:rPr>
                <w:rFonts w:ascii="Times New Roman" w:hAnsi="Times New Roman" w:cs="Times New Roman"/>
              </w:rPr>
              <w:tab/>
              <w:t>кабинет ИЗО и музыки;</w:t>
            </w:r>
          </w:p>
          <w:p w:rsidR="0075379C" w:rsidRPr="00981B62" w:rsidRDefault="0075379C" w:rsidP="007B47FC">
            <w:pPr>
              <w:rPr>
                <w:rFonts w:ascii="Times New Roman" w:hAnsi="Times New Roman" w:cs="Times New Roman"/>
              </w:rPr>
            </w:pPr>
            <w:r w:rsidRPr="00981B62">
              <w:rPr>
                <w:rFonts w:ascii="Times New Roman" w:hAnsi="Times New Roman" w:cs="Times New Roman"/>
              </w:rPr>
              <w:t>-</w:t>
            </w:r>
            <w:r w:rsidRPr="00981B62">
              <w:rPr>
                <w:rFonts w:ascii="Times New Roman" w:hAnsi="Times New Roman" w:cs="Times New Roman"/>
              </w:rPr>
              <w:tab/>
              <w:t>3 кабинета иностранных языков;</w:t>
            </w:r>
          </w:p>
          <w:p w:rsidR="0075379C" w:rsidRPr="00981B62" w:rsidRDefault="0075379C" w:rsidP="007B47FC">
            <w:pPr>
              <w:rPr>
                <w:rFonts w:ascii="Times New Roman" w:hAnsi="Times New Roman" w:cs="Times New Roman"/>
              </w:rPr>
            </w:pPr>
            <w:r w:rsidRPr="00981B62">
              <w:rPr>
                <w:rFonts w:ascii="Times New Roman" w:hAnsi="Times New Roman" w:cs="Times New Roman"/>
              </w:rPr>
              <w:t>-</w:t>
            </w:r>
            <w:r w:rsidRPr="00981B62">
              <w:rPr>
                <w:rFonts w:ascii="Times New Roman" w:hAnsi="Times New Roman" w:cs="Times New Roman"/>
              </w:rPr>
              <w:tab/>
              <w:t>2 кабинета психологии;</w:t>
            </w:r>
          </w:p>
          <w:p w:rsidR="0075379C" w:rsidRPr="00981B62" w:rsidRDefault="0075379C" w:rsidP="007B47FC">
            <w:pPr>
              <w:rPr>
                <w:rFonts w:ascii="Times New Roman" w:hAnsi="Times New Roman" w:cs="Times New Roman"/>
              </w:rPr>
            </w:pPr>
            <w:r w:rsidRPr="00981B62">
              <w:rPr>
                <w:rFonts w:ascii="Times New Roman" w:hAnsi="Times New Roman" w:cs="Times New Roman"/>
              </w:rPr>
              <w:t>-</w:t>
            </w:r>
            <w:r w:rsidRPr="00981B62">
              <w:rPr>
                <w:rFonts w:ascii="Times New Roman" w:hAnsi="Times New Roman" w:cs="Times New Roman"/>
              </w:rPr>
              <w:tab/>
              <w:t>кабинет математики;</w:t>
            </w:r>
          </w:p>
          <w:p w:rsidR="0075379C" w:rsidRPr="00981B62" w:rsidRDefault="0075379C" w:rsidP="007B47FC">
            <w:pPr>
              <w:rPr>
                <w:rFonts w:ascii="Times New Roman" w:hAnsi="Times New Roman" w:cs="Times New Roman"/>
              </w:rPr>
            </w:pPr>
            <w:r w:rsidRPr="00981B62">
              <w:rPr>
                <w:rFonts w:ascii="Times New Roman" w:hAnsi="Times New Roman" w:cs="Times New Roman"/>
              </w:rPr>
              <w:t>-</w:t>
            </w:r>
            <w:r w:rsidRPr="00981B62">
              <w:rPr>
                <w:rFonts w:ascii="Times New Roman" w:hAnsi="Times New Roman" w:cs="Times New Roman"/>
              </w:rPr>
              <w:tab/>
              <w:t>кабинет технологии;</w:t>
            </w:r>
          </w:p>
          <w:p w:rsidR="0075379C" w:rsidRPr="00981B62" w:rsidRDefault="0075379C" w:rsidP="007B47FC">
            <w:pPr>
              <w:rPr>
                <w:rFonts w:ascii="Times New Roman" w:hAnsi="Times New Roman" w:cs="Times New Roman"/>
              </w:rPr>
            </w:pPr>
            <w:r w:rsidRPr="00981B62">
              <w:rPr>
                <w:rFonts w:ascii="Times New Roman" w:hAnsi="Times New Roman" w:cs="Times New Roman"/>
              </w:rPr>
              <w:t>-</w:t>
            </w:r>
            <w:r w:rsidRPr="00981B62">
              <w:rPr>
                <w:rFonts w:ascii="Times New Roman" w:hAnsi="Times New Roman" w:cs="Times New Roman"/>
              </w:rPr>
              <w:tab/>
              <w:t>кабинет информатики;</w:t>
            </w:r>
          </w:p>
          <w:p w:rsidR="0075379C" w:rsidRPr="00981B62" w:rsidRDefault="0075379C" w:rsidP="007B47FC">
            <w:pPr>
              <w:rPr>
                <w:rFonts w:ascii="Times New Roman" w:hAnsi="Times New Roman" w:cs="Times New Roman"/>
              </w:rPr>
            </w:pPr>
            <w:r w:rsidRPr="00981B62">
              <w:rPr>
                <w:rFonts w:ascii="Times New Roman" w:hAnsi="Times New Roman" w:cs="Times New Roman"/>
              </w:rPr>
              <w:t>-</w:t>
            </w:r>
            <w:r w:rsidRPr="00981B62">
              <w:rPr>
                <w:rFonts w:ascii="Times New Roman" w:hAnsi="Times New Roman" w:cs="Times New Roman"/>
              </w:rPr>
              <w:tab/>
              <w:t>кабинет логопеда;</w:t>
            </w:r>
          </w:p>
          <w:p w:rsidR="0075379C" w:rsidRPr="00981B62" w:rsidRDefault="0075379C" w:rsidP="007B47FC">
            <w:pPr>
              <w:rPr>
                <w:rFonts w:ascii="Times New Roman" w:hAnsi="Times New Roman" w:cs="Times New Roman"/>
              </w:rPr>
            </w:pPr>
            <w:r w:rsidRPr="00981B62">
              <w:rPr>
                <w:rFonts w:ascii="Times New Roman" w:hAnsi="Times New Roman" w:cs="Times New Roman"/>
              </w:rPr>
              <w:t>А также имеются:</w:t>
            </w:r>
          </w:p>
          <w:p w:rsidR="0075379C" w:rsidRPr="00981B62" w:rsidRDefault="0075379C" w:rsidP="007B47FC">
            <w:pPr>
              <w:rPr>
                <w:rFonts w:ascii="Times New Roman" w:hAnsi="Times New Roman" w:cs="Times New Roman"/>
              </w:rPr>
            </w:pPr>
            <w:r w:rsidRPr="00981B62">
              <w:rPr>
                <w:rFonts w:ascii="Times New Roman" w:hAnsi="Times New Roman" w:cs="Times New Roman"/>
              </w:rPr>
              <w:t>-</w:t>
            </w:r>
            <w:r w:rsidRPr="00981B62">
              <w:rPr>
                <w:rFonts w:ascii="Times New Roman" w:hAnsi="Times New Roman" w:cs="Times New Roman"/>
              </w:rPr>
              <w:tab/>
              <w:t>спортзал;</w:t>
            </w:r>
          </w:p>
          <w:p w:rsidR="0075379C" w:rsidRPr="00981B62" w:rsidRDefault="0075379C" w:rsidP="007B47FC">
            <w:pPr>
              <w:rPr>
                <w:rFonts w:ascii="Times New Roman" w:hAnsi="Times New Roman" w:cs="Times New Roman"/>
              </w:rPr>
            </w:pPr>
            <w:r w:rsidRPr="00981B62">
              <w:rPr>
                <w:rFonts w:ascii="Times New Roman" w:hAnsi="Times New Roman" w:cs="Times New Roman"/>
              </w:rPr>
              <w:t>-</w:t>
            </w:r>
            <w:r w:rsidRPr="00981B62">
              <w:rPr>
                <w:rFonts w:ascii="Times New Roman" w:hAnsi="Times New Roman" w:cs="Times New Roman"/>
              </w:rPr>
              <w:tab/>
              <w:t>актовый зал;</w:t>
            </w:r>
          </w:p>
          <w:p w:rsidR="0075379C" w:rsidRPr="00981B62" w:rsidRDefault="0075379C" w:rsidP="007B47FC">
            <w:pPr>
              <w:rPr>
                <w:rFonts w:ascii="Times New Roman" w:hAnsi="Times New Roman" w:cs="Times New Roman"/>
              </w:rPr>
            </w:pPr>
            <w:r w:rsidRPr="00981B62">
              <w:rPr>
                <w:rFonts w:ascii="Times New Roman" w:hAnsi="Times New Roman" w:cs="Times New Roman"/>
              </w:rPr>
              <w:t>-</w:t>
            </w:r>
            <w:r w:rsidRPr="00981B62">
              <w:rPr>
                <w:rFonts w:ascii="Times New Roman" w:hAnsi="Times New Roman" w:cs="Times New Roman"/>
              </w:rPr>
              <w:tab/>
              <w:t>библиотека и книгохранилище;</w:t>
            </w:r>
          </w:p>
          <w:p w:rsidR="0075379C" w:rsidRPr="00981B62" w:rsidRDefault="0075379C" w:rsidP="007B47FC">
            <w:pPr>
              <w:rPr>
                <w:rFonts w:ascii="Times New Roman" w:hAnsi="Times New Roman" w:cs="Times New Roman"/>
              </w:rPr>
            </w:pPr>
            <w:r w:rsidRPr="00981B62">
              <w:rPr>
                <w:rFonts w:ascii="Times New Roman" w:hAnsi="Times New Roman" w:cs="Times New Roman"/>
              </w:rPr>
              <w:t>-</w:t>
            </w:r>
            <w:r w:rsidRPr="00981B62">
              <w:rPr>
                <w:rFonts w:ascii="Times New Roman" w:hAnsi="Times New Roman" w:cs="Times New Roman"/>
              </w:rPr>
              <w:tab/>
              <w:t>5 групп дошкольного отделения.</w:t>
            </w:r>
          </w:p>
          <w:p w:rsidR="006C2286" w:rsidRPr="00981B62" w:rsidRDefault="006C2286" w:rsidP="007B47FC">
            <w:pPr>
              <w:rPr>
                <w:rFonts w:ascii="Times New Roman" w:hAnsi="Times New Roman" w:cs="Times New Roman"/>
              </w:rPr>
            </w:pPr>
            <w:r w:rsidRPr="00981B62">
              <w:rPr>
                <w:rFonts w:ascii="Times New Roman" w:hAnsi="Times New Roman" w:cs="Times New Roman"/>
              </w:rPr>
              <w:t xml:space="preserve">Ежегодно школа обновляет мебель в учебных классах и дошкольных группах. Заменены </w:t>
            </w:r>
            <w:r w:rsidR="00FF7A61">
              <w:rPr>
                <w:rFonts w:ascii="Times New Roman" w:hAnsi="Times New Roman" w:cs="Times New Roman"/>
              </w:rPr>
              <w:t>45</w:t>
            </w:r>
            <w:r w:rsidRPr="00981B62">
              <w:rPr>
                <w:rFonts w:ascii="Times New Roman" w:hAnsi="Times New Roman" w:cs="Times New Roman"/>
              </w:rPr>
              <w:t xml:space="preserve"> </w:t>
            </w:r>
            <w:r w:rsidR="00D411E5">
              <w:rPr>
                <w:rFonts w:ascii="Times New Roman" w:hAnsi="Times New Roman" w:cs="Times New Roman"/>
              </w:rPr>
              <w:t>стульев и парты в к</w:t>
            </w:r>
            <w:r w:rsidRPr="00981B62">
              <w:rPr>
                <w:rFonts w:ascii="Times New Roman" w:hAnsi="Times New Roman" w:cs="Times New Roman"/>
              </w:rPr>
              <w:t xml:space="preserve">оличестве </w:t>
            </w:r>
            <w:r w:rsidR="00FF7A61">
              <w:rPr>
                <w:rFonts w:ascii="Times New Roman" w:hAnsi="Times New Roman" w:cs="Times New Roman"/>
              </w:rPr>
              <w:t>15</w:t>
            </w:r>
            <w:r w:rsidR="00D411E5">
              <w:rPr>
                <w:rFonts w:ascii="Times New Roman" w:hAnsi="Times New Roman" w:cs="Times New Roman"/>
              </w:rPr>
              <w:t xml:space="preserve"> штук</w:t>
            </w:r>
            <w:r w:rsidRPr="00981B62">
              <w:rPr>
                <w:rFonts w:ascii="Times New Roman" w:hAnsi="Times New Roman" w:cs="Times New Roman"/>
              </w:rPr>
              <w:t xml:space="preserve">. </w:t>
            </w:r>
          </w:p>
          <w:p w:rsidR="006C2286" w:rsidRPr="00981B62" w:rsidRDefault="006C2286" w:rsidP="007B47FC">
            <w:pPr>
              <w:rPr>
                <w:rFonts w:ascii="Times New Roman" w:hAnsi="Times New Roman" w:cs="Times New Roman"/>
              </w:rPr>
            </w:pPr>
            <w:r w:rsidRPr="00981B62">
              <w:rPr>
                <w:rFonts w:ascii="Times New Roman" w:hAnsi="Times New Roman" w:cs="Times New Roman"/>
              </w:rPr>
              <w:t>Летом 201</w:t>
            </w:r>
            <w:r w:rsidR="00FF7A61">
              <w:rPr>
                <w:rFonts w:ascii="Times New Roman" w:hAnsi="Times New Roman" w:cs="Times New Roman"/>
              </w:rPr>
              <w:t>9</w:t>
            </w:r>
            <w:r w:rsidRPr="00981B62">
              <w:rPr>
                <w:rFonts w:ascii="Times New Roman" w:hAnsi="Times New Roman" w:cs="Times New Roman"/>
              </w:rPr>
              <w:t xml:space="preserve"> г. произведены ремонты в следующих помещениях:</w:t>
            </w:r>
          </w:p>
          <w:p w:rsidR="00FF7A61" w:rsidRDefault="006C2286" w:rsidP="007B47FC">
            <w:pPr>
              <w:rPr>
                <w:rFonts w:ascii="Times New Roman" w:hAnsi="Times New Roman" w:cs="Times New Roman"/>
              </w:rPr>
            </w:pPr>
            <w:r w:rsidRPr="00981B62">
              <w:rPr>
                <w:rFonts w:ascii="Times New Roman" w:hAnsi="Times New Roman" w:cs="Times New Roman"/>
              </w:rPr>
              <w:t xml:space="preserve">           - отремонтированы </w:t>
            </w:r>
            <w:r w:rsidR="00D411E5">
              <w:rPr>
                <w:rFonts w:ascii="Times New Roman" w:hAnsi="Times New Roman" w:cs="Times New Roman"/>
              </w:rPr>
              <w:t>2 группы детского сада (2 младшая и подготовительная), кабинет психологов в начальной школе, кабинет английского языка, 2 класс, рекриация начальной школы.В</w:t>
            </w:r>
            <w:r w:rsidRPr="00981B62">
              <w:rPr>
                <w:rFonts w:ascii="Times New Roman" w:hAnsi="Times New Roman" w:cs="Times New Roman"/>
              </w:rPr>
              <w:t>о всех перечисленных кабинетах произведена   замена пола и светильников, покрашены стены, потолки и окна.</w:t>
            </w:r>
          </w:p>
          <w:p w:rsidR="006C2286" w:rsidRPr="00981B62" w:rsidRDefault="006C2286" w:rsidP="007B47FC">
            <w:pPr>
              <w:rPr>
                <w:rFonts w:ascii="Times New Roman" w:hAnsi="Times New Roman" w:cs="Times New Roman"/>
              </w:rPr>
            </w:pPr>
            <w:r w:rsidRPr="00981B62">
              <w:rPr>
                <w:rFonts w:ascii="Times New Roman" w:hAnsi="Times New Roman" w:cs="Times New Roman"/>
              </w:rPr>
              <w:t xml:space="preserve">          -  во всех групповых помещениях детского сада сделан частичный </w:t>
            </w:r>
            <w:r w:rsidRPr="00981B62">
              <w:rPr>
                <w:rFonts w:ascii="Times New Roman" w:hAnsi="Times New Roman" w:cs="Times New Roman"/>
              </w:rPr>
              <w:lastRenderedPageBreak/>
              <w:t xml:space="preserve">ремонт: покрашены стены в спальнях, игровых комнатах и раздевалках. Заменены трубы холодного и горячего водоснабжения; </w:t>
            </w:r>
          </w:p>
          <w:p w:rsidR="00D411E5" w:rsidRDefault="006C2286" w:rsidP="007B47FC">
            <w:pPr>
              <w:rPr>
                <w:rFonts w:ascii="Times New Roman" w:hAnsi="Times New Roman" w:cs="Times New Roman"/>
              </w:rPr>
            </w:pPr>
            <w:r w:rsidRPr="00981B62">
              <w:rPr>
                <w:rFonts w:ascii="Times New Roman" w:hAnsi="Times New Roman" w:cs="Times New Roman"/>
              </w:rPr>
              <w:t xml:space="preserve">            </w:t>
            </w:r>
            <w:r w:rsidR="00D411E5">
              <w:rPr>
                <w:rFonts w:ascii="Times New Roman" w:hAnsi="Times New Roman" w:cs="Times New Roman"/>
              </w:rPr>
              <w:t>З</w:t>
            </w:r>
            <w:r w:rsidR="00FF7A61">
              <w:rPr>
                <w:rFonts w:ascii="Times New Roman" w:hAnsi="Times New Roman" w:cs="Times New Roman"/>
              </w:rPr>
              <w:t>авершена</w:t>
            </w:r>
            <w:r w:rsidR="00D411E5">
              <w:rPr>
                <w:rFonts w:ascii="Times New Roman" w:hAnsi="Times New Roman" w:cs="Times New Roman"/>
              </w:rPr>
              <w:t xml:space="preserve">, начатая в </w:t>
            </w:r>
            <w:r w:rsidRPr="00981B62">
              <w:rPr>
                <w:rFonts w:ascii="Times New Roman" w:hAnsi="Times New Roman" w:cs="Times New Roman"/>
              </w:rPr>
              <w:t xml:space="preserve"> 2018 год</w:t>
            </w:r>
            <w:r w:rsidR="00D411E5">
              <w:rPr>
                <w:rFonts w:ascii="Times New Roman" w:hAnsi="Times New Roman" w:cs="Times New Roman"/>
              </w:rPr>
              <w:t>у</w:t>
            </w:r>
            <w:r w:rsidRPr="00981B62">
              <w:rPr>
                <w:rFonts w:ascii="Times New Roman" w:hAnsi="Times New Roman" w:cs="Times New Roman"/>
              </w:rPr>
              <w:t xml:space="preserve"> плановая замена потолочных  светильников дневного света на современные светодиодные во всех учебных и рабочих кабинетах.</w:t>
            </w:r>
          </w:p>
          <w:p w:rsidR="006C2286" w:rsidRPr="00981B62" w:rsidRDefault="006C2286" w:rsidP="007B47FC">
            <w:pPr>
              <w:rPr>
                <w:rFonts w:ascii="Times New Roman" w:hAnsi="Times New Roman" w:cs="Times New Roman"/>
              </w:rPr>
            </w:pPr>
            <w:r w:rsidRPr="00981B62">
              <w:rPr>
                <w:rFonts w:ascii="Times New Roman" w:hAnsi="Times New Roman" w:cs="Times New Roman"/>
              </w:rPr>
              <w:t xml:space="preserve">            -</w:t>
            </w:r>
            <w:r w:rsidR="00D411E5">
              <w:rPr>
                <w:rFonts w:ascii="Times New Roman" w:hAnsi="Times New Roman" w:cs="Times New Roman"/>
              </w:rPr>
              <w:t>Приобретены малые формы для прогулочных площадок 1 младшей, средней и старшей групп дошкольного отделения.</w:t>
            </w:r>
          </w:p>
          <w:p w:rsidR="006C2286" w:rsidRPr="00981B62" w:rsidRDefault="006C2286" w:rsidP="007B47FC">
            <w:pPr>
              <w:rPr>
                <w:rFonts w:ascii="Times New Roman" w:hAnsi="Times New Roman" w:cs="Times New Roman"/>
              </w:rPr>
            </w:pPr>
            <w:r w:rsidRPr="00981B62">
              <w:rPr>
                <w:rFonts w:ascii="Times New Roman" w:hAnsi="Times New Roman" w:cs="Times New Roman"/>
              </w:rPr>
              <w:t xml:space="preserve">            - в подвале проведена подготовка к отопительному сезону: замена измерительного оборудования и ремонт запорной арматуры.</w:t>
            </w:r>
          </w:p>
          <w:p w:rsidR="006C2286" w:rsidRPr="00981B62" w:rsidRDefault="006C2286" w:rsidP="007B47FC">
            <w:pPr>
              <w:rPr>
                <w:rFonts w:ascii="Times New Roman" w:hAnsi="Times New Roman" w:cs="Times New Roman"/>
              </w:rPr>
            </w:pPr>
          </w:p>
          <w:p w:rsidR="0075379C" w:rsidRPr="00981B62" w:rsidRDefault="0075379C" w:rsidP="007B47FC">
            <w:pPr>
              <w:rPr>
                <w:rFonts w:ascii="Times New Roman" w:hAnsi="Times New Roman" w:cs="Times New Roman"/>
                <w:b/>
                <w:u w:val="single"/>
              </w:rPr>
            </w:pPr>
            <w:r w:rsidRPr="00981B62">
              <w:rPr>
                <w:rFonts w:ascii="Times New Roman" w:hAnsi="Times New Roman" w:cs="Times New Roman"/>
                <w:b/>
                <w:u w:val="single"/>
              </w:rPr>
              <w:t>Материально-технические условия реализации образовательных программ:</w:t>
            </w:r>
          </w:p>
          <w:p w:rsidR="006C2286" w:rsidRPr="00430D9F" w:rsidRDefault="006C2286" w:rsidP="007B47FC">
            <w:pPr>
              <w:rPr>
                <w:rFonts w:ascii="Times New Roman" w:hAnsi="Times New Roman" w:cs="Times New Roman"/>
              </w:rPr>
            </w:pPr>
            <w:r w:rsidRPr="00430D9F">
              <w:rPr>
                <w:rFonts w:ascii="Times New Roman" w:hAnsi="Times New Roman" w:cs="Times New Roman"/>
              </w:rPr>
              <w:t>Большинство учебных кабинетов оснащено демонстрационным и лабораторным оборудованием, наглядными пособиями, дидактическими материалами, позволяющими реализовать ФК ГОС и ФГОС, подготовить обучающихся к ОГЭ и ЕГЭ.</w:t>
            </w:r>
          </w:p>
          <w:p w:rsidR="006C2286" w:rsidRPr="00430D9F" w:rsidRDefault="006C2286" w:rsidP="007B47FC">
            <w:pPr>
              <w:rPr>
                <w:rFonts w:ascii="Times New Roman" w:hAnsi="Times New Roman" w:cs="Times New Roman"/>
              </w:rPr>
            </w:pPr>
            <w:r w:rsidRPr="00430D9F">
              <w:rPr>
                <w:rFonts w:ascii="Times New Roman" w:hAnsi="Times New Roman" w:cs="Times New Roman"/>
              </w:rPr>
              <w:t xml:space="preserve">Кабинет естественных наук укомплектован лабораторным оборудованием, химическими реактивами, микроскопами, сейфами для хранения лабораторного оборудования, наборами ОГЭ. </w:t>
            </w:r>
          </w:p>
          <w:p w:rsidR="006C2286" w:rsidRPr="00430D9F" w:rsidRDefault="006C2286" w:rsidP="007B47FC">
            <w:pPr>
              <w:rPr>
                <w:rFonts w:ascii="Times New Roman" w:hAnsi="Times New Roman" w:cs="Times New Roman"/>
                <w:b/>
              </w:rPr>
            </w:pPr>
            <w:r w:rsidRPr="00430D9F">
              <w:rPr>
                <w:rFonts w:ascii="Times New Roman" w:hAnsi="Times New Roman" w:cs="Times New Roman"/>
              </w:rPr>
              <w:t>Библиотека обладает общим фондом 5836 ед. хранения и ежегодно обновляется примерно на 7,4%. Создана медиатека на 90 единиц</w:t>
            </w:r>
            <w:r w:rsidRPr="00430D9F">
              <w:rPr>
                <w:rFonts w:ascii="Times New Roman" w:hAnsi="Times New Roman" w:cs="Times New Roman"/>
                <w:b/>
              </w:rPr>
              <w:t>.</w:t>
            </w:r>
          </w:p>
          <w:p w:rsidR="006C2286" w:rsidRPr="00981B62" w:rsidRDefault="006C2286" w:rsidP="007B47FC">
            <w:pPr>
              <w:rPr>
                <w:rFonts w:ascii="Times New Roman" w:hAnsi="Times New Roman" w:cs="Times New Roman"/>
                <w:b/>
                <w:u w:val="single"/>
              </w:rPr>
            </w:pPr>
          </w:p>
          <w:p w:rsidR="0075379C" w:rsidRPr="00981B62" w:rsidRDefault="0075379C" w:rsidP="007B47FC">
            <w:pPr>
              <w:rPr>
                <w:rFonts w:ascii="Times New Roman" w:hAnsi="Times New Roman" w:cs="Times New Roman"/>
                <w:b/>
                <w:u w:val="single"/>
              </w:rPr>
            </w:pPr>
            <w:r w:rsidRPr="00981B62">
              <w:rPr>
                <w:rFonts w:ascii="Times New Roman" w:hAnsi="Times New Roman" w:cs="Times New Roman"/>
                <w:b/>
                <w:u w:val="single"/>
              </w:rPr>
              <w:t>Материально-технические условия информатизации образовательной деятельности:</w:t>
            </w:r>
          </w:p>
          <w:p w:rsidR="006C2286" w:rsidRPr="00981B62" w:rsidRDefault="0075379C" w:rsidP="007B47FC">
            <w:pPr>
              <w:rPr>
                <w:rFonts w:ascii="Times New Roman" w:hAnsi="Times New Roman" w:cs="Times New Roman"/>
              </w:rPr>
            </w:pPr>
            <w:r w:rsidRPr="00981B62">
              <w:rPr>
                <w:rFonts w:ascii="Times New Roman" w:hAnsi="Times New Roman" w:cs="Times New Roman"/>
              </w:rPr>
              <w:t xml:space="preserve">- </w:t>
            </w:r>
            <w:r w:rsidR="006C2286" w:rsidRPr="00981B62">
              <w:rPr>
                <w:rFonts w:ascii="Times New Roman" w:hAnsi="Times New Roman" w:cs="Times New Roman"/>
              </w:rPr>
              <w:t>кабинет информатики укомплектован новыми моноблоками на 10 рабочих мест, цветным лазерным принтером</w:t>
            </w:r>
            <w:r w:rsidR="00D411E5">
              <w:rPr>
                <w:rFonts w:ascii="Times New Roman" w:hAnsi="Times New Roman" w:cs="Times New Roman"/>
              </w:rPr>
              <w:t xml:space="preserve"> и черно- белым принтером</w:t>
            </w:r>
            <w:r w:rsidR="006C2286" w:rsidRPr="00981B62">
              <w:rPr>
                <w:rFonts w:ascii="Times New Roman" w:hAnsi="Times New Roman" w:cs="Times New Roman"/>
              </w:rPr>
              <w:t xml:space="preserve">, проектором. </w:t>
            </w:r>
          </w:p>
          <w:p w:rsidR="006C2286" w:rsidRPr="00981B62" w:rsidRDefault="006C2286" w:rsidP="007B47FC">
            <w:pPr>
              <w:rPr>
                <w:rFonts w:ascii="Times New Roman" w:hAnsi="Times New Roman" w:cs="Times New Roman"/>
              </w:rPr>
            </w:pPr>
            <w:r w:rsidRPr="00981B62">
              <w:rPr>
                <w:rFonts w:ascii="Times New Roman" w:hAnsi="Times New Roman" w:cs="Times New Roman"/>
              </w:rPr>
              <w:t>-  во все помещения и кабинеты школы проведен интернет; имеется локальная сеть, в которую объединены все компьютеры в школе. Общее количество компьютеров – 40, из которых 27 используются в учебных целях</w:t>
            </w:r>
          </w:p>
          <w:p w:rsidR="00D411E5" w:rsidRPr="00D411E5" w:rsidRDefault="006C2286" w:rsidP="007B47FC">
            <w:pPr>
              <w:jc w:val="both"/>
              <w:rPr>
                <w:rFonts w:ascii="Times New Roman" w:eastAsia="Calibri" w:hAnsi="Times New Roman" w:cs="Times New Roman"/>
                <w:color w:val="auto"/>
                <w:lang w:eastAsia="en-US"/>
              </w:rPr>
            </w:pPr>
            <w:r w:rsidRPr="00981B62">
              <w:rPr>
                <w:rFonts w:ascii="Times New Roman" w:hAnsi="Times New Roman" w:cs="Times New Roman"/>
              </w:rPr>
              <w:t xml:space="preserve">- </w:t>
            </w:r>
            <w:r w:rsidR="00D411E5" w:rsidRPr="00D411E5">
              <w:rPr>
                <w:rFonts w:ascii="Times New Roman" w:eastAsia="Calibri" w:hAnsi="Times New Roman" w:cs="Times New Roman"/>
                <w:color w:val="auto"/>
                <w:lang w:eastAsia="en-US"/>
              </w:rPr>
              <w:t xml:space="preserve">в школе имеются 2 интерактивные доски, 10 мультимедийных проекторов, 5 </w:t>
            </w:r>
            <w:r w:rsidR="00D411E5" w:rsidRPr="00D411E5">
              <w:rPr>
                <w:rFonts w:ascii="Times New Roman" w:eastAsia="Calibri" w:hAnsi="Times New Roman" w:cs="Times New Roman"/>
                <w:color w:val="auto"/>
                <w:lang w:val="en-US" w:eastAsia="en-US"/>
              </w:rPr>
              <w:t>LED</w:t>
            </w:r>
            <w:r w:rsidR="00D411E5" w:rsidRPr="00D411E5">
              <w:rPr>
                <w:rFonts w:ascii="Times New Roman" w:eastAsia="Calibri" w:hAnsi="Times New Roman" w:cs="Times New Roman"/>
                <w:color w:val="auto"/>
                <w:lang w:eastAsia="en-US"/>
              </w:rPr>
              <w:t>-панелей с диагональю &gt; 40</w:t>
            </w:r>
            <w:r w:rsidR="00D411E5" w:rsidRPr="00D411E5">
              <w:rPr>
                <w:rFonts w:ascii="Times New Roman" w:eastAsia="Calibri" w:hAnsi="Times New Roman" w:cs="Times New Roman"/>
                <w:color w:val="auto"/>
                <w:lang w:val="en-US" w:eastAsia="en-US"/>
              </w:rPr>
              <w:sym w:font="Symbol" w:char="F0B2"/>
            </w:r>
            <w:r w:rsidR="00D411E5" w:rsidRPr="00D411E5">
              <w:rPr>
                <w:rFonts w:ascii="Times New Roman" w:eastAsia="Calibri" w:hAnsi="Times New Roman" w:cs="Times New Roman"/>
                <w:color w:val="auto"/>
                <w:lang w:eastAsia="en-US"/>
              </w:rPr>
              <w:t>, 6 ноутбуков, 5 музыкальных центров, 1 видеокамера.</w:t>
            </w:r>
          </w:p>
          <w:p w:rsidR="00D411E5" w:rsidRPr="00D411E5" w:rsidRDefault="00D411E5" w:rsidP="007B47FC">
            <w:pPr>
              <w:widowControl/>
              <w:jc w:val="both"/>
              <w:rPr>
                <w:rFonts w:ascii="Times New Roman" w:eastAsia="Calibri" w:hAnsi="Times New Roman" w:cs="Times New Roman"/>
                <w:color w:val="auto"/>
                <w:lang w:eastAsia="en-US"/>
              </w:rPr>
            </w:pPr>
            <w:r w:rsidRPr="00D411E5">
              <w:rPr>
                <w:rFonts w:ascii="Times New Roman" w:eastAsia="Calibri" w:hAnsi="Times New Roman" w:cs="Times New Roman"/>
                <w:color w:val="auto"/>
                <w:lang w:eastAsia="en-US"/>
              </w:rPr>
              <w:t>- также есть множительная техника: МФУ – 10 шт., принтер – 5 шт.</w:t>
            </w:r>
          </w:p>
          <w:p w:rsidR="0075379C" w:rsidRPr="00981B62" w:rsidRDefault="0075379C" w:rsidP="007B47FC">
            <w:pPr>
              <w:rPr>
                <w:rFonts w:ascii="Times New Roman" w:hAnsi="Times New Roman" w:cs="Times New Roman"/>
              </w:rPr>
            </w:pPr>
          </w:p>
          <w:p w:rsidR="0075379C" w:rsidRPr="00981B62" w:rsidRDefault="0075379C" w:rsidP="007B47FC">
            <w:pPr>
              <w:rPr>
                <w:rFonts w:ascii="Times New Roman" w:hAnsi="Times New Roman" w:cs="Times New Roman"/>
                <w:b/>
                <w:u w:val="single"/>
              </w:rPr>
            </w:pPr>
            <w:r w:rsidRPr="00981B62">
              <w:rPr>
                <w:rFonts w:ascii="Times New Roman" w:hAnsi="Times New Roman" w:cs="Times New Roman"/>
                <w:b/>
                <w:u w:val="single"/>
              </w:rPr>
              <w:t>Материально-технические условия реализации здоровьесберегающих технологий:</w:t>
            </w:r>
          </w:p>
          <w:p w:rsidR="006C2286" w:rsidRPr="00981B62" w:rsidRDefault="0075379C" w:rsidP="007B47FC">
            <w:pPr>
              <w:rPr>
                <w:rFonts w:ascii="Times New Roman" w:hAnsi="Times New Roman" w:cs="Times New Roman"/>
              </w:rPr>
            </w:pPr>
            <w:r w:rsidRPr="00981B62">
              <w:rPr>
                <w:rFonts w:ascii="Times New Roman" w:hAnsi="Times New Roman" w:cs="Times New Roman"/>
              </w:rPr>
              <w:t xml:space="preserve">-  </w:t>
            </w:r>
            <w:r w:rsidR="006C2286" w:rsidRPr="00981B62">
              <w:rPr>
                <w:rFonts w:ascii="Times New Roman" w:hAnsi="Times New Roman" w:cs="Times New Roman"/>
              </w:rPr>
              <w:t>-  в школе имеется спортзал с раздевалками для начальной школы и дошкольного отделения;</w:t>
            </w:r>
          </w:p>
          <w:p w:rsidR="006C2286" w:rsidRPr="00981B62" w:rsidRDefault="006C2286" w:rsidP="007B47FC">
            <w:pPr>
              <w:rPr>
                <w:rFonts w:ascii="Times New Roman" w:hAnsi="Times New Roman" w:cs="Times New Roman"/>
              </w:rPr>
            </w:pPr>
            <w:r w:rsidRPr="00981B62">
              <w:rPr>
                <w:rFonts w:ascii="Times New Roman" w:hAnsi="Times New Roman" w:cs="Times New Roman"/>
              </w:rPr>
              <w:t xml:space="preserve">- занятия по общей физической подготовке средних и старших классов проводятся на базе: </w:t>
            </w:r>
          </w:p>
          <w:p w:rsidR="006C2286" w:rsidRPr="00981B62" w:rsidRDefault="006C2286" w:rsidP="007B47FC">
            <w:pPr>
              <w:rPr>
                <w:rFonts w:ascii="Times New Roman" w:hAnsi="Times New Roman" w:cs="Times New Roman"/>
              </w:rPr>
            </w:pPr>
            <w:r w:rsidRPr="00981B62">
              <w:rPr>
                <w:rFonts w:ascii="Times New Roman" w:hAnsi="Times New Roman" w:cs="Times New Roman"/>
              </w:rPr>
              <w:t>« центра ГТО» г. Екатеринбурга;</w:t>
            </w:r>
          </w:p>
          <w:p w:rsidR="006C2286" w:rsidRPr="00981B62" w:rsidRDefault="006C2286" w:rsidP="007B47FC">
            <w:pPr>
              <w:rPr>
                <w:rFonts w:ascii="Times New Roman" w:hAnsi="Times New Roman" w:cs="Times New Roman"/>
              </w:rPr>
            </w:pPr>
            <w:r w:rsidRPr="00981B62">
              <w:rPr>
                <w:rFonts w:ascii="Times New Roman" w:hAnsi="Times New Roman" w:cs="Times New Roman"/>
              </w:rPr>
              <w:t>СБОУ ДО ДЮСШ «БУРЕВЕСТНИК»;</w:t>
            </w:r>
          </w:p>
          <w:p w:rsidR="006C2286" w:rsidRPr="00981B62" w:rsidRDefault="006C2286" w:rsidP="007B47FC">
            <w:pPr>
              <w:rPr>
                <w:rFonts w:ascii="Times New Roman" w:hAnsi="Times New Roman" w:cs="Times New Roman"/>
              </w:rPr>
            </w:pPr>
            <w:r w:rsidRPr="00981B62">
              <w:rPr>
                <w:rFonts w:ascii="Times New Roman" w:hAnsi="Times New Roman" w:cs="Times New Roman"/>
              </w:rPr>
              <w:t>на территории собственной спортивной площадки 600 кв.м..</w:t>
            </w:r>
          </w:p>
          <w:p w:rsidR="006C2286" w:rsidRPr="00981B62" w:rsidRDefault="006C2286" w:rsidP="007B47FC">
            <w:pPr>
              <w:rPr>
                <w:rFonts w:ascii="Times New Roman" w:hAnsi="Times New Roman" w:cs="Times New Roman"/>
              </w:rPr>
            </w:pPr>
            <w:r w:rsidRPr="00981B62">
              <w:rPr>
                <w:rFonts w:ascii="Times New Roman" w:hAnsi="Times New Roman" w:cs="Times New Roman"/>
              </w:rPr>
              <w:t>-в школьной столовой имеется обеденный зал на 96 посадочных мест;</w:t>
            </w:r>
          </w:p>
          <w:p w:rsidR="006C2286" w:rsidRPr="00981B62" w:rsidRDefault="006C2286" w:rsidP="007B47FC">
            <w:pPr>
              <w:rPr>
                <w:rFonts w:ascii="Times New Roman" w:hAnsi="Times New Roman" w:cs="Times New Roman"/>
              </w:rPr>
            </w:pPr>
            <w:r w:rsidRPr="00981B62">
              <w:rPr>
                <w:rFonts w:ascii="Times New Roman" w:hAnsi="Times New Roman" w:cs="Times New Roman"/>
              </w:rPr>
              <w:t xml:space="preserve">для более качественной организации питания учащихся приобретено новое технологическое оборудование на пищеблок: современный 3-х секционный жарочный шкаф, электрошинковка, </w:t>
            </w:r>
          </w:p>
          <w:p w:rsidR="006C2286" w:rsidRPr="00981B62" w:rsidRDefault="006C2286" w:rsidP="007B47FC">
            <w:pPr>
              <w:rPr>
                <w:rFonts w:ascii="Times New Roman" w:hAnsi="Times New Roman" w:cs="Times New Roman"/>
              </w:rPr>
            </w:pPr>
            <w:r w:rsidRPr="00981B62">
              <w:rPr>
                <w:rFonts w:ascii="Times New Roman" w:hAnsi="Times New Roman" w:cs="Times New Roman"/>
              </w:rPr>
              <w:t xml:space="preserve"> новая посуда для приготовления пищи из нержавеющей стали.</w:t>
            </w:r>
          </w:p>
          <w:p w:rsidR="006C2286" w:rsidRPr="00981B62" w:rsidRDefault="006C2286" w:rsidP="007B47FC">
            <w:pPr>
              <w:rPr>
                <w:rFonts w:ascii="Times New Roman" w:hAnsi="Times New Roman" w:cs="Times New Roman"/>
              </w:rPr>
            </w:pPr>
            <w:r w:rsidRPr="00981B62">
              <w:rPr>
                <w:rFonts w:ascii="Times New Roman" w:hAnsi="Times New Roman" w:cs="Times New Roman"/>
              </w:rPr>
              <w:t>- есть кабинет оказания первой помощи;</w:t>
            </w:r>
          </w:p>
          <w:p w:rsidR="006C2286" w:rsidRPr="00981B62" w:rsidRDefault="006C2286" w:rsidP="007B47FC">
            <w:pPr>
              <w:rPr>
                <w:rFonts w:ascii="Times New Roman" w:hAnsi="Times New Roman" w:cs="Times New Roman"/>
              </w:rPr>
            </w:pPr>
            <w:r w:rsidRPr="00981B62">
              <w:rPr>
                <w:rFonts w:ascii="Times New Roman" w:hAnsi="Times New Roman" w:cs="Times New Roman"/>
              </w:rPr>
              <w:t xml:space="preserve">       </w:t>
            </w:r>
          </w:p>
          <w:p w:rsidR="0075379C" w:rsidRPr="00981B62" w:rsidRDefault="0075379C" w:rsidP="007B47FC">
            <w:pPr>
              <w:rPr>
                <w:rFonts w:ascii="Times New Roman" w:hAnsi="Times New Roman" w:cs="Times New Roman"/>
              </w:rPr>
            </w:pPr>
          </w:p>
          <w:p w:rsidR="0075379C" w:rsidRPr="00981B62" w:rsidRDefault="0075379C" w:rsidP="007B47FC">
            <w:pPr>
              <w:rPr>
                <w:rFonts w:ascii="Times New Roman" w:hAnsi="Times New Roman" w:cs="Times New Roman"/>
                <w:b/>
                <w:u w:val="single"/>
              </w:rPr>
            </w:pPr>
            <w:r w:rsidRPr="00981B62">
              <w:rPr>
                <w:rFonts w:ascii="Times New Roman" w:hAnsi="Times New Roman" w:cs="Times New Roman"/>
                <w:b/>
                <w:u w:val="single"/>
              </w:rPr>
              <w:t xml:space="preserve">Материально-технические условия реализации безопасности </w:t>
            </w:r>
            <w:r w:rsidRPr="00981B62">
              <w:rPr>
                <w:rFonts w:ascii="Times New Roman" w:hAnsi="Times New Roman" w:cs="Times New Roman"/>
                <w:b/>
                <w:u w:val="single"/>
              </w:rPr>
              <w:lastRenderedPageBreak/>
              <w:t>образовательной деятельности:</w:t>
            </w:r>
          </w:p>
          <w:p w:rsidR="006C2286" w:rsidRPr="00981B62" w:rsidRDefault="0075379C" w:rsidP="007B47FC">
            <w:pPr>
              <w:rPr>
                <w:rFonts w:ascii="Times New Roman" w:hAnsi="Times New Roman" w:cs="Times New Roman"/>
              </w:rPr>
            </w:pPr>
            <w:r w:rsidRPr="00981B62">
              <w:rPr>
                <w:rFonts w:ascii="Times New Roman" w:hAnsi="Times New Roman" w:cs="Times New Roman"/>
              </w:rPr>
              <w:t xml:space="preserve">- </w:t>
            </w:r>
            <w:r w:rsidR="006C2286" w:rsidRPr="00981B62">
              <w:rPr>
                <w:rFonts w:ascii="Times New Roman" w:hAnsi="Times New Roman" w:cs="Times New Roman"/>
              </w:rPr>
              <w:t>система контроля доступа на территорию школы осуществляется с помощью домофона на центральных воротах и системы видеонаблюдения на автоматических хозяйственных воротах;</w:t>
            </w:r>
          </w:p>
          <w:p w:rsidR="006C2286" w:rsidRPr="00981B62" w:rsidRDefault="006C2286" w:rsidP="007B47FC">
            <w:pPr>
              <w:rPr>
                <w:rFonts w:ascii="Times New Roman" w:hAnsi="Times New Roman" w:cs="Times New Roman"/>
              </w:rPr>
            </w:pPr>
            <w:r w:rsidRPr="00981B62">
              <w:rPr>
                <w:rFonts w:ascii="Times New Roman" w:hAnsi="Times New Roman" w:cs="Times New Roman"/>
              </w:rPr>
              <w:t xml:space="preserve">- имеются 4 камеры видеонаблюдения в помещении школы. </w:t>
            </w:r>
          </w:p>
          <w:p w:rsidR="006C2286" w:rsidRPr="00981B62" w:rsidRDefault="006C2286" w:rsidP="007B47FC">
            <w:pPr>
              <w:rPr>
                <w:rFonts w:ascii="Times New Roman" w:hAnsi="Times New Roman" w:cs="Times New Roman"/>
              </w:rPr>
            </w:pPr>
            <w:r w:rsidRPr="00981B62">
              <w:rPr>
                <w:rFonts w:ascii="Times New Roman" w:hAnsi="Times New Roman" w:cs="Times New Roman"/>
              </w:rPr>
              <w:t xml:space="preserve"> -</w:t>
            </w:r>
            <w:r w:rsidR="00FF7A61">
              <w:rPr>
                <w:rFonts w:ascii="Times New Roman" w:hAnsi="Times New Roman" w:cs="Times New Roman"/>
              </w:rPr>
              <w:t>продлена</w:t>
            </w:r>
            <w:r w:rsidRPr="00981B62">
              <w:rPr>
                <w:rFonts w:ascii="Times New Roman" w:hAnsi="Times New Roman" w:cs="Times New Roman"/>
              </w:rPr>
              <w:t xml:space="preserve"> установлена система тревожной сигнализации с заключением договоров с Управлением вневедомственной охраны МВД и с ФГУП «Охрана» Росгвардии;</w:t>
            </w:r>
          </w:p>
          <w:p w:rsidR="0075379C" w:rsidRPr="00430D9F" w:rsidRDefault="006C2286" w:rsidP="007B47FC">
            <w:pPr>
              <w:rPr>
                <w:rFonts w:ascii="Times New Roman" w:hAnsi="Times New Roman" w:cs="Times New Roman"/>
              </w:rPr>
            </w:pPr>
            <w:r w:rsidRPr="00981B62">
              <w:rPr>
                <w:rFonts w:ascii="Times New Roman" w:hAnsi="Times New Roman" w:cs="Times New Roman"/>
              </w:rPr>
              <w:t>- установлена система пожарной сигнализации с заключением договора на техническое обслуживание с ООО «Абсолют-плюс». Школа укомплектована огнетушителями и пожарными рукавами. В декабре 2017 г. в результате плановой проверки ГУ МЧС по Свердловской области нарушений не выявлено.</w:t>
            </w:r>
          </w:p>
        </w:tc>
      </w:tr>
      <w:tr w:rsidR="0075379C" w:rsidRPr="00981B62" w:rsidTr="00FE1E5F">
        <w:tc>
          <w:tcPr>
            <w:tcW w:w="1094" w:type="dxa"/>
            <w:tcBorders>
              <w:top w:val="single" w:sz="6" w:space="0" w:color="auto"/>
              <w:left w:val="single" w:sz="6" w:space="0" w:color="auto"/>
              <w:bottom w:val="single" w:sz="6" w:space="0" w:color="auto"/>
              <w:right w:val="single" w:sz="6" w:space="0" w:color="auto"/>
            </w:tcBorders>
          </w:tcPr>
          <w:p w:rsidR="0075379C" w:rsidRPr="00981B62" w:rsidRDefault="0075379C" w:rsidP="007B47FC">
            <w:pPr>
              <w:pStyle w:val="41"/>
              <w:shd w:val="clear" w:color="auto" w:fill="auto"/>
              <w:spacing w:line="240" w:lineRule="auto"/>
              <w:ind w:right="100" w:firstLine="0"/>
              <w:rPr>
                <w:rStyle w:val="11"/>
                <w:color w:val="0D0D0D" w:themeColor="text1" w:themeTint="F2"/>
                <w:sz w:val="24"/>
                <w:szCs w:val="24"/>
              </w:rPr>
            </w:pPr>
            <w:r w:rsidRPr="00981B62">
              <w:rPr>
                <w:rStyle w:val="11"/>
                <w:color w:val="0D0D0D" w:themeColor="text1" w:themeTint="F2"/>
                <w:sz w:val="24"/>
                <w:szCs w:val="24"/>
              </w:rPr>
              <w:lastRenderedPageBreak/>
              <w:t>Перспективы развития</w:t>
            </w:r>
          </w:p>
        </w:tc>
        <w:tc>
          <w:tcPr>
            <w:tcW w:w="8370" w:type="dxa"/>
            <w:tcBorders>
              <w:top w:val="single" w:sz="6" w:space="0" w:color="auto"/>
              <w:left w:val="single" w:sz="6" w:space="0" w:color="auto"/>
              <w:bottom w:val="single" w:sz="6" w:space="0" w:color="auto"/>
              <w:right w:val="single" w:sz="6" w:space="0" w:color="auto"/>
            </w:tcBorders>
          </w:tcPr>
          <w:p w:rsidR="0075379C" w:rsidRPr="00981B62" w:rsidRDefault="0075379C" w:rsidP="007B47FC">
            <w:pPr>
              <w:pStyle w:val="41"/>
              <w:shd w:val="clear" w:color="auto" w:fill="auto"/>
              <w:spacing w:line="240" w:lineRule="auto"/>
              <w:ind w:firstLine="0"/>
              <w:rPr>
                <w:color w:val="0D0D0D" w:themeColor="text1" w:themeTint="F2"/>
                <w:sz w:val="24"/>
                <w:szCs w:val="24"/>
              </w:rPr>
            </w:pPr>
            <w:r w:rsidRPr="00981B62">
              <w:rPr>
                <w:rStyle w:val="11"/>
                <w:color w:val="0D0D0D" w:themeColor="text1" w:themeTint="F2"/>
                <w:sz w:val="24"/>
                <w:szCs w:val="24"/>
              </w:rPr>
              <w:t>Школа находится на этапе устойчивого функционирования. Созданы педагогический и ученический коллективы; определены цели, задачи и перспективы развития; избраны ведущие концептуальные идеи обновления школы; ведется постоянная работа по повышению уровня педагогической квалификации преподавателей и обмену опытом. В школе идет отработанный, но постоянно совершенствуемый образовательный процесс.</w:t>
            </w:r>
          </w:p>
          <w:p w:rsidR="0075379C" w:rsidRPr="00981B62" w:rsidRDefault="0075379C" w:rsidP="007B47FC">
            <w:pPr>
              <w:pStyle w:val="41"/>
              <w:shd w:val="clear" w:color="auto" w:fill="auto"/>
              <w:spacing w:line="240" w:lineRule="auto"/>
              <w:ind w:firstLine="0"/>
              <w:rPr>
                <w:color w:val="0D0D0D" w:themeColor="text1" w:themeTint="F2"/>
                <w:sz w:val="24"/>
                <w:szCs w:val="24"/>
              </w:rPr>
            </w:pPr>
            <w:r w:rsidRPr="00981B62">
              <w:rPr>
                <w:rStyle w:val="11"/>
                <w:color w:val="0D0D0D" w:themeColor="text1" w:themeTint="F2"/>
                <w:sz w:val="24"/>
                <w:szCs w:val="24"/>
              </w:rPr>
              <w:t>Основная цель развития школы: создать образовательное пространство, способствующее самоопределению и достижению социальной компетентности обучающимися школы.</w:t>
            </w:r>
          </w:p>
          <w:p w:rsidR="0075379C" w:rsidRPr="00981B62" w:rsidRDefault="0075379C" w:rsidP="007B47FC">
            <w:pPr>
              <w:pStyle w:val="41"/>
              <w:shd w:val="clear" w:color="auto" w:fill="auto"/>
              <w:spacing w:line="240" w:lineRule="auto"/>
              <w:ind w:left="860" w:firstLine="0"/>
              <w:jc w:val="left"/>
              <w:rPr>
                <w:color w:val="0D0D0D" w:themeColor="text1" w:themeTint="F2"/>
                <w:sz w:val="24"/>
                <w:szCs w:val="24"/>
              </w:rPr>
            </w:pPr>
            <w:r w:rsidRPr="00981B62">
              <w:rPr>
                <w:rStyle w:val="11"/>
                <w:color w:val="0D0D0D" w:themeColor="text1" w:themeTint="F2"/>
                <w:sz w:val="24"/>
                <w:szCs w:val="24"/>
              </w:rPr>
              <w:t>Задачи:</w:t>
            </w:r>
          </w:p>
          <w:p w:rsidR="0075379C" w:rsidRPr="00981B62" w:rsidRDefault="0075379C" w:rsidP="007B47FC">
            <w:pPr>
              <w:pStyle w:val="41"/>
              <w:numPr>
                <w:ilvl w:val="0"/>
                <w:numId w:val="8"/>
              </w:numPr>
              <w:shd w:val="clear" w:color="auto" w:fill="auto"/>
              <w:tabs>
                <w:tab w:val="left" w:pos="10"/>
              </w:tabs>
              <w:spacing w:line="240" w:lineRule="auto"/>
              <w:ind w:hanging="340"/>
              <w:rPr>
                <w:color w:val="0D0D0D" w:themeColor="text1" w:themeTint="F2"/>
                <w:sz w:val="24"/>
                <w:szCs w:val="24"/>
              </w:rPr>
            </w:pPr>
            <w:r w:rsidRPr="00981B62">
              <w:rPr>
                <w:rStyle w:val="11"/>
                <w:color w:val="0D0D0D" w:themeColor="text1" w:themeTint="F2"/>
                <w:sz w:val="24"/>
                <w:szCs w:val="24"/>
              </w:rPr>
              <w:t>обеспечить доступность полного спектра качественных образовательных услуг;</w:t>
            </w:r>
          </w:p>
          <w:p w:rsidR="0075379C" w:rsidRPr="00981B62" w:rsidRDefault="0075379C" w:rsidP="007B47FC">
            <w:pPr>
              <w:pStyle w:val="41"/>
              <w:numPr>
                <w:ilvl w:val="0"/>
                <w:numId w:val="8"/>
              </w:numPr>
              <w:shd w:val="clear" w:color="auto" w:fill="auto"/>
              <w:tabs>
                <w:tab w:val="left" w:pos="10"/>
              </w:tabs>
              <w:spacing w:line="240" w:lineRule="auto"/>
              <w:ind w:hanging="340"/>
              <w:rPr>
                <w:color w:val="0D0D0D" w:themeColor="text1" w:themeTint="F2"/>
                <w:sz w:val="24"/>
                <w:szCs w:val="24"/>
              </w:rPr>
            </w:pPr>
            <w:r w:rsidRPr="00981B62">
              <w:rPr>
                <w:rStyle w:val="11"/>
                <w:color w:val="0D0D0D" w:themeColor="text1" w:themeTint="F2"/>
                <w:sz w:val="24"/>
                <w:szCs w:val="24"/>
              </w:rPr>
              <w:t>обеспечить качество образования в соответствии с государственными образовательными стандартами, социальным заказом микросоциума через: обновление содержания образования, внедрение современных форм организации образовательного процесса; здоровьесберегающий характер образования; мониторинг качества образования; развитие воспитательной системы и системы внеурочных занятий;</w:t>
            </w:r>
          </w:p>
          <w:p w:rsidR="0075379C" w:rsidRPr="00981B62" w:rsidRDefault="0075379C" w:rsidP="007B47FC">
            <w:pPr>
              <w:rPr>
                <w:rStyle w:val="11"/>
                <w:rFonts w:eastAsia="Courier New"/>
                <w:color w:val="0D0D0D" w:themeColor="text1" w:themeTint="F2"/>
                <w:sz w:val="24"/>
                <w:szCs w:val="24"/>
              </w:rPr>
            </w:pPr>
            <w:r w:rsidRPr="00981B62">
              <w:rPr>
                <w:rStyle w:val="11"/>
                <w:rFonts w:eastAsia="Courier New"/>
                <w:color w:val="0D0D0D" w:themeColor="text1" w:themeTint="F2"/>
                <w:sz w:val="24"/>
                <w:szCs w:val="24"/>
              </w:rPr>
              <w:t>обеспечить эффективность</w:t>
            </w:r>
          </w:p>
          <w:p w:rsidR="0075379C" w:rsidRPr="00981B62" w:rsidRDefault="0075379C" w:rsidP="007B47FC">
            <w:pPr>
              <w:pStyle w:val="41"/>
              <w:numPr>
                <w:ilvl w:val="0"/>
                <w:numId w:val="1"/>
              </w:numPr>
              <w:shd w:val="clear" w:color="auto" w:fill="auto"/>
              <w:tabs>
                <w:tab w:val="left" w:pos="726"/>
              </w:tabs>
              <w:spacing w:line="240" w:lineRule="auto"/>
              <w:ind w:left="720" w:hanging="340"/>
              <w:rPr>
                <w:color w:val="0D0D0D" w:themeColor="text1" w:themeTint="F2"/>
                <w:sz w:val="24"/>
                <w:szCs w:val="24"/>
              </w:rPr>
            </w:pPr>
            <w:r w:rsidRPr="00981B62">
              <w:rPr>
                <w:color w:val="0D0D0D" w:themeColor="text1" w:themeTint="F2"/>
                <w:sz w:val="24"/>
                <w:szCs w:val="24"/>
              </w:rPr>
              <w:t>управления образованием.</w:t>
            </w:r>
          </w:p>
          <w:p w:rsidR="0075379C" w:rsidRPr="00981B62" w:rsidRDefault="0075379C" w:rsidP="007B47FC">
            <w:pPr>
              <w:pStyle w:val="41"/>
              <w:shd w:val="clear" w:color="auto" w:fill="auto"/>
              <w:spacing w:line="240" w:lineRule="auto"/>
              <w:ind w:right="20" w:firstLine="0"/>
              <w:rPr>
                <w:color w:val="0D0D0D" w:themeColor="text1" w:themeTint="F2"/>
                <w:sz w:val="24"/>
                <w:szCs w:val="24"/>
              </w:rPr>
            </w:pPr>
            <w:r w:rsidRPr="00981B62">
              <w:rPr>
                <w:color w:val="0D0D0D" w:themeColor="text1" w:themeTint="F2"/>
                <w:sz w:val="24"/>
                <w:szCs w:val="24"/>
              </w:rPr>
              <w:t>Основными направлениями деятельности педагогического коллектива школы на следующий период являются:</w:t>
            </w:r>
          </w:p>
          <w:p w:rsidR="0075379C" w:rsidRPr="00981B62" w:rsidRDefault="0075379C" w:rsidP="007B47FC">
            <w:pPr>
              <w:pStyle w:val="41"/>
              <w:numPr>
                <w:ilvl w:val="0"/>
                <w:numId w:val="1"/>
              </w:numPr>
              <w:shd w:val="clear" w:color="auto" w:fill="auto"/>
              <w:tabs>
                <w:tab w:val="left" w:pos="726"/>
              </w:tabs>
              <w:spacing w:line="240" w:lineRule="auto"/>
              <w:ind w:left="720" w:hanging="340"/>
              <w:rPr>
                <w:color w:val="0D0D0D" w:themeColor="text1" w:themeTint="F2"/>
                <w:sz w:val="24"/>
                <w:szCs w:val="24"/>
              </w:rPr>
            </w:pPr>
            <w:r w:rsidRPr="00981B62">
              <w:rPr>
                <w:color w:val="0D0D0D" w:themeColor="text1" w:themeTint="F2"/>
                <w:sz w:val="24"/>
                <w:szCs w:val="24"/>
              </w:rPr>
              <w:t>Реализация ФГОС НОО и ООО;</w:t>
            </w:r>
          </w:p>
          <w:p w:rsidR="0075379C" w:rsidRPr="00981B62" w:rsidRDefault="0075379C" w:rsidP="007B47FC">
            <w:pPr>
              <w:pStyle w:val="41"/>
              <w:numPr>
                <w:ilvl w:val="0"/>
                <w:numId w:val="1"/>
              </w:numPr>
              <w:shd w:val="clear" w:color="auto" w:fill="auto"/>
              <w:tabs>
                <w:tab w:val="left" w:pos="726"/>
              </w:tabs>
              <w:spacing w:line="240" w:lineRule="auto"/>
              <w:ind w:left="720" w:right="20" w:hanging="340"/>
              <w:rPr>
                <w:color w:val="0D0D0D" w:themeColor="text1" w:themeTint="F2"/>
                <w:sz w:val="24"/>
                <w:szCs w:val="24"/>
              </w:rPr>
            </w:pPr>
            <w:r w:rsidRPr="00981B62">
              <w:rPr>
                <w:color w:val="0D0D0D" w:themeColor="text1" w:themeTint="F2"/>
                <w:sz w:val="24"/>
                <w:szCs w:val="24"/>
              </w:rPr>
              <w:t>Совершенствование профессиональной компетентности педагогов;</w:t>
            </w:r>
          </w:p>
          <w:p w:rsidR="0075379C" w:rsidRPr="00981B62" w:rsidRDefault="0075379C" w:rsidP="007B47FC">
            <w:pPr>
              <w:pStyle w:val="41"/>
              <w:numPr>
                <w:ilvl w:val="0"/>
                <w:numId w:val="1"/>
              </w:numPr>
              <w:shd w:val="clear" w:color="auto" w:fill="auto"/>
              <w:tabs>
                <w:tab w:val="left" w:pos="726"/>
              </w:tabs>
              <w:spacing w:line="240" w:lineRule="auto"/>
              <w:ind w:left="720" w:right="20" w:hanging="340"/>
              <w:rPr>
                <w:color w:val="0D0D0D" w:themeColor="text1" w:themeTint="F2"/>
                <w:sz w:val="24"/>
                <w:szCs w:val="24"/>
              </w:rPr>
            </w:pPr>
            <w:r w:rsidRPr="00981B62">
              <w:rPr>
                <w:color w:val="0D0D0D" w:themeColor="text1" w:themeTint="F2"/>
                <w:sz w:val="24"/>
                <w:szCs w:val="24"/>
              </w:rPr>
              <w:t>Активизация работы по повышению качества обученности обучающихся с учетом индивидуальных особенностей (дети «группы риска», одаренные дети, дети, дети с ОВЗ);</w:t>
            </w:r>
          </w:p>
          <w:p w:rsidR="0075379C" w:rsidRPr="00981B62" w:rsidRDefault="0075379C" w:rsidP="007B47FC">
            <w:pPr>
              <w:pStyle w:val="41"/>
              <w:numPr>
                <w:ilvl w:val="0"/>
                <w:numId w:val="1"/>
              </w:numPr>
              <w:shd w:val="clear" w:color="auto" w:fill="auto"/>
              <w:tabs>
                <w:tab w:val="left" w:pos="726"/>
              </w:tabs>
              <w:spacing w:line="240" w:lineRule="auto"/>
              <w:ind w:left="720" w:hanging="340"/>
              <w:rPr>
                <w:color w:val="0D0D0D" w:themeColor="text1" w:themeTint="F2"/>
                <w:sz w:val="24"/>
                <w:szCs w:val="24"/>
              </w:rPr>
            </w:pPr>
            <w:r w:rsidRPr="00981B62">
              <w:rPr>
                <w:color w:val="0D0D0D" w:themeColor="text1" w:themeTint="F2"/>
                <w:sz w:val="24"/>
                <w:szCs w:val="24"/>
              </w:rPr>
              <w:t>Формирование устойчивой мотивации обучающихся на</w:t>
            </w:r>
          </w:p>
          <w:p w:rsidR="0075379C" w:rsidRPr="00981B62" w:rsidRDefault="0075379C" w:rsidP="007B47FC">
            <w:pPr>
              <w:pStyle w:val="41"/>
              <w:shd w:val="clear" w:color="auto" w:fill="auto"/>
              <w:tabs>
                <w:tab w:val="right" w:pos="7186"/>
              </w:tabs>
              <w:spacing w:line="240" w:lineRule="auto"/>
              <w:ind w:left="720" w:right="20" w:firstLine="0"/>
              <w:rPr>
                <w:color w:val="0D0D0D" w:themeColor="text1" w:themeTint="F2"/>
                <w:sz w:val="24"/>
                <w:szCs w:val="24"/>
              </w:rPr>
            </w:pPr>
            <w:r w:rsidRPr="00981B62">
              <w:rPr>
                <w:color w:val="0D0D0D" w:themeColor="text1" w:themeTint="F2"/>
                <w:sz w:val="24"/>
                <w:szCs w:val="24"/>
              </w:rPr>
              <w:t>образование как на одну из ведущих жизненных ценностей; создание совокупности</w:t>
            </w:r>
            <w:r w:rsidRPr="00981B62">
              <w:rPr>
                <w:color w:val="0D0D0D" w:themeColor="text1" w:themeTint="F2"/>
                <w:sz w:val="24"/>
                <w:szCs w:val="24"/>
              </w:rPr>
              <w:tab/>
              <w:t>организационно-педагогических</w:t>
            </w:r>
          </w:p>
          <w:p w:rsidR="0075379C" w:rsidRPr="00981B62" w:rsidRDefault="0075379C" w:rsidP="007B47FC">
            <w:pPr>
              <w:pStyle w:val="41"/>
              <w:shd w:val="clear" w:color="auto" w:fill="auto"/>
              <w:spacing w:line="240" w:lineRule="auto"/>
              <w:ind w:left="720" w:right="20" w:firstLine="0"/>
              <w:rPr>
                <w:color w:val="0D0D0D" w:themeColor="text1" w:themeTint="F2"/>
                <w:sz w:val="24"/>
                <w:szCs w:val="24"/>
              </w:rPr>
            </w:pPr>
            <w:r w:rsidRPr="00981B62">
              <w:rPr>
                <w:color w:val="0D0D0D" w:themeColor="text1" w:themeTint="F2"/>
                <w:sz w:val="24"/>
                <w:szCs w:val="24"/>
              </w:rPr>
              <w:t>условий развития интеллектуально-творческих способностей с учетом индивидуальных способностей обучающихся;</w:t>
            </w:r>
          </w:p>
          <w:p w:rsidR="0075379C" w:rsidRPr="00981B62" w:rsidRDefault="0075379C" w:rsidP="007B47FC">
            <w:pPr>
              <w:rPr>
                <w:rFonts w:ascii="Times New Roman" w:hAnsi="Times New Roman" w:cs="Times New Roman"/>
                <w:color w:val="0D0D0D" w:themeColor="text1" w:themeTint="F2"/>
              </w:rPr>
            </w:pPr>
            <w:r w:rsidRPr="00981B62">
              <w:rPr>
                <w:rFonts w:ascii="Times New Roman" w:hAnsi="Times New Roman" w:cs="Times New Roman"/>
                <w:color w:val="0D0D0D" w:themeColor="text1" w:themeTint="F2"/>
              </w:rPr>
              <w:t>Совершенствование работы ученического самоуправления, поиск новых форм воспитательной и профилактической деятельности.</w:t>
            </w:r>
          </w:p>
        </w:tc>
      </w:tr>
    </w:tbl>
    <w:p w:rsidR="00555F3F" w:rsidRPr="00981B62" w:rsidRDefault="00555F3F" w:rsidP="007B47FC">
      <w:pPr>
        <w:rPr>
          <w:rFonts w:ascii="Times New Roman" w:hAnsi="Times New Roman" w:cs="Times New Roman"/>
        </w:rPr>
      </w:pPr>
    </w:p>
    <w:p w:rsidR="00555F3F" w:rsidRPr="00981B62" w:rsidRDefault="00555F3F" w:rsidP="007B47FC">
      <w:pPr>
        <w:rPr>
          <w:rFonts w:ascii="Times New Roman" w:hAnsi="Times New Roman" w:cs="Times New Roman"/>
        </w:rPr>
      </w:pPr>
    </w:p>
    <w:p w:rsidR="00555F3F" w:rsidRPr="00981B62" w:rsidRDefault="00555F3F" w:rsidP="007B47FC">
      <w:pPr>
        <w:widowControl/>
        <w:rPr>
          <w:rFonts w:ascii="Times New Roman" w:hAnsi="Times New Roman" w:cs="Times New Roman"/>
        </w:rPr>
      </w:pPr>
      <w:r w:rsidRPr="00981B62">
        <w:rPr>
          <w:rFonts w:ascii="Times New Roman" w:hAnsi="Times New Roman" w:cs="Times New Roman"/>
        </w:rPr>
        <w:br w:type="page"/>
      </w:r>
    </w:p>
    <w:p w:rsidR="00555F3F" w:rsidRPr="00981B62" w:rsidRDefault="00555F3F" w:rsidP="007B47FC">
      <w:pPr>
        <w:jc w:val="right"/>
        <w:rPr>
          <w:rFonts w:ascii="Times New Roman" w:hAnsi="Times New Roman" w:cs="Times New Roman"/>
        </w:rPr>
      </w:pPr>
      <w:r w:rsidRPr="00981B62">
        <w:rPr>
          <w:rFonts w:ascii="Times New Roman" w:hAnsi="Times New Roman" w:cs="Times New Roman"/>
        </w:rPr>
        <w:lastRenderedPageBreak/>
        <w:t xml:space="preserve">Приложение № 2 Утверждены приказом Министерства образования и </w:t>
      </w:r>
    </w:p>
    <w:p w:rsidR="00555F3F" w:rsidRPr="00981B62" w:rsidRDefault="00555F3F" w:rsidP="007B47FC">
      <w:pPr>
        <w:jc w:val="right"/>
        <w:rPr>
          <w:rFonts w:ascii="Times New Roman" w:hAnsi="Times New Roman" w:cs="Times New Roman"/>
        </w:rPr>
      </w:pPr>
      <w:r w:rsidRPr="00981B62">
        <w:rPr>
          <w:rFonts w:ascii="Times New Roman" w:hAnsi="Times New Roman" w:cs="Times New Roman"/>
        </w:rPr>
        <w:t xml:space="preserve">науки Российской Федерации от 10 декабря 2013 г. </w:t>
      </w:r>
      <w:r w:rsidRPr="00981B62">
        <w:rPr>
          <w:rFonts w:ascii="Times New Roman" w:hAnsi="Times New Roman" w:cs="Times New Roman"/>
          <w:lang w:val="en-US"/>
        </w:rPr>
        <w:t>N</w:t>
      </w:r>
      <w:r w:rsidRPr="00981B62">
        <w:rPr>
          <w:rFonts w:ascii="Times New Roman" w:hAnsi="Times New Roman" w:cs="Times New Roman"/>
        </w:rPr>
        <w:t>° 1324</w:t>
      </w:r>
    </w:p>
    <w:p w:rsidR="00555F3F" w:rsidRPr="00981B62" w:rsidRDefault="00555F3F" w:rsidP="007B47FC">
      <w:pPr>
        <w:jc w:val="right"/>
        <w:rPr>
          <w:rFonts w:ascii="Times New Roman" w:hAnsi="Times New Roman" w:cs="Times New Roman"/>
        </w:rPr>
      </w:pPr>
    </w:p>
    <w:p w:rsidR="00555F3F" w:rsidRPr="00981B62" w:rsidRDefault="00555F3F" w:rsidP="007B47FC">
      <w:pPr>
        <w:jc w:val="right"/>
        <w:rPr>
          <w:rFonts w:ascii="Times New Roman" w:hAnsi="Times New Roman" w:cs="Times New Roman"/>
        </w:rPr>
      </w:pPr>
    </w:p>
    <w:p w:rsidR="00555F3F" w:rsidRPr="00981B62" w:rsidRDefault="00555F3F" w:rsidP="007B47FC">
      <w:pPr>
        <w:pStyle w:val="41"/>
        <w:shd w:val="clear" w:color="auto" w:fill="auto"/>
        <w:spacing w:line="240" w:lineRule="auto"/>
        <w:ind w:firstLine="0"/>
        <w:jc w:val="center"/>
        <w:rPr>
          <w:b/>
          <w:sz w:val="24"/>
          <w:szCs w:val="24"/>
        </w:rPr>
      </w:pPr>
      <w:r w:rsidRPr="00981B62">
        <w:rPr>
          <w:b/>
          <w:sz w:val="24"/>
          <w:szCs w:val="24"/>
        </w:rPr>
        <w:t>ПОКАЗАТЕЛИ ДЕЯТЕЛЬНОСТИ ЧОУ СОШ «ИНДРА»</w:t>
      </w:r>
    </w:p>
    <w:p w:rsidR="00555F3F" w:rsidRPr="00981B62" w:rsidRDefault="00555F3F" w:rsidP="007B47FC">
      <w:pPr>
        <w:pStyle w:val="41"/>
        <w:shd w:val="clear" w:color="auto" w:fill="auto"/>
        <w:tabs>
          <w:tab w:val="left" w:pos="4814"/>
        </w:tabs>
        <w:spacing w:line="240" w:lineRule="auto"/>
        <w:ind w:firstLine="0"/>
        <w:jc w:val="center"/>
        <w:rPr>
          <w:sz w:val="24"/>
          <w:szCs w:val="24"/>
        </w:rPr>
      </w:pPr>
      <w:r w:rsidRPr="00981B62">
        <w:rPr>
          <w:b/>
          <w:sz w:val="24"/>
          <w:szCs w:val="24"/>
        </w:rPr>
        <w:t>за 20</w:t>
      </w:r>
      <w:r w:rsidR="00187940">
        <w:rPr>
          <w:b/>
          <w:sz w:val="24"/>
          <w:szCs w:val="24"/>
        </w:rPr>
        <w:t>19</w:t>
      </w:r>
      <w:r w:rsidRPr="00981B62">
        <w:rPr>
          <w:b/>
          <w:sz w:val="24"/>
          <w:szCs w:val="24"/>
        </w:rPr>
        <w:t xml:space="preserve"> год </w:t>
      </w:r>
    </w:p>
    <w:tbl>
      <w:tblPr>
        <w:tblW w:w="8551" w:type="dxa"/>
        <w:tblInd w:w="10" w:type="dxa"/>
        <w:tblLayout w:type="fixed"/>
        <w:tblCellMar>
          <w:left w:w="10" w:type="dxa"/>
          <w:right w:w="10" w:type="dxa"/>
        </w:tblCellMar>
        <w:tblLook w:val="04A0"/>
      </w:tblPr>
      <w:tblGrid>
        <w:gridCol w:w="960"/>
        <w:gridCol w:w="4569"/>
        <w:gridCol w:w="1701"/>
        <w:gridCol w:w="1321"/>
      </w:tblGrid>
      <w:tr w:rsidR="00555F3F" w:rsidRPr="00981B62" w:rsidTr="00555F3F">
        <w:trPr>
          <w:trHeight w:hRule="exact" w:val="576"/>
        </w:trPr>
        <w:tc>
          <w:tcPr>
            <w:tcW w:w="960" w:type="dxa"/>
            <w:tcBorders>
              <w:top w:val="single" w:sz="4" w:space="0" w:color="auto"/>
              <w:left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lang w:val="en-US"/>
              </w:rPr>
              <w:t xml:space="preserve">N </w:t>
            </w:r>
            <w:r w:rsidRPr="00981B62">
              <w:rPr>
                <w:rStyle w:val="11"/>
                <w:sz w:val="24"/>
                <w:szCs w:val="24"/>
              </w:rPr>
              <w:t>п/п</w:t>
            </w:r>
          </w:p>
        </w:tc>
        <w:tc>
          <w:tcPr>
            <w:tcW w:w="4569" w:type="dxa"/>
            <w:tcBorders>
              <w:top w:val="single" w:sz="4" w:space="0" w:color="auto"/>
              <w:left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Показатели</w:t>
            </w:r>
          </w:p>
        </w:tc>
        <w:tc>
          <w:tcPr>
            <w:tcW w:w="1701" w:type="dxa"/>
            <w:tcBorders>
              <w:top w:val="single" w:sz="4" w:space="0" w:color="auto"/>
              <w:left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Единица</w:t>
            </w:r>
          </w:p>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измерения</w:t>
            </w:r>
          </w:p>
        </w:tc>
        <w:tc>
          <w:tcPr>
            <w:tcW w:w="1321" w:type="dxa"/>
            <w:tcBorders>
              <w:top w:val="single" w:sz="4" w:space="0" w:color="auto"/>
              <w:left w:val="single" w:sz="4" w:space="0" w:color="auto"/>
              <w:right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Значение</w:t>
            </w:r>
          </w:p>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показателя</w:t>
            </w:r>
          </w:p>
        </w:tc>
      </w:tr>
      <w:tr w:rsidR="00555F3F" w:rsidRPr="00981B62" w:rsidTr="00555F3F">
        <w:trPr>
          <w:trHeight w:hRule="exact" w:val="288"/>
        </w:trPr>
        <w:tc>
          <w:tcPr>
            <w:tcW w:w="960" w:type="dxa"/>
            <w:tcBorders>
              <w:top w:val="single" w:sz="4" w:space="0" w:color="auto"/>
              <w:left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1.</w:t>
            </w:r>
          </w:p>
        </w:tc>
        <w:tc>
          <w:tcPr>
            <w:tcW w:w="4569" w:type="dxa"/>
            <w:tcBorders>
              <w:top w:val="single" w:sz="4" w:space="0" w:color="auto"/>
              <w:left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Образовательная деятельность</w:t>
            </w:r>
          </w:p>
        </w:tc>
        <w:tc>
          <w:tcPr>
            <w:tcW w:w="1701" w:type="dxa"/>
            <w:tcBorders>
              <w:top w:val="single" w:sz="4" w:space="0" w:color="auto"/>
              <w:left w:val="single" w:sz="4" w:space="0" w:color="auto"/>
            </w:tcBorders>
            <w:shd w:val="clear" w:color="auto" w:fill="FFFFFF"/>
          </w:tcPr>
          <w:p w:rsidR="00555F3F" w:rsidRPr="00981B62" w:rsidRDefault="00555F3F" w:rsidP="007B47FC">
            <w:pPr>
              <w:rPr>
                <w:rFonts w:ascii="Times New Roman" w:hAnsi="Times New Roman" w:cs="Times New Roman"/>
              </w:rPr>
            </w:pPr>
          </w:p>
        </w:tc>
        <w:tc>
          <w:tcPr>
            <w:tcW w:w="1321" w:type="dxa"/>
            <w:tcBorders>
              <w:top w:val="single" w:sz="4" w:space="0" w:color="auto"/>
              <w:left w:val="single" w:sz="4" w:space="0" w:color="auto"/>
              <w:right w:val="single" w:sz="4" w:space="0" w:color="auto"/>
            </w:tcBorders>
            <w:shd w:val="clear" w:color="auto" w:fill="FFFFFF"/>
          </w:tcPr>
          <w:p w:rsidR="00555F3F" w:rsidRPr="00981B62" w:rsidRDefault="00555F3F" w:rsidP="007B47FC">
            <w:pPr>
              <w:rPr>
                <w:rFonts w:ascii="Times New Roman" w:hAnsi="Times New Roman" w:cs="Times New Roman"/>
              </w:rPr>
            </w:pPr>
          </w:p>
        </w:tc>
      </w:tr>
      <w:tr w:rsidR="00555F3F" w:rsidRPr="00981B62" w:rsidTr="00555F3F">
        <w:trPr>
          <w:trHeight w:hRule="exact" w:val="293"/>
        </w:trPr>
        <w:tc>
          <w:tcPr>
            <w:tcW w:w="960" w:type="dxa"/>
            <w:tcBorders>
              <w:top w:val="single" w:sz="4" w:space="0" w:color="auto"/>
              <w:left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1.1</w:t>
            </w:r>
          </w:p>
        </w:tc>
        <w:tc>
          <w:tcPr>
            <w:tcW w:w="4569" w:type="dxa"/>
            <w:tcBorders>
              <w:top w:val="single" w:sz="4" w:space="0" w:color="auto"/>
              <w:left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Общая численность учащихся</w:t>
            </w:r>
          </w:p>
        </w:tc>
        <w:tc>
          <w:tcPr>
            <w:tcW w:w="1701" w:type="dxa"/>
            <w:tcBorders>
              <w:top w:val="single" w:sz="4" w:space="0" w:color="auto"/>
              <w:left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right w:val="single" w:sz="4" w:space="0" w:color="auto"/>
            </w:tcBorders>
            <w:shd w:val="clear" w:color="auto" w:fill="FFFFFF"/>
          </w:tcPr>
          <w:p w:rsidR="00555F3F" w:rsidRPr="00187940" w:rsidRDefault="00555F3F" w:rsidP="007B47FC">
            <w:pPr>
              <w:pStyle w:val="41"/>
              <w:shd w:val="clear" w:color="auto" w:fill="auto"/>
              <w:spacing w:line="240" w:lineRule="auto"/>
              <w:ind w:firstLine="0"/>
              <w:jc w:val="center"/>
              <w:rPr>
                <w:sz w:val="24"/>
                <w:szCs w:val="24"/>
                <w:highlight w:val="yellow"/>
              </w:rPr>
            </w:pPr>
            <w:r w:rsidRPr="00D63013">
              <w:rPr>
                <w:sz w:val="24"/>
                <w:szCs w:val="24"/>
              </w:rPr>
              <w:t>14</w:t>
            </w:r>
            <w:r w:rsidR="00D63013" w:rsidRPr="00D63013">
              <w:rPr>
                <w:sz w:val="24"/>
                <w:szCs w:val="24"/>
              </w:rPr>
              <w:t>7</w:t>
            </w:r>
          </w:p>
        </w:tc>
      </w:tr>
      <w:tr w:rsidR="00555F3F" w:rsidRPr="00981B62" w:rsidTr="00D63013">
        <w:trPr>
          <w:trHeight w:hRule="exact" w:val="566"/>
        </w:trPr>
        <w:tc>
          <w:tcPr>
            <w:tcW w:w="960" w:type="dxa"/>
            <w:tcBorders>
              <w:top w:val="single" w:sz="4" w:space="0" w:color="auto"/>
              <w:left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1.2</w:t>
            </w:r>
          </w:p>
        </w:tc>
        <w:tc>
          <w:tcPr>
            <w:tcW w:w="4569" w:type="dxa"/>
            <w:tcBorders>
              <w:top w:val="single" w:sz="4" w:space="0" w:color="auto"/>
              <w:left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Численность учащихся по образовательной программе начального общего образования</w:t>
            </w:r>
          </w:p>
        </w:tc>
        <w:tc>
          <w:tcPr>
            <w:tcW w:w="1701" w:type="dxa"/>
            <w:tcBorders>
              <w:top w:val="single" w:sz="4" w:space="0" w:color="auto"/>
              <w:left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right w:val="single" w:sz="4" w:space="0" w:color="auto"/>
            </w:tcBorders>
            <w:shd w:val="clear" w:color="auto" w:fill="auto"/>
          </w:tcPr>
          <w:p w:rsidR="00555F3F" w:rsidRPr="00187940" w:rsidRDefault="00D63013" w:rsidP="007B47FC">
            <w:pPr>
              <w:pStyle w:val="41"/>
              <w:shd w:val="clear" w:color="auto" w:fill="auto"/>
              <w:spacing w:line="240" w:lineRule="auto"/>
              <w:ind w:firstLine="0"/>
              <w:jc w:val="center"/>
              <w:rPr>
                <w:sz w:val="24"/>
                <w:szCs w:val="24"/>
                <w:highlight w:val="yellow"/>
              </w:rPr>
            </w:pPr>
            <w:r w:rsidRPr="00D63013">
              <w:rPr>
                <w:sz w:val="24"/>
                <w:szCs w:val="24"/>
              </w:rPr>
              <w:t>67</w:t>
            </w:r>
          </w:p>
        </w:tc>
      </w:tr>
      <w:tr w:rsidR="00555F3F" w:rsidRPr="00981B62" w:rsidTr="00555F3F">
        <w:trPr>
          <w:trHeight w:hRule="exact" w:val="566"/>
        </w:trPr>
        <w:tc>
          <w:tcPr>
            <w:tcW w:w="960" w:type="dxa"/>
            <w:tcBorders>
              <w:top w:val="single" w:sz="4" w:space="0" w:color="auto"/>
              <w:left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1.3</w:t>
            </w:r>
          </w:p>
        </w:tc>
        <w:tc>
          <w:tcPr>
            <w:tcW w:w="4569" w:type="dxa"/>
            <w:tcBorders>
              <w:top w:val="single" w:sz="4" w:space="0" w:color="auto"/>
              <w:left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Численность учащихся по образовательной программе основного общего образования</w:t>
            </w:r>
          </w:p>
        </w:tc>
        <w:tc>
          <w:tcPr>
            <w:tcW w:w="1701" w:type="dxa"/>
            <w:tcBorders>
              <w:top w:val="single" w:sz="4" w:space="0" w:color="auto"/>
              <w:left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right w:val="single" w:sz="4" w:space="0" w:color="auto"/>
            </w:tcBorders>
            <w:shd w:val="clear" w:color="auto" w:fill="FFFFFF"/>
          </w:tcPr>
          <w:p w:rsidR="00555F3F" w:rsidRPr="00D63013" w:rsidRDefault="00D63013" w:rsidP="007B47FC">
            <w:pPr>
              <w:pStyle w:val="41"/>
              <w:shd w:val="clear" w:color="auto" w:fill="auto"/>
              <w:spacing w:line="240" w:lineRule="auto"/>
              <w:ind w:firstLine="0"/>
              <w:jc w:val="center"/>
              <w:rPr>
                <w:sz w:val="24"/>
                <w:szCs w:val="24"/>
              </w:rPr>
            </w:pPr>
            <w:r w:rsidRPr="00D63013">
              <w:rPr>
                <w:sz w:val="24"/>
                <w:szCs w:val="24"/>
              </w:rPr>
              <w:t>59</w:t>
            </w:r>
          </w:p>
        </w:tc>
      </w:tr>
      <w:tr w:rsidR="00555F3F" w:rsidRPr="00981B62" w:rsidTr="00555F3F">
        <w:trPr>
          <w:trHeight w:hRule="exact" w:val="566"/>
        </w:trPr>
        <w:tc>
          <w:tcPr>
            <w:tcW w:w="960" w:type="dxa"/>
            <w:tcBorders>
              <w:top w:val="single" w:sz="4" w:space="0" w:color="auto"/>
              <w:left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1.4</w:t>
            </w:r>
          </w:p>
        </w:tc>
        <w:tc>
          <w:tcPr>
            <w:tcW w:w="4569" w:type="dxa"/>
            <w:tcBorders>
              <w:top w:val="single" w:sz="4" w:space="0" w:color="auto"/>
              <w:left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Численность учащихся по образовательной программе среднего общего образования</w:t>
            </w:r>
          </w:p>
        </w:tc>
        <w:tc>
          <w:tcPr>
            <w:tcW w:w="1701" w:type="dxa"/>
            <w:tcBorders>
              <w:top w:val="single" w:sz="4" w:space="0" w:color="auto"/>
              <w:left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right w:val="single" w:sz="4" w:space="0" w:color="auto"/>
            </w:tcBorders>
            <w:shd w:val="clear" w:color="auto" w:fill="FFFFFF"/>
          </w:tcPr>
          <w:p w:rsidR="00555F3F" w:rsidRPr="00D63013" w:rsidRDefault="00D63013" w:rsidP="007B47FC">
            <w:pPr>
              <w:pStyle w:val="41"/>
              <w:shd w:val="clear" w:color="auto" w:fill="auto"/>
              <w:spacing w:line="240" w:lineRule="auto"/>
              <w:ind w:firstLine="0"/>
              <w:jc w:val="center"/>
              <w:rPr>
                <w:sz w:val="24"/>
                <w:szCs w:val="24"/>
              </w:rPr>
            </w:pPr>
            <w:r w:rsidRPr="00D63013">
              <w:rPr>
                <w:sz w:val="24"/>
                <w:szCs w:val="24"/>
              </w:rPr>
              <w:t>21</w:t>
            </w:r>
          </w:p>
        </w:tc>
      </w:tr>
      <w:tr w:rsidR="00555F3F" w:rsidRPr="00981B62" w:rsidTr="00555F3F">
        <w:trPr>
          <w:trHeight w:hRule="exact" w:val="1118"/>
        </w:trPr>
        <w:tc>
          <w:tcPr>
            <w:tcW w:w="960" w:type="dxa"/>
            <w:tcBorders>
              <w:top w:val="single" w:sz="4" w:space="0" w:color="auto"/>
              <w:left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1.5</w:t>
            </w:r>
          </w:p>
        </w:tc>
        <w:tc>
          <w:tcPr>
            <w:tcW w:w="4569" w:type="dxa"/>
            <w:tcBorders>
              <w:top w:val="single" w:sz="4" w:space="0" w:color="auto"/>
              <w:left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701" w:type="dxa"/>
            <w:tcBorders>
              <w:top w:val="single" w:sz="4" w:space="0" w:color="auto"/>
              <w:left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right w:val="single" w:sz="4" w:space="0" w:color="auto"/>
            </w:tcBorders>
            <w:shd w:val="clear" w:color="auto" w:fill="FFFFFF"/>
          </w:tcPr>
          <w:p w:rsidR="00555F3F" w:rsidRPr="00D63013" w:rsidRDefault="00D63013" w:rsidP="007B47FC">
            <w:pPr>
              <w:pStyle w:val="41"/>
              <w:shd w:val="clear" w:color="auto" w:fill="auto"/>
              <w:spacing w:line="240" w:lineRule="auto"/>
              <w:ind w:firstLine="0"/>
              <w:jc w:val="center"/>
              <w:rPr>
                <w:sz w:val="24"/>
                <w:szCs w:val="24"/>
              </w:rPr>
            </w:pPr>
            <w:r w:rsidRPr="00D63013">
              <w:rPr>
                <w:sz w:val="24"/>
                <w:szCs w:val="24"/>
              </w:rPr>
              <w:t>65</w:t>
            </w:r>
            <w:r w:rsidR="00555F3F" w:rsidRPr="00D63013">
              <w:rPr>
                <w:sz w:val="24"/>
                <w:szCs w:val="24"/>
              </w:rPr>
              <w:t>/</w:t>
            </w:r>
            <w:r w:rsidRPr="00D63013">
              <w:rPr>
                <w:sz w:val="24"/>
                <w:szCs w:val="24"/>
              </w:rPr>
              <w:t>44</w:t>
            </w:r>
          </w:p>
          <w:p w:rsidR="00D63013" w:rsidRPr="00187940" w:rsidRDefault="00D63013" w:rsidP="007B47FC">
            <w:pPr>
              <w:pStyle w:val="41"/>
              <w:shd w:val="clear" w:color="auto" w:fill="auto"/>
              <w:spacing w:line="240" w:lineRule="auto"/>
              <w:ind w:firstLine="0"/>
              <w:jc w:val="center"/>
              <w:rPr>
                <w:color w:val="FF0000"/>
                <w:sz w:val="24"/>
                <w:szCs w:val="24"/>
                <w:highlight w:val="yellow"/>
              </w:rPr>
            </w:pPr>
          </w:p>
        </w:tc>
      </w:tr>
      <w:tr w:rsidR="00555F3F" w:rsidRPr="00981B62" w:rsidTr="00555F3F">
        <w:trPr>
          <w:trHeight w:hRule="exact" w:val="845"/>
        </w:trPr>
        <w:tc>
          <w:tcPr>
            <w:tcW w:w="960" w:type="dxa"/>
            <w:tcBorders>
              <w:top w:val="single" w:sz="4" w:space="0" w:color="auto"/>
              <w:left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1.6</w:t>
            </w:r>
          </w:p>
        </w:tc>
        <w:tc>
          <w:tcPr>
            <w:tcW w:w="4569" w:type="dxa"/>
            <w:tcBorders>
              <w:top w:val="single" w:sz="4" w:space="0" w:color="auto"/>
              <w:left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Средний балл государственной итоговой аттестации выпускников 9 класса по русскому языку</w:t>
            </w:r>
          </w:p>
        </w:tc>
        <w:tc>
          <w:tcPr>
            <w:tcW w:w="1701" w:type="dxa"/>
            <w:tcBorders>
              <w:top w:val="single" w:sz="4" w:space="0" w:color="auto"/>
              <w:left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балл</w:t>
            </w:r>
          </w:p>
        </w:tc>
        <w:tc>
          <w:tcPr>
            <w:tcW w:w="1321" w:type="dxa"/>
            <w:tcBorders>
              <w:top w:val="single" w:sz="4" w:space="0" w:color="auto"/>
              <w:left w:val="single" w:sz="4" w:space="0" w:color="auto"/>
              <w:right w:val="single" w:sz="4" w:space="0" w:color="auto"/>
            </w:tcBorders>
            <w:shd w:val="clear" w:color="auto" w:fill="FFFFFF"/>
          </w:tcPr>
          <w:p w:rsidR="00555F3F" w:rsidRPr="00981B62" w:rsidRDefault="007153A3" w:rsidP="007B47FC">
            <w:pPr>
              <w:pStyle w:val="41"/>
              <w:shd w:val="clear" w:color="auto" w:fill="auto"/>
              <w:spacing w:line="240" w:lineRule="auto"/>
              <w:ind w:firstLine="0"/>
              <w:jc w:val="center"/>
              <w:rPr>
                <w:sz w:val="24"/>
                <w:szCs w:val="24"/>
              </w:rPr>
            </w:pPr>
            <w:r>
              <w:rPr>
                <w:sz w:val="24"/>
                <w:szCs w:val="24"/>
              </w:rPr>
              <w:t>36</w:t>
            </w:r>
          </w:p>
        </w:tc>
      </w:tr>
      <w:tr w:rsidR="00555F3F" w:rsidRPr="00981B62" w:rsidTr="009A7F98">
        <w:trPr>
          <w:trHeight w:hRule="exact" w:val="932"/>
        </w:trPr>
        <w:tc>
          <w:tcPr>
            <w:tcW w:w="960" w:type="dxa"/>
            <w:tcBorders>
              <w:top w:val="single" w:sz="4" w:space="0" w:color="auto"/>
              <w:left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1.7</w:t>
            </w:r>
          </w:p>
        </w:tc>
        <w:tc>
          <w:tcPr>
            <w:tcW w:w="4569" w:type="dxa"/>
            <w:tcBorders>
              <w:top w:val="single" w:sz="4" w:space="0" w:color="auto"/>
              <w:left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 xml:space="preserve">Средний балл государственной итоговой аттестации выпускников 9 класса по </w:t>
            </w:r>
            <w:r w:rsidR="009A7F98" w:rsidRPr="00981B62">
              <w:rPr>
                <w:rStyle w:val="11"/>
                <w:sz w:val="24"/>
                <w:szCs w:val="24"/>
              </w:rPr>
              <w:t>математике</w:t>
            </w:r>
          </w:p>
        </w:tc>
        <w:tc>
          <w:tcPr>
            <w:tcW w:w="1701" w:type="dxa"/>
            <w:tcBorders>
              <w:top w:val="single" w:sz="4" w:space="0" w:color="auto"/>
              <w:left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балл</w:t>
            </w:r>
          </w:p>
        </w:tc>
        <w:tc>
          <w:tcPr>
            <w:tcW w:w="1321" w:type="dxa"/>
            <w:tcBorders>
              <w:top w:val="single" w:sz="4" w:space="0" w:color="auto"/>
              <w:left w:val="single" w:sz="4" w:space="0" w:color="auto"/>
              <w:right w:val="single" w:sz="4" w:space="0" w:color="auto"/>
            </w:tcBorders>
            <w:shd w:val="clear" w:color="auto" w:fill="FFFFFF"/>
          </w:tcPr>
          <w:p w:rsidR="00555F3F" w:rsidRPr="00981B62" w:rsidRDefault="007153A3" w:rsidP="007B47FC">
            <w:pPr>
              <w:pStyle w:val="41"/>
              <w:shd w:val="clear" w:color="auto" w:fill="auto"/>
              <w:spacing w:line="240" w:lineRule="auto"/>
              <w:ind w:firstLine="0"/>
              <w:jc w:val="center"/>
              <w:rPr>
                <w:sz w:val="24"/>
                <w:szCs w:val="24"/>
              </w:rPr>
            </w:pPr>
            <w:r>
              <w:rPr>
                <w:sz w:val="24"/>
                <w:szCs w:val="24"/>
              </w:rPr>
              <w:t>18,6</w:t>
            </w:r>
          </w:p>
        </w:tc>
      </w:tr>
      <w:tr w:rsidR="00555F3F" w:rsidRPr="00981B62" w:rsidTr="007153A3">
        <w:trPr>
          <w:trHeight w:hRule="exact" w:val="954"/>
        </w:trPr>
        <w:tc>
          <w:tcPr>
            <w:tcW w:w="960" w:type="dxa"/>
            <w:tcBorders>
              <w:top w:val="single" w:sz="4" w:space="0" w:color="auto"/>
              <w:left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1.8</w:t>
            </w:r>
          </w:p>
        </w:tc>
        <w:tc>
          <w:tcPr>
            <w:tcW w:w="4569" w:type="dxa"/>
            <w:tcBorders>
              <w:top w:val="single" w:sz="4" w:space="0" w:color="auto"/>
              <w:left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Средний балл единого государственного экзамена выпускников 11 класса по русскому языку</w:t>
            </w:r>
          </w:p>
        </w:tc>
        <w:tc>
          <w:tcPr>
            <w:tcW w:w="1701" w:type="dxa"/>
            <w:tcBorders>
              <w:top w:val="single" w:sz="4" w:space="0" w:color="auto"/>
              <w:left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балл</w:t>
            </w:r>
          </w:p>
        </w:tc>
        <w:tc>
          <w:tcPr>
            <w:tcW w:w="1321" w:type="dxa"/>
            <w:tcBorders>
              <w:top w:val="single" w:sz="4" w:space="0" w:color="auto"/>
              <w:left w:val="single" w:sz="4" w:space="0" w:color="auto"/>
              <w:right w:val="single" w:sz="4" w:space="0" w:color="auto"/>
            </w:tcBorders>
            <w:shd w:val="clear" w:color="auto" w:fill="FFFFFF"/>
          </w:tcPr>
          <w:p w:rsidR="00555F3F" w:rsidRPr="00981B62" w:rsidRDefault="007153A3" w:rsidP="007B47FC">
            <w:pPr>
              <w:pStyle w:val="41"/>
              <w:shd w:val="clear" w:color="auto" w:fill="auto"/>
              <w:spacing w:line="240" w:lineRule="auto"/>
              <w:ind w:firstLine="0"/>
              <w:jc w:val="center"/>
              <w:rPr>
                <w:sz w:val="24"/>
                <w:szCs w:val="24"/>
              </w:rPr>
            </w:pPr>
            <w:r>
              <w:rPr>
                <w:sz w:val="24"/>
                <w:szCs w:val="24"/>
              </w:rPr>
              <w:t>65,6</w:t>
            </w:r>
          </w:p>
        </w:tc>
      </w:tr>
      <w:tr w:rsidR="00555F3F" w:rsidRPr="00981B62" w:rsidTr="007153A3">
        <w:trPr>
          <w:trHeight w:hRule="exact" w:val="997"/>
        </w:trPr>
        <w:tc>
          <w:tcPr>
            <w:tcW w:w="960" w:type="dxa"/>
            <w:tcBorders>
              <w:top w:val="single" w:sz="4" w:space="0" w:color="auto"/>
              <w:left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1.9</w:t>
            </w:r>
          </w:p>
        </w:tc>
        <w:tc>
          <w:tcPr>
            <w:tcW w:w="4569" w:type="dxa"/>
            <w:tcBorders>
              <w:top w:val="single" w:sz="4" w:space="0" w:color="auto"/>
              <w:left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Средний балл единого государственного экзамена выпускников 11 класса по математике</w:t>
            </w:r>
          </w:p>
        </w:tc>
        <w:tc>
          <w:tcPr>
            <w:tcW w:w="1701" w:type="dxa"/>
            <w:tcBorders>
              <w:top w:val="single" w:sz="4" w:space="0" w:color="auto"/>
              <w:left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балл</w:t>
            </w:r>
          </w:p>
        </w:tc>
        <w:tc>
          <w:tcPr>
            <w:tcW w:w="1321" w:type="dxa"/>
            <w:tcBorders>
              <w:top w:val="single" w:sz="4" w:space="0" w:color="auto"/>
              <w:left w:val="single" w:sz="4" w:space="0" w:color="auto"/>
              <w:right w:val="single" w:sz="4" w:space="0" w:color="auto"/>
            </w:tcBorders>
            <w:shd w:val="clear" w:color="auto" w:fill="FFFFFF"/>
          </w:tcPr>
          <w:p w:rsidR="00555F3F" w:rsidRPr="00981B62" w:rsidRDefault="007153A3" w:rsidP="007B47FC">
            <w:pPr>
              <w:pStyle w:val="41"/>
              <w:shd w:val="clear" w:color="auto" w:fill="auto"/>
              <w:spacing w:line="240" w:lineRule="auto"/>
              <w:ind w:firstLine="0"/>
              <w:jc w:val="center"/>
              <w:rPr>
                <w:sz w:val="24"/>
                <w:szCs w:val="24"/>
              </w:rPr>
            </w:pPr>
            <w:r>
              <w:rPr>
                <w:sz w:val="24"/>
                <w:szCs w:val="24"/>
              </w:rPr>
              <w:t>45</w:t>
            </w:r>
          </w:p>
        </w:tc>
      </w:tr>
      <w:tr w:rsidR="00555F3F" w:rsidRPr="00981B62" w:rsidTr="00555F3F">
        <w:trPr>
          <w:trHeight w:hRule="exact" w:val="1397"/>
        </w:trPr>
        <w:tc>
          <w:tcPr>
            <w:tcW w:w="960" w:type="dxa"/>
            <w:tcBorders>
              <w:top w:val="single" w:sz="4" w:space="0" w:color="auto"/>
              <w:left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1.10</w:t>
            </w:r>
          </w:p>
        </w:tc>
        <w:tc>
          <w:tcPr>
            <w:tcW w:w="4569" w:type="dxa"/>
            <w:tcBorders>
              <w:top w:val="single" w:sz="4" w:space="0" w:color="auto"/>
              <w:left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701" w:type="dxa"/>
            <w:tcBorders>
              <w:top w:val="single" w:sz="4" w:space="0" w:color="auto"/>
              <w:left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right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sz w:val="24"/>
                <w:szCs w:val="24"/>
              </w:rPr>
              <w:t>0/0</w:t>
            </w:r>
          </w:p>
        </w:tc>
      </w:tr>
      <w:tr w:rsidR="00555F3F" w:rsidRPr="00981B62" w:rsidTr="00555F3F">
        <w:trPr>
          <w:trHeight w:hRule="exact" w:val="1670"/>
        </w:trPr>
        <w:tc>
          <w:tcPr>
            <w:tcW w:w="960" w:type="dxa"/>
            <w:tcBorders>
              <w:top w:val="single" w:sz="4" w:space="0" w:color="auto"/>
              <w:left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1.11</w:t>
            </w:r>
          </w:p>
        </w:tc>
        <w:tc>
          <w:tcPr>
            <w:tcW w:w="4569" w:type="dxa"/>
            <w:tcBorders>
              <w:top w:val="single" w:sz="4" w:space="0" w:color="auto"/>
              <w:left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701" w:type="dxa"/>
            <w:tcBorders>
              <w:top w:val="single" w:sz="4" w:space="0" w:color="auto"/>
              <w:left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right w:val="single" w:sz="4" w:space="0" w:color="auto"/>
            </w:tcBorders>
            <w:shd w:val="clear" w:color="auto" w:fill="FFFFFF"/>
          </w:tcPr>
          <w:p w:rsidR="00555F3F" w:rsidRPr="00981B62" w:rsidRDefault="00187940" w:rsidP="007B47FC">
            <w:pPr>
              <w:pStyle w:val="41"/>
              <w:shd w:val="clear" w:color="auto" w:fill="auto"/>
              <w:spacing w:line="240" w:lineRule="auto"/>
              <w:ind w:firstLine="0"/>
              <w:jc w:val="center"/>
              <w:rPr>
                <w:sz w:val="24"/>
                <w:szCs w:val="24"/>
              </w:rPr>
            </w:pPr>
            <w:r>
              <w:rPr>
                <w:sz w:val="24"/>
                <w:szCs w:val="24"/>
              </w:rPr>
              <w:t>0</w:t>
            </w:r>
            <w:r w:rsidR="00555F3F" w:rsidRPr="00981B62">
              <w:rPr>
                <w:sz w:val="24"/>
                <w:szCs w:val="24"/>
              </w:rPr>
              <w:t>/</w:t>
            </w:r>
            <w:r>
              <w:rPr>
                <w:sz w:val="24"/>
                <w:szCs w:val="24"/>
              </w:rPr>
              <w:t>0</w:t>
            </w:r>
          </w:p>
        </w:tc>
      </w:tr>
      <w:tr w:rsidR="00555F3F" w:rsidRPr="00981B62" w:rsidTr="00555F3F">
        <w:trPr>
          <w:trHeight w:hRule="exact" w:val="1670"/>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1.12</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sz w:val="24"/>
                <w:szCs w:val="24"/>
              </w:rPr>
              <w:t>0/0</w:t>
            </w:r>
          </w:p>
        </w:tc>
      </w:tr>
      <w:tr w:rsidR="00555F3F" w:rsidRPr="00981B62" w:rsidTr="007153A3">
        <w:trPr>
          <w:trHeight w:hRule="exact" w:val="1994"/>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lastRenderedPageBreak/>
              <w:t>1.13</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rStyle w:val="11"/>
                <w:sz w:val="24"/>
                <w:szCs w:val="24"/>
              </w:rPr>
            </w:pPr>
            <w:r w:rsidRPr="00981B62">
              <w:rPr>
                <w:rStyle w:val="11"/>
                <w:sz w:val="24"/>
                <w:szCs w:val="24"/>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w:t>
            </w:r>
          </w:p>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общей численности выпускников 11класса</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sz w:val="24"/>
                <w:szCs w:val="24"/>
              </w:rPr>
              <w:t>0/0</w:t>
            </w:r>
          </w:p>
        </w:tc>
      </w:tr>
      <w:tr w:rsidR="00555F3F" w:rsidRPr="00981B62" w:rsidTr="00555F3F">
        <w:trPr>
          <w:trHeight w:hRule="exact" w:val="1138"/>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280" w:firstLine="0"/>
              <w:jc w:val="left"/>
              <w:rPr>
                <w:sz w:val="24"/>
                <w:szCs w:val="24"/>
              </w:rPr>
            </w:pPr>
            <w:r w:rsidRPr="00981B62">
              <w:rPr>
                <w:rStyle w:val="11"/>
                <w:sz w:val="24"/>
                <w:szCs w:val="24"/>
              </w:rPr>
              <w:t>1.14</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9A7F98" w:rsidP="007B47FC">
            <w:pPr>
              <w:pStyle w:val="41"/>
              <w:shd w:val="clear" w:color="auto" w:fill="auto"/>
              <w:spacing w:line="240" w:lineRule="auto"/>
              <w:ind w:firstLine="0"/>
              <w:jc w:val="center"/>
              <w:rPr>
                <w:sz w:val="24"/>
                <w:szCs w:val="24"/>
              </w:rPr>
            </w:pPr>
            <w:r w:rsidRPr="00981B62">
              <w:rPr>
                <w:sz w:val="24"/>
                <w:szCs w:val="24"/>
              </w:rPr>
              <w:t>0/0</w:t>
            </w:r>
          </w:p>
        </w:tc>
      </w:tr>
      <w:tr w:rsidR="00555F3F" w:rsidRPr="00981B62" w:rsidTr="00555F3F">
        <w:trPr>
          <w:trHeight w:hRule="exact" w:val="1127"/>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280" w:firstLine="0"/>
              <w:jc w:val="left"/>
              <w:rPr>
                <w:sz w:val="24"/>
                <w:szCs w:val="24"/>
              </w:rPr>
            </w:pPr>
            <w:r w:rsidRPr="00981B62">
              <w:rPr>
                <w:rStyle w:val="11"/>
                <w:sz w:val="24"/>
                <w:szCs w:val="24"/>
              </w:rPr>
              <w:t>1.15</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sz w:val="24"/>
                <w:szCs w:val="24"/>
              </w:rPr>
              <w:t>0/0</w:t>
            </w:r>
          </w:p>
        </w:tc>
      </w:tr>
      <w:tr w:rsidR="00555F3F" w:rsidRPr="00981B62" w:rsidTr="00555F3F">
        <w:trPr>
          <w:trHeight w:hRule="exact" w:val="1142"/>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280" w:firstLine="0"/>
              <w:jc w:val="left"/>
              <w:rPr>
                <w:sz w:val="24"/>
                <w:szCs w:val="24"/>
              </w:rPr>
            </w:pPr>
            <w:r w:rsidRPr="00981B62">
              <w:rPr>
                <w:rStyle w:val="11"/>
                <w:sz w:val="24"/>
                <w:szCs w:val="24"/>
              </w:rPr>
              <w:t>1.16</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7153A3" w:rsidP="007B47FC">
            <w:pPr>
              <w:pStyle w:val="41"/>
              <w:shd w:val="clear" w:color="auto" w:fill="auto"/>
              <w:spacing w:line="240" w:lineRule="auto"/>
              <w:ind w:firstLine="0"/>
              <w:jc w:val="center"/>
              <w:rPr>
                <w:sz w:val="24"/>
                <w:szCs w:val="24"/>
              </w:rPr>
            </w:pPr>
            <w:r>
              <w:rPr>
                <w:sz w:val="24"/>
                <w:szCs w:val="24"/>
              </w:rPr>
              <w:t>2</w:t>
            </w:r>
            <w:r w:rsidR="00555F3F" w:rsidRPr="00981B62">
              <w:rPr>
                <w:sz w:val="24"/>
                <w:szCs w:val="24"/>
              </w:rPr>
              <w:t>/</w:t>
            </w:r>
            <w:r>
              <w:rPr>
                <w:sz w:val="24"/>
                <w:szCs w:val="24"/>
              </w:rPr>
              <w:t>24</w:t>
            </w:r>
          </w:p>
        </w:tc>
      </w:tr>
      <w:tr w:rsidR="00555F3F" w:rsidRPr="00981B62" w:rsidTr="00555F3F">
        <w:trPr>
          <w:trHeight w:hRule="exact" w:val="1130"/>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280" w:firstLine="0"/>
              <w:jc w:val="left"/>
              <w:rPr>
                <w:sz w:val="24"/>
                <w:szCs w:val="24"/>
              </w:rPr>
            </w:pPr>
            <w:r w:rsidRPr="00981B62">
              <w:rPr>
                <w:rStyle w:val="11"/>
                <w:sz w:val="24"/>
                <w:szCs w:val="24"/>
              </w:rPr>
              <w:t>1.17</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7153A3" w:rsidP="007B47FC">
            <w:pPr>
              <w:pStyle w:val="41"/>
              <w:shd w:val="clear" w:color="auto" w:fill="auto"/>
              <w:spacing w:line="240" w:lineRule="auto"/>
              <w:ind w:firstLine="0"/>
              <w:jc w:val="center"/>
              <w:rPr>
                <w:sz w:val="24"/>
                <w:szCs w:val="24"/>
              </w:rPr>
            </w:pPr>
            <w:r>
              <w:rPr>
                <w:sz w:val="24"/>
                <w:szCs w:val="24"/>
              </w:rPr>
              <w:t>1/10</w:t>
            </w:r>
          </w:p>
        </w:tc>
      </w:tr>
      <w:tr w:rsidR="00555F3F" w:rsidRPr="00981B62" w:rsidTr="00555F3F">
        <w:trPr>
          <w:trHeight w:hRule="exact" w:val="1132"/>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280" w:firstLine="0"/>
              <w:jc w:val="left"/>
              <w:rPr>
                <w:sz w:val="24"/>
                <w:szCs w:val="24"/>
              </w:rPr>
            </w:pPr>
            <w:r w:rsidRPr="00981B62">
              <w:rPr>
                <w:rStyle w:val="11"/>
                <w:sz w:val="24"/>
                <w:szCs w:val="24"/>
              </w:rPr>
              <w:t>1.18</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sz w:val="24"/>
                <w:szCs w:val="24"/>
              </w:rPr>
              <w:t>14</w:t>
            </w:r>
            <w:r w:rsidR="007153A3">
              <w:rPr>
                <w:sz w:val="24"/>
                <w:szCs w:val="24"/>
              </w:rPr>
              <w:t>5</w:t>
            </w:r>
            <w:r w:rsidRPr="00981B62">
              <w:rPr>
                <w:sz w:val="24"/>
                <w:szCs w:val="24"/>
              </w:rPr>
              <w:t>/100</w:t>
            </w:r>
          </w:p>
        </w:tc>
      </w:tr>
      <w:tr w:rsidR="00555F3F" w:rsidRPr="00981B62" w:rsidTr="00555F3F">
        <w:trPr>
          <w:trHeight w:hRule="exact" w:val="1120"/>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280" w:firstLine="0"/>
              <w:jc w:val="left"/>
              <w:rPr>
                <w:sz w:val="24"/>
                <w:szCs w:val="24"/>
              </w:rPr>
            </w:pPr>
            <w:r w:rsidRPr="00981B62">
              <w:rPr>
                <w:rStyle w:val="11"/>
                <w:sz w:val="24"/>
                <w:szCs w:val="24"/>
              </w:rPr>
              <w:t>1.19</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человек %</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065BC6" w:rsidRDefault="00555F3F" w:rsidP="007B47FC">
            <w:pPr>
              <w:pStyle w:val="41"/>
              <w:shd w:val="clear" w:color="auto" w:fill="auto"/>
              <w:spacing w:line="240" w:lineRule="auto"/>
              <w:ind w:firstLine="0"/>
              <w:jc w:val="center"/>
              <w:rPr>
                <w:sz w:val="24"/>
                <w:szCs w:val="24"/>
              </w:rPr>
            </w:pPr>
            <w:r w:rsidRPr="00065BC6">
              <w:rPr>
                <w:sz w:val="24"/>
                <w:szCs w:val="24"/>
              </w:rPr>
              <w:t>116/80</w:t>
            </w:r>
          </w:p>
        </w:tc>
      </w:tr>
      <w:tr w:rsidR="00555F3F" w:rsidRPr="00981B62" w:rsidTr="00555F3F">
        <w:trPr>
          <w:trHeight w:hRule="exact" w:val="286"/>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280" w:firstLine="0"/>
              <w:jc w:val="left"/>
              <w:rPr>
                <w:sz w:val="24"/>
                <w:szCs w:val="24"/>
              </w:rPr>
            </w:pPr>
            <w:r w:rsidRPr="00981B62">
              <w:rPr>
                <w:rStyle w:val="11"/>
                <w:sz w:val="24"/>
                <w:szCs w:val="24"/>
              </w:rPr>
              <w:t>1.19.1</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Регионального уровня</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065BC6" w:rsidRDefault="00555F3F" w:rsidP="007B47FC">
            <w:pPr>
              <w:pStyle w:val="41"/>
              <w:shd w:val="clear" w:color="auto" w:fill="auto"/>
              <w:spacing w:line="240" w:lineRule="auto"/>
              <w:ind w:firstLine="0"/>
              <w:jc w:val="center"/>
              <w:rPr>
                <w:sz w:val="24"/>
                <w:szCs w:val="24"/>
              </w:rPr>
            </w:pPr>
            <w:r w:rsidRPr="00065BC6">
              <w:rPr>
                <w:sz w:val="24"/>
                <w:szCs w:val="24"/>
              </w:rPr>
              <w:t>17/12</w:t>
            </w:r>
          </w:p>
        </w:tc>
      </w:tr>
      <w:tr w:rsidR="00555F3F" w:rsidRPr="00981B62" w:rsidTr="00555F3F">
        <w:trPr>
          <w:trHeight w:hRule="exact" w:val="289"/>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280" w:firstLine="0"/>
              <w:jc w:val="left"/>
              <w:rPr>
                <w:sz w:val="24"/>
                <w:szCs w:val="24"/>
              </w:rPr>
            </w:pPr>
            <w:r w:rsidRPr="00981B62">
              <w:rPr>
                <w:rStyle w:val="11"/>
                <w:sz w:val="24"/>
                <w:szCs w:val="24"/>
              </w:rPr>
              <w:t>1.19.2</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Федерального уровня</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065BC6" w:rsidRDefault="00555F3F" w:rsidP="007B47FC">
            <w:pPr>
              <w:pStyle w:val="41"/>
              <w:shd w:val="clear" w:color="auto" w:fill="auto"/>
              <w:spacing w:line="240" w:lineRule="auto"/>
              <w:ind w:firstLine="0"/>
              <w:jc w:val="center"/>
              <w:rPr>
                <w:sz w:val="24"/>
                <w:szCs w:val="24"/>
              </w:rPr>
            </w:pPr>
            <w:r w:rsidRPr="00065BC6">
              <w:rPr>
                <w:sz w:val="24"/>
                <w:szCs w:val="24"/>
              </w:rPr>
              <w:t>5/3</w:t>
            </w:r>
          </w:p>
        </w:tc>
      </w:tr>
      <w:tr w:rsidR="00555F3F" w:rsidRPr="00981B62" w:rsidTr="00555F3F">
        <w:trPr>
          <w:trHeight w:hRule="exact" w:val="266"/>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280" w:firstLine="0"/>
              <w:jc w:val="left"/>
              <w:rPr>
                <w:sz w:val="24"/>
                <w:szCs w:val="24"/>
              </w:rPr>
            </w:pPr>
            <w:r w:rsidRPr="00981B62">
              <w:rPr>
                <w:rStyle w:val="11"/>
                <w:sz w:val="24"/>
                <w:szCs w:val="24"/>
              </w:rPr>
              <w:t>1.19.3</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Международного уровня</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065BC6" w:rsidRDefault="00555F3F" w:rsidP="007B47FC">
            <w:pPr>
              <w:pStyle w:val="41"/>
              <w:shd w:val="clear" w:color="auto" w:fill="auto"/>
              <w:spacing w:line="240" w:lineRule="auto"/>
              <w:ind w:firstLine="0"/>
              <w:jc w:val="center"/>
              <w:rPr>
                <w:sz w:val="24"/>
                <w:szCs w:val="24"/>
              </w:rPr>
            </w:pPr>
            <w:r w:rsidRPr="00065BC6">
              <w:rPr>
                <w:sz w:val="24"/>
                <w:szCs w:val="24"/>
              </w:rPr>
              <w:t>93/64</w:t>
            </w:r>
          </w:p>
        </w:tc>
      </w:tr>
      <w:tr w:rsidR="00555F3F" w:rsidRPr="00981B62" w:rsidTr="00555F3F">
        <w:trPr>
          <w:trHeight w:hRule="exact" w:val="1134"/>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280" w:firstLine="0"/>
              <w:jc w:val="left"/>
              <w:rPr>
                <w:sz w:val="24"/>
                <w:szCs w:val="24"/>
              </w:rPr>
            </w:pPr>
            <w:r w:rsidRPr="00981B62">
              <w:rPr>
                <w:rStyle w:val="11"/>
                <w:sz w:val="24"/>
                <w:szCs w:val="24"/>
              </w:rPr>
              <w:t>1.20</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sz w:val="24"/>
                <w:szCs w:val="24"/>
              </w:rPr>
              <w:t>0/0</w:t>
            </w:r>
          </w:p>
        </w:tc>
      </w:tr>
      <w:tr w:rsidR="00555F3F" w:rsidRPr="00981B62" w:rsidTr="00555F3F">
        <w:trPr>
          <w:trHeight w:hRule="exact" w:val="1136"/>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280" w:firstLine="0"/>
              <w:jc w:val="left"/>
              <w:rPr>
                <w:sz w:val="24"/>
                <w:szCs w:val="24"/>
              </w:rPr>
            </w:pPr>
            <w:r w:rsidRPr="00981B62">
              <w:rPr>
                <w:rStyle w:val="11"/>
                <w:sz w:val="24"/>
                <w:szCs w:val="24"/>
              </w:rPr>
              <w:t>1.21</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sz w:val="24"/>
                <w:szCs w:val="24"/>
              </w:rPr>
              <w:t>0/0</w:t>
            </w:r>
          </w:p>
        </w:tc>
      </w:tr>
      <w:tr w:rsidR="00555F3F" w:rsidRPr="00981B62" w:rsidTr="00555F3F">
        <w:trPr>
          <w:trHeight w:hRule="exact" w:val="1124"/>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280" w:firstLine="0"/>
              <w:jc w:val="left"/>
              <w:rPr>
                <w:sz w:val="24"/>
                <w:szCs w:val="24"/>
              </w:rPr>
            </w:pPr>
            <w:r w:rsidRPr="00981B62">
              <w:rPr>
                <w:rStyle w:val="11"/>
                <w:sz w:val="24"/>
                <w:szCs w:val="24"/>
              </w:rPr>
              <w:t>1.22</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sz w:val="24"/>
                <w:szCs w:val="24"/>
              </w:rPr>
              <w:t>0/0</w:t>
            </w:r>
          </w:p>
        </w:tc>
      </w:tr>
      <w:tr w:rsidR="00555F3F" w:rsidRPr="00981B62" w:rsidTr="00555F3F">
        <w:trPr>
          <w:trHeight w:hRule="exact" w:val="1140"/>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280" w:firstLine="0"/>
              <w:jc w:val="left"/>
              <w:rPr>
                <w:sz w:val="24"/>
                <w:szCs w:val="24"/>
              </w:rPr>
            </w:pPr>
            <w:r w:rsidRPr="00981B62">
              <w:rPr>
                <w:rStyle w:val="11"/>
                <w:sz w:val="24"/>
                <w:szCs w:val="24"/>
              </w:rPr>
              <w:t>1.23</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sz w:val="24"/>
                <w:szCs w:val="24"/>
              </w:rPr>
              <w:t>0/0</w:t>
            </w:r>
          </w:p>
        </w:tc>
      </w:tr>
      <w:tr w:rsidR="00555F3F" w:rsidRPr="00981B62" w:rsidTr="00555F3F">
        <w:trPr>
          <w:trHeight w:hRule="exact" w:val="576"/>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280" w:firstLine="0"/>
              <w:jc w:val="left"/>
              <w:rPr>
                <w:sz w:val="24"/>
                <w:szCs w:val="24"/>
              </w:rPr>
            </w:pPr>
            <w:r w:rsidRPr="00981B62">
              <w:rPr>
                <w:rStyle w:val="11"/>
                <w:sz w:val="24"/>
                <w:szCs w:val="24"/>
              </w:rPr>
              <w:lastRenderedPageBreak/>
              <w:t>1.24</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Общая численность педагогических работников, в том числе:</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221B05" w:rsidP="007B47FC">
            <w:pPr>
              <w:pStyle w:val="41"/>
              <w:shd w:val="clear" w:color="auto" w:fill="auto"/>
              <w:spacing w:line="240" w:lineRule="auto"/>
              <w:ind w:firstLine="0"/>
              <w:jc w:val="center"/>
              <w:rPr>
                <w:sz w:val="24"/>
                <w:szCs w:val="24"/>
              </w:rPr>
            </w:pPr>
            <w:r w:rsidRPr="00981B62">
              <w:rPr>
                <w:sz w:val="24"/>
                <w:szCs w:val="24"/>
              </w:rPr>
              <w:t>40</w:t>
            </w:r>
          </w:p>
        </w:tc>
      </w:tr>
      <w:tr w:rsidR="00555F3F" w:rsidRPr="00981B62" w:rsidTr="00555F3F">
        <w:trPr>
          <w:trHeight w:hRule="exact" w:val="1143"/>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280" w:firstLine="0"/>
              <w:jc w:val="left"/>
              <w:rPr>
                <w:sz w:val="24"/>
                <w:szCs w:val="24"/>
              </w:rPr>
            </w:pPr>
            <w:r w:rsidRPr="00981B62">
              <w:rPr>
                <w:rStyle w:val="11"/>
                <w:sz w:val="24"/>
                <w:szCs w:val="24"/>
              </w:rPr>
              <w:t>1.25</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221B05" w:rsidP="007B47FC">
            <w:pPr>
              <w:pStyle w:val="41"/>
              <w:shd w:val="clear" w:color="auto" w:fill="auto"/>
              <w:spacing w:line="240" w:lineRule="auto"/>
              <w:ind w:firstLine="0"/>
              <w:jc w:val="center"/>
              <w:rPr>
                <w:sz w:val="24"/>
                <w:szCs w:val="24"/>
              </w:rPr>
            </w:pPr>
            <w:r w:rsidRPr="00981B62">
              <w:rPr>
                <w:sz w:val="24"/>
                <w:szCs w:val="24"/>
              </w:rPr>
              <w:t>35</w:t>
            </w:r>
            <w:r w:rsidR="00555F3F" w:rsidRPr="00981B62">
              <w:rPr>
                <w:sz w:val="24"/>
                <w:szCs w:val="24"/>
              </w:rPr>
              <w:t>/</w:t>
            </w:r>
            <w:r w:rsidRPr="00981B62">
              <w:rPr>
                <w:sz w:val="24"/>
                <w:szCs w:val="24"/>
              </w:rPr>
              <w:t>87</w:t>
            </w:r>
          </w:p>
        </w:tc>
      </w:tr>
      <w:tr w:rsidR="00555F3F" w:rsidRPr="00981B62" w:rsidTr="00555F3F">
        <w:trPr>
          <w:trHeight w:hRule="exact" w:val="1406"/>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280" w:firstLine="0"/>
              <w:jc w:val="left"/>
              <w:rPr>
                <w:sz w:val="24"/>
                <w:szCs w:val="24"/>
              </w:rPr>
            </w:pPr>
            <w:r w:rsidRPr="00981B62">
              <w:rPr>
                <w:rStyle w:val="11"/>
                <w:sz w:val="24"/>
                <w:szCs w:val="24"/>
              </w:rPr>
              <w:t>1.26</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221B05" w:rsidP="007B47FC">
            <w:pPr>
              <w:pStyle w:val="41"/>
              <w:shd w:val="clear" w:color="auto" w:fill="auto"/>
              <w:spacing w:line="240" w:lineRule="auto"/>
              <w:ind w:firstLine="0"/>
              <w:jc w:val="center"/>
              <w:rPr>
                <w:sz w:val="24"/>
                <w:szCs w:val="24"/>
              </w:rPr>
            </w:pPr>
            <w:r w:rsidRPr="00981B62">
              <w:rPr>
                <w:sz w:val="24"/>
                <w:szCs w:val="24"/>
              </w:rPr>
              <w:t>34/85</w:t>
            </w:r>
          </w:p>
        </w:tc>
      </w:tr>
      <w:tr w:rsidR="00555F3F" w:rsidRPr="00981B62" w:rsidTr="00555F3F">
        <w:trPr>
          <w:trHeight w:hRule="exact" w:val="1150"/>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1.27</w:t>
            </w:r>
          </w:p>
        </w:tc>
        <w:tc>
          <w:tcPr>
            <w:tcW w:w="4569" w:type="dxa"/>
            <w:tcBorders>
              <w:top w:val="single" w:sz="4" w:space="0" w:color="auto"/>
              <w:left w:val="single" w:sz="4" w:space="0" w:color="auto"/>
              <w:bottom w:val="single" w:sz="4" w:space="0" w:color="auto"/>
            </w:tcBorders>
            <w:shd w:val="clear" w:color="auto" w:fill="FFFFFF"/>
          </w:tcPr>
          <w:p w:rsidR="00221B05" w:rsidRPr="00981B62" w:rsidRDefault="00555F3F" w:rsidP="007B47FC">
            <w:pPr>
              <w:pStyle w:val="41"/>
              <w:shd w:val="clear" w:color="auto" w:fill="auto"/>
              <w:spacing w:line="240" w:lineRule="auto"/>
              <w:ind w:left="120" w:firstLine="0"/>
              <w:jc w:val="left"/>
              <w:rPr>
                <w:rStyle w:val="11"/>
                <w:sz w:val="24"/>
                <w:szCs w:val="24"/>
              </w:rPr>
            </w:pPr>
            <w:r w:rsidRPr="00981B62">
              <w:rPr>
                <w:rStyle w:val="11"/>
                <w:sz w:val="24"/>
                <w:szCs w:val="24"/>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w:t>
            </w:r>
          </w:p>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работников</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221B05" w:rsidP="007B47FC">
            <w:pPr>
              <w:pStyle w:val="41"/>
              <w:shd w:val="clear" w:color="auto" w:fill="auto"/>
              <w:spacing w:line="240" w:lineRule="auto"/>
              <w:ind w:firstLine="0"/>
              <w:jc w:val="center"/>
              <w:rPr>
                <w:sz w:val="24"/>
                <w:szCs w:val="24"/>
              </w:rPr>
            </w:pPr>
            <w:r w:rsidRPr="00981B62">
              <w:rPr>
                <w:sz w:val="24"/>
                <w:szCs w:val="24"/>
              </w:rPr>
              <w:t>6/15</w:t>
            </w:r>
          </w:p>
        </w:tc>
      </w:tr>
      <w:tr w:rsidR="00555F3F" w:rsidRPr="00981B62" w:rsidTr="00555F3F">
        <w:trPr>
          <w:trHeight w:hRule="exact" w:val="1406"/>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1.28</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sz w:val="24"/>
                <w:szCs w:val="24"/>
              </w:rPr>
              <w:t>5/13</w:t>
            </w:r>
          </w:p>
        </w:tc>
      </w:tr>
      <w:tr w:rsidR="00555F3F" w:rsidRPr="00981B62" w:rsidTr="00555F3F">
        <w:trPr>
          <w:trHeight w:hRule="exact" w:val="1406"/>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1.29</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362B34" w:rsidP="007B47FC">
            <w:pPr>
              <w:pStyle w:val="41"/>
              <w:shd w:val="clear" w:color="auto" w:fill="auto"/>
              <w:spacing w:line="240" w:lineRule="auto"/>
              <w:ind w:firstLine="0"/>
              <w:jc w:val="center"/>
              <w:rPr>
                <w:sz w:val="24"/>
                <w:szCs w:val="24"/>
              </w:rPr>
            </w:pPr>
            <w:r w:rsidRPr="00981B62">
              <w:rPr>
                <w:sz w:val="24"/>
                <w:szCs w:val="24"/>
              </w:rPr>
              <w:t>35/87</w:t>
            </w:r>
          </w:p>
        </w:tc>
      </w:tr>
      <w:tr w:rsidR="00555F3F" w:rsidRPr="00981B62" w:rsidTr="00555F3F">
        <w:trPr>
          <w:trHeight w:hRule="exact" w:val="300"/>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1.29.1</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Высшая</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362B34" w:rsidP="007B47FC">
            <w:pPr>
              <w:pStyle w:val="41"/>
              <w:shd w:val="clear" w:color="auto" w:fill="auto"/>
              <w:spacing w:line="240" w:lineRule="auto"/>
              <w:ind w:firstLine="0"/>
              <w:jc w:val="center"/>
              <w:rPr>
                <w:sz w:val="24"/>
                <w:szCs w:val="24"/>
              </w:rPr>
            </w:pPr>
            <w:r w:rsidRPr="00981B62">
              <w:rPr>
                <w:sz w:val="24"/>
                <w:szCs w:val="24"/>
              </w:rPr>
              <w:t>4/10</w:t>
            </w:r>
          </w:p>
        </w:tc>
      </w:tr>
      <w:tr w:rsidR="00555F3F" w:rsidRPr="00981B62" w:rsidTr="00555F3F">
        <w:trPr>
          <w:trHeight w:hRule="exact" w:val="276"/>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1.29.2</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Первая</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362B34" w:rsidP="007B47FC">
            <w:pPr>
              <w:pStyle w:val="41"/>
              <w:shd w:val="clear" w:color="auto" w:fill="auto"/>
              <w:spacing w:line="240" w:lineRule="auto"/>
              <w:ind w:firstLine="0"/>
              <w:jc w:val="center"/>
              <w:rPr>
                <w:sz w:val="24"/>
                <w:szCs w:val="24"/>
              </w:rPr>
            </w:pPr>
            <w:r w:rsidRPr="00981B62">
              <w:rPr>
                <w:sz w:val="24"/>
                <w:szCs w:val="24"/>
              </w:rPr>
              <w:t>6</w:t>
            </w:r>
            <w:r w:rsidR="00555F3F" w:rsidRPr="00981B62">
              <w:rPr>
                <w:sz w:val="24"/>
                <w:szCs w:val="24"/>
              </w:rPr>
              <w:t>/</w:t>
            </w:r>
            <w:r w:rsidRPr="00981B62">
              <w:rPr>
                <w:sz w:val="24"/>
                <w:szCs w:val="24"/>
              </w:rPr>
              <w:t>15</w:t>
            </w:r>
          </w:p>
        </w:tc>
      </w:tr>
      <w:tr w:rsidR="00555F3F" w:rsidRPr="00981B62" w:rsidTr="00555F3F">
        <w:trPr>
          <w:trHeight w:hRule="exact" w:val="1406"/>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1.30</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555F3F" w:rsidP="007B47FC">
            <w:pPr>
              <w:rPr>
                <w:rFonts w:ascii="Times New Roman" w:hAnsi="Times New Roman" w:cs="Times New Roman"/>
              </w:rPr>
            </w:pPr>
          </w:p>
        </w:tc>
      </w:tr>
      <w:tr w:rsidR="00555F3F" w:rsidRPr="00981B62" w:rsidTr="00555F3F">
        <w:trPr>
          <w:trHeight w:hRule="exact" w:val="286"/>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1.30.1</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До 5 лет</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sz w:val="24"/>
                <w:szCs w:val="24"/>
              </w:rPr>
              <w:t>8/22</w:t>
            </w:r>
          </w:p>
        </w:tc>
      </w:tr>
      <w:tr w:rsidR="00555F3F" w:rsidRPr="00981B62" w:rsidTr="00555F3F">
        <w:trPr>
          <w:trHeight w:hRule="exact" w:val="289"/>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1.30.2</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Свыше 30 лет</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362B34" w:rsidP="007B47FC">
            <w:pPr>
              <w:pStyle w:val="41"/>
              <w:shd w:val="clear" w:color="auto" w:fill="auto"/>
              <w:spacing w:line="240" w:lineRule="auto"/>
              <w:ind w:firstLine="0"/>
              <w:jc w:val="center"/>
              <w:rPr>
                <w:sz w:val="24"/>
                <w:szCs w:val="24"/>
              </w:rPr>
            </w:pPr>
            <w:r w:rsidRPr="00981B62">
              <w:rPr>
                <w:sz w:val="24"/>
                <w:szCs w:val="24"/>
              </w:rPr>
              <w:t>5</w:t>
            </w:r>
            <w:r w:rsidR="00555F3F" w:rsidRPr="00981B62">
              <w:rPr>
                <w:sz w:val="24"/>
                <w:szCs w:val="24"/>
              </w:rPr>
              <w:t>/</w:t>
            </w:r>
            <w:r w:rsidRPr="00981B62">
              <w:rPr>
                <w:sz w:val="24"/>
                <w:szCs w:val="24"/>
              </w:rPr>
              <w:t>12</w:t>
            </w:r>
          </w:p>
        </w:tc>
      </w:tr>
      <w:tr w:rsidR="00555F3F" w:rsidRPr="00981B62" w:rsidTr="00555F3F">
        <w:trPr>
          <w:trHeight w:hRule="exact" w:val="1131"/>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1.31</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sz w:val="24"/>
                <w:szCs w:val="24"/>
              </w:rPr>
              <w:t>8/22</w:t>
            </w:r>
          </w:p>
        </w:tc>
      </w:tr>
      <w:tr w:rsidR="00555F3F" w:rsidRPr="00981B62" w:rsidTr="00555F3F">
        <w:trPr>
          <w:trHeight w:hRule="exact" w:val="1133"/>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1.32</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362B34" w:rsidP="007B47FC">
            <w:pPr>
              <w:pStyle w:val="41"/>
              <w:shd w:val="clear" w:color="auto" w:fill="auto"/>
              <w:spacing w:line="240" w:lineRule="auto"/>
              <w:ind w:firstLine="0"/>
              <w:jc w:val="center"/>
              <w:rPr>
                <w:sz w:val="24"/>
                <w:szCs w:val="24"/>
              </w:rPr>
            </w:pPr>
            <w:r w:rsidRPr="00981B62">
              <w:rPr>
                <w:sz w:val="24"/>
                <w:szCs w:val="24"/>
              </w:rPr>
              <w:t>11</w:t>
            </w:r>
            <w:r w:rsidR="00555F3F" w:rsidRPr="00981B62">
              <w:rPr>
                <w:sz w:val="24"/>
                <w:szCs w:val="24"/>
              </w:rPr>
              <w:t>/</w:t>
            </w:r>
            <w:r w:rsidRPr="00981B62">
              <w:rPr>
                <w:sz w:val="24"/>
                <w:szCs w:val="24"/>
              </w:rPr>
              <w:t>27</w:t>
            </w:r>
          </w:p>
        </w:tc>
      </w:tr>
      <w:tr w:rsidR="00555F3F" w:rsidRPr="00981B62" w:rsidTr="00555F3F">
        <w:trPr>
          <w:trHeight w:hRule="exact" w:val="1406"/>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1.33</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362B34" w:rsidP="007B47FC">
            <w:pPr>
              <w:pStyle w:val="41"/>
              <w:shd w:val="clear" w:color="auto" w:fill="auto"/>
              <w:spacing w:line="240" w:lineRule="auto"/>
              <w:ind w:firstLine="0"/>
              <w:jc w:val="center"/>
              <w:rPr>
                <w:sz w:val="24"/>
                <w:szCs w:val="24"/>
              </w:rPr>
            </w:pPr>
            <w:r w:rsidRPr="00981B62">
              <w:rPr>
                <w:sz w:val="24"/>
                <w:szCs w:val="24"/>
              </w:rPr>
              <w:t>40</w:t>
            </w:r>
            <w:r w:rsidR="00555F3F" w:rsidRPr="00981B62">
              <w:rPr>
                <w:sz w:val="24"/>
                <w:szCs w:val="24"/>
              </w:rPr>
              <w:t>/</w:t>
            </w:r>
            <w:r w:rsidRPr="00981B62">
              <w:rPr>
                <w:sz w:val="24"/>
                <w:szCs w:val="24"/>
              </w:rPr>
              <w:t>100</w:t>
            </w:r>
          </w:p>
        </w:tc>
      </w:tr>
      <w:tr w:rsidR="00555F3F" w:rsidRPr="00981B62" w:rsidTr="00555F3F">
        <w:trPr>
          <w:trHeight w:hRule="exact" w:val="1406"/>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lastRenderedPageBreak/>
              <w:t>1.34</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sz w:val="24"/>
                <w:szCs w:val="24"/>
              </w:rPr>
              <w:t>35/</w:t>
            </w:r>
            <w:r w:rsidR="00362B34" w:rsidRPr="00981B62">
              <w:rPr>
                <w:sz w:val="24"/>
                <w:szCs w:val="24"/>
              </w:rPr>
              <w:t>87</w:t>
            </w:r>
          </w:p>
        </w:tc>
      </w:tr>
      <w:tr w:rsidR="00555F3F" w:rsidRPr="00981B62" w:rsidTr="00555F3F">
        <w:trPr>
          <w:trHeight w:hRule="exact" w:val="293"/>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2.</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Инфраструктура</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7B47FC">
            <w:pPr>
              <w:rPr>
                <w:rFonts w:ascii="Times New Roman" w:hAnsi="Times New Roman" w:cs="Times New Roman"/>
              </w:rPr>
            </w:pP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555F3F" w:rsidP="007B47FC">
            <w:pPr>
              <w:rPr>
                <w:rFonts w:ascii="Times New Roman" w:hAnsi="Times New Roman" w:cs="Times New Roman"/>
              </w:rPr>
            </w:pPr>
          </w:p>
        </w:tc>
      </w:tr>
      <w:tr w:rsidR="00555F3F" w:rsidRPr="00981B62" w:rsidTr="00555F3F">
        <w:trPr>
          <w:trHeight w:hRule="exact" w:val="576"/>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2.1</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Количество компьютеров в расчете на одного учащегося</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единиц</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FF10DA" w:rsidP="007B47FC">
            <w:pPr>
              <w:pStyle w:val="41"/>
              <w:shd w:val="clear" w:color="auto" w:fill="auto"/>
              <w:spacing w:line="240" w:lineRule="auto"/>
              <w:ind w:firstLine="0"/>
              <w:jc w:val="center"/>
              <w:rPr>
                <w:sz w:val="24"/>
                <w:szCs w:val="24"/>
              </w:rPr>
            </w:pPr>
            <w:r w:rsidRPr="00981B62">
              <w:rPr>
                <w:sz w:val="24"/>
                <w:szCs w:val="24"/>
              </w:rPr>
              <w:t>0,32</w:t>
            </w:r>
          </w:p>
        </w:tc>
      </w:tr>
      <w:tr w:rsidR="00555F3F" w:rsidRPr="00981B62" w:rsidTr="00555F3F">
        <w:trPr>
          <w:trHeight w:hRule="exact" w:val="1406"/>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2.2</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Количество экземпляров учебной и учебно-</w:t>
            </w:r>
            <w:r w:rsidRPr="00981B62">
              <w:rPr>
                <w:rStyle w:val="11"/>
                <w:sz w:val="24"/>
                <w:szCs w:val="24"/>
              </w:rPr>
              <w:softHyphen/>
              <w:t>методической литературы из общего количества единиц хранения библиотечного фонда, состоящих</w:t>
            </w:r>
            <w:r w:rsidRPr="00981B62">
              <w:rPr>
                <w:sz w:val="24"/>
                <w:szCs w:val="24"/>
              </w:rPr>
              <w:t xml:space="preserve"> </w:t>
            </w:r>
            <w:r w:rsidRPr="00981B62">
              <w:rPr>
                <w:rStyle w:val="11"/>
                <w:sz w:val="24"/>
                <w:szCs w:val="24"/>
              </w:rPr>
              <w:t>на учете, в расчете на одного учащегося</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единиц</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FF10DA" w:rsidP="007B47FC">
            <w:pPr>
              <w:pStyle w:val="41"/>
              <w:shd w:val="clear" w:color="auto" w:fill="auto"/>
              <w:spacing w:line="240" w:lineRule="auto"/>
              <w:ind w:firstLine="0"/>
              <w:jc w:val="center"/>
              <w:rPr>
                <w:sz w:val="24"/>
                <w:szCs w:val="24"/>
              </w:rPr>
            </w:pPr>
            <w:r w:rsidRPr="00981B62">
              <w:rPr>
                <w:sz w:val="24"/>
                <w:szCs w:val="24"/>
              </w:rPr>
              <w:t>25,1</w:t>
            </w:r>
          </w:p>
        </w:tc>
      </w:tr>
      <w:tr w:rsidR="00555F3F" w:rsidRPr="00981B62" w:rsidTr="00555F3F">
        <w:trPr>
          <w:trHeight w:hRule="exact" w:val="575"/>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2.3</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Наличие в образовательной организации системы электронного документооборота</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да/нет</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sz w:val="24"/>
                <w:szCs w:val="24"/>
              </w:rPr>
              <w:t>нет</w:t>
            </w:r>
          </w:p>
        </w:tc>
      </w:tr>
      <w:tr w:rsidR="00555F3F" w:rsidRPr="00981B62" w:rsidTr="00555F3F">
        <w:trPr>
          <w:trHeight w:hRule="exact" w:val="583"/>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2.4</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Наличие читального зала библиотеки, в том числе:</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да/нет</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sz w:val="24"/>
                <w:szCs w:val="24"/>
              </w:rPr>
              <w:t>да</w:t>
            </w:r>
          </w:p>
        </w:tc>
      </w:tr>
      <w:tr w:rsidR="00555F3F" w:rsidRPr="00981B62" w:rsidTr="00555F3F">
        <w:trPr>
          <w:trHeight w:hRule="exact" w:val="847"/>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280" w:firstLine="0"/>
              <w:jc w:val="left"/>
              <w:rPr>
                <w:sz w:val="24"/>
                <w:szCs w:val="24"/>
              </w:rPr>
            </w:pPr>
            <w:r w:rsidRPr="00981B62">
              <w:rPr>
                <w:rStyle w:val="11"/>
                <w:sz w:val="24"/>
                <w:szCs w:val="24"/>
              </w:rPr>
              <w:t>2.4.1</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С обеспечением возможности работы на стационарных компьютерах или использования переносных компьютеров</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да/нет</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sz w:val="24"/>
                <w:szCs w:val="24"/>
              </w:rPr>
              <w:t>нет</w:t>
            </w:r>
          </w:p>
        </w:tc>
      </w:tr>
      <w:tr w:rsidR="00555F3F" w:rsidRPr="00981B62" w:rsidTr="00555F3F">
        <w:trPr>
          <w:trHeight w:hRule="exact" w:val="278"/>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280" w:firstLine="0"/>
              <w:jc w:val="left"/>
              <w:rPr>
                <w:sz w:val="24"/>
                <w:szCs w:val="24"/>
              </w:rPr>
            </w:pPr>
            <w:r w:rsidRPr="00981B62">
              <w:rPr>
                <w:rStyle w:val="11"/>
                <w:sz w:val="24"/>
                <w:szCs w:val="24"/>
              </w:rPr>
              <w:t>2.4.2</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С медиатекой</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да/нет</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sz w:val="24"/>
                <w:szCs w:val="24"/>
              </w:rPr>
              <w:t>да</w:t>
            </w:r>
          </w:p>
        </w:tc>
      </w:tr>
      <w:tr w:rsidR="00555F3F" w:rsidRPr="00981B62" w:rsidTr="00555F3F">
        <w:trPr>
          <w:trHeight w:hRule="exact" w:val="551"/>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280" w:firstLine="0"/>
              <w:jc w:val="left"/>
              <w:rPr>
                <w:sz w:val="24"/>
                <w:szCs w:val="24"/>
              </w:rPr>
            </w:pPr>
            <w:r w:rsidRPr="00981B62">
              <w:rPr>
                <w:rStyle w:val="11"/>
                <w:sz w:val="24"/>
                <w:szCs w:val="24"/>
              </w:rPr>
              <w:t>2.4.3</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Оснащенного средствами сканирования и распознавания текстов</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да/нет</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sz w:val="24"/>
                <w:szCs w:val="24"/>
              </w:rPr>
              <w:t>нет</w:t>
            </w:r>
          </w:p>
        </w:tc>
      </w:tr>
      <w:tr w:rsidR="00555F3F" w:rsidRPr="00981B62" w:rsidTr="00555F3F">
        <w:trPr>
          <w:trHeight w:hRule="exact" w:val="573"/>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280" w:firstLine="0"/>
              <w:jc w:val="left"/>
              <w:rPr>
                <w:sz w:val="24"/>
                <w:szCs w:val="24"/>
              </w:rPr>
            </w:pPr>
            <w:r w:rsidRPr="00981B62">
              <w:rPr>
                <w:rStyle w:val="11"/>
                <w:sz w:val="24"/>
                <w:szCs w:val="24"/>
              </w:rPr>
              <w:t>2.4.4</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С выходом в Интернет с компьютеров, расположенных в помещении библиотеки</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да/нет</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sz w:val="24"/>
                <w:szCs w:val="24"/>
              </w:rPr>
              <w:t>нет</w:t>
            </w:r>
          </w:p>
        </w:tc>
      </w:tr>
      <w:tr w:rsidR="00555F3F" w:rsidRPr="00981B62" w:rsidTr="00555F3F">
        <w:trPr>
          <w:trHeight w:hRule="exact" w:val="553"/>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280" w:firstLine="0"/>
              <w:jc w:val="left"/>
              <w:rPr>
                <w:sz w:val="24"/>
                <w:szCs w:val="24"/>
              </w:rPr>
            </w:pPr>
            <w:r w:rsidRPr="00981B62">
              <w:rPr>
                <w:rStyle w:val="11"/>
                <w:sz w:val="24"/>
                <w:szCs w:val="24"/>
              </w:rPr>
              <w:t>2.4.5</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С контролируемой распечаткой бумажных материалов</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да/нет</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sz w:val="24"/>
                <w:szCs w:val="24"/>
              </w:rPr>
              <w:t>нет</w:t>
            </w:r>
          </w:p>
        </w:tc>
      </w:tr>
      <w:tr w:rsidR="00555F3F" w:rsidRPr="00981B62" w:rsidTr="00555F3F">
        <w:trPr>
          <w:trHeight w:hRule="exact" w:val="1128"/>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2.5</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sz w:val="24"/>
                <w:szCs w:val="24"/>
              </w:rPr>
              <w:t>14</w:t>
            </w:r>
            <w:r w:rsidR="00FF10DA" w:rsidRPr="00981B62">
              <w:rPr>
                <w:sz w:val="24"/>
                <w:szCs w:val="24"/>
              </w:rPr>
              <w:t>5</w:t>
            </w:r>
            <w:r w:rsidRPr="00981B62">
              <w:rPr>
                <w:sz w:val="24"/>
                <w:szCs w:val="24"/>
              </w:rPr>
              <w:t>/100</w:t>
            </w:r>
          </w:p>
        </w:tc>
      </w:tr>
      <w:tr w:rsidR="00555F3F" w:rsidRPr="00A23B15" w:rsidTr="00555F3F">
        <w:trPr>
          <w:trHeight w:hRule="exact" w:val="860"/>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2.6</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left="120" w:firstLine="0"/>
              <w:jc w:val="left"/>
              <w:rPr>
                <w:sz w:val="24"/>
                <w:szCs w:val="24"/>
              </w:rPr>
            </w:pPr>
            <w:r w:rsidRPr="00981B62">
              <w:rPr>
                <w:rStyle w:val="11"/>
                <w:sz w:val="24"/>
                <w:szCs w:val="24"/>
              </w:rPr>
              <w:t>Общая площадь помещений, в которых осуществляется образовательная деятельность, в расчете на одного учащегося</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7B47FC">
            <w:pPr>
              <w:pStyle w:val="41"/>
              <w:shd w:val="clear" w:color="auto" w:fill="auto"/>
              <w:spacing w:line="240" w:lineRule="auto"/>
              <w:ind w:firstLine="0"/>
              <w:jc w:val="center"/>
              <w:rPr>
                <w:sz w:val="24"/>
                <w:szCs w:val="24"/>
              </w:rPr>
            </w:pPr>
            <w:r w:rsidRPr="00981B62">
              <w:rPr>
                <w:rStyle w:val="11"/>
                <w:sz w:val="24"/>
                <w:szCs w:val="24"/>
              </w:rPr>
              <w:t>кв. м</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A23B15" w:rsidRDefault="00555F3F" w:rsidP="007B47FC">
            <w:pPr>
              <w:pStyle w:val="41"/>
              <w:shd w:val="clear" w:color="auto" w:fill="auto"/>
              <w:spacing w:line="240" w:lineRule="auto"/>
              <w:ind w:firstLine="0"/>
              <w:jc w:val="center"/>
              <w:rPr>
                <w:sz w:val="24"/>
                <w:szCs w:val="24"/>
              </w:rPr>
            </w:pPr>
            <w:r w:rsidRPr="00981B62">
              <w:rPr>
                <w:sz w:val="24"/>
                <w:szCs w:val="24"/>
              </w:rPr>
              <w:t>5,9</w:t>
            </w:r>
          </w:p>
        </w:tc>
      </w:tr>
    </w:tbl>
    <w:p w:rsidR="00555F3F" w:rsidRPr="00A23B15" w:rsidRDefault="00555F3F" w:rsidP="007B47FC">
      <w:pPr>
        <w:jc w:val="both"/>
        <w:rPr>
          <w:rFonts w:ascii="Times New Roman" w:hAnsi="Times New Roman" w:cs="Times New Roman"/>
        </w:rPr>
      </w:pPr>
    </w:p>
    <w:p w:rsidR="00555F3F" w:rsidRDefault="00555F3F" w:rsidP="007B47FC">
      <w:pPr>
        <w:rPr>
          <w:b/>
        </w:rPr>
      </w:pPr>
    </w:p>
    <w:sectPr w:rsidR="00555F3F" w:rsidSect="008101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748" w:rsidRDefault="00324748" w:rsidP="007601FD">
      <w:r>
        <w:separator/>
      </w:r>
    </w:p>
  </w:endnote>
  <w:endnote w:type="continuationSeparator" w:id="0">
    <w:p w:rsidR="00324748" w:rsidRDefault="00324748" w:rsidP="007601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Segoe UI">
    <w:panose1 w:val="020B0502040204020203"/>
    <w:charset w:val="CC"/>
    <w:family w:val="swiss"/>
    <w:pitch w:val="variable"/>
    <w:sig w:usb0="E10022FF" w:usb1="C000E47F" w:usb2="00000029" w:usb3="00000000" w:csb0="000001DF" w:csb1="00000000"/>
  </w:font>
  <w:font w:name="Liberation Serif">
    <w:altName w:val="Cambria"/>
    <w:charset w:val="CC"/>
    <w:family w:val="roman"/>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748" w:rsidRDefault="00324748" w:rsidP="007601FD">
      <w:r>
        <w:separator/>
      </w:r>
    </w:p>
  </w:footnote>
  <w:footnote w:type="continuationSeparator" w:id="0">
    <w:p w:rsidR="00324748" w:rsidRDefault="00324748" w:rsidP="007601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44A5"/>
    <w:multiLevelType w:val="hybridMultilevel"/>
    <w:tmpl w:val="68BA49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7D6991"/>
    <w:multiLevelType w:val="hybridMultilevel"/>
    <w:tmpl w:val="B7D050B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80603CA"/>
    <w:multiLevelType w:val="multilevel"/>
    <w:tmpl w:val="0FC2FB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1D5ED2"/>
    <w:multiLevelType w:val="multilevel"/>
    <w:tmpl w:val="BD5A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AC561A"/>
    <w:multiLevelType w:val="hybridMultilevel"/>
    <w:tmpl w:val="834EEE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A296F22"/>
    <w:multiLevelType w:val="hybridMultilevel"/>
    <w:tmpl w:val="59101274"/>
    <w:lvl w:ilvl="0" w:tplc="2856EEF8">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996E78"/>
    <w:multiLevelType w:val="hybridMultilevel"/>
    <w:tmpl w:val="8A3ED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CD5F74"/>
    <w:multiLevelType w:val="hybridMultilevel"/>
    <w:tmpl w:val="42DA36A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5981FDE"/>
    <w:multiLevelType w:val="multilevel"/>
    <w:tmpl w:val="A3220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3B4FB4"/>
    <w:multiLevelType w:val="hybridMultilevel"/>
    <w:tmpl w:val="C1B4A09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DB2621C"/>
    <w:multiLevelType w:val="hybridMultilevel"/>
    <w:tmpl w:val="4D1A63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BA6B95"/>
    <w:multiLevelType w:val="multilevel"/>
    <w:tmpl w:val="D1FE95A4"/>
    <w:lvl w:ilvl="0">
      <w:start w:val="1"/>
      <w:numFmt w:val="decimal"/>
      <w:lvlText w:val="%1."/>
      <w:lvlJc w:val="left"/>
      <w:pPr>
        <w:ind w:left="720" w:hanging="360"/>
      </w:pPr>
      <w:rPr>
        <w:rFonts w:ascii="Verdana" w:hAnsi="Verdana" w:hint="default"/>
        <w:color w:val="000000"/>
        <w:sz w:val="25"/>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23412F4C"/>
    <w:multiLevelType w:val="hybridMultilevel"/>
    <w:tmpl w:val="6B10D24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A23459"/>
    <w:multiLevelType w:val="hybridMultilevel"/>
    <w:tmpl w:val="0DF24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10570B"/>
    <w:multiLevelType w:val="multilevel"/>
    <w:tmpl w:val="F0E0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E021A1"/>
    <w:multiLevelType w:val="hybridMultilevel"/>
    <w:tmpl w:val="91340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D976C9"/>
    <w:multiLevelType w:val="hybridMultilevel"/>
    <w:tmpl w:val="BB1CBAA6"/>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7">
    <w:nsid w:val="35716B06"/>
    <w:multiLevelType w:val="multilevel"/>
    <w:tmpl w:val="15C81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57D3C1B"/>
    <w:multiLevelType w:val="multilevel"/>
    <w:tmpl w:val="148EF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7E6CA6"/>
    <w:multiLevelType w:val="hybridMultilevel"/>
    <w:tmpl w:val="5A420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844A62"/>
    <w:multiLevelType w:val="hybridMultilevel"/>
    <w:tmpl w:val="4F98E1F4"/>
    <w:lvl w:ilvl="0" w:tplc="2856EEF8">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A4C29F3"/>
    <w:multiLevelType w:val="hybridMultilevel"/>
    <w:tmpl w:val="2A9E5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DF3665C"/>
    <w:multiLevelType w:val="hybridMultilevel"/>
    <w:tmpl w:val="34DAD98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3E8B254C"/>
    <w:multiLevelType w:val="multilevel"/>
    <w:tmpl w:val="84843C9E"/>
    <w:lvl w:ilvl="0">
      <w:start w:val="1"/>
      <w:numFmt w:val="decimal"/>
      <w:lvlText w:val="%1."/>
      <w:lvlJc w:val="left"/>
      <w:pPr>
        <w:ind w:left="720" w:hanging="360"/>
      </w:pPr>
      <w:rPr>
        <w:rFonts w:hint="default"/>
      </w:rPr>
    </w:lvl>
    <w:lvl w:ilvl="1">
      <w:start w:val="2"/>
      <w:numFmt w:val="decimal"/>
      <w:isLgl/>
      <w:lvlText w:val="%1.%2"/>
      <w:lvlJc w:val="left"/>
      <w:pPr>
        <w:ind w:left="801"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3EBB42E2"/>
    <w:multiLevelType w:val="hybridMultilevel"/>
    <w:tmpl w:val="58786BC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FF272F3"/>
    <w:multiLevelType w:val="hybridMultilevel"/>
    <w:tmpl w:val="09F0C168"/>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26">
    <w:nsid w:val="404B3266"/>
    <w:multiLevelType w:val="multilevel"/>
    <w:tmpl w:val="4634A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32F124D"/>
    <w:multiLevelType w:val="hybridMultilevel"/>
    <w:tmpl w:val="A32436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AA13DC6"/>
    <w:multiLevelType w:val="hybridMultilevel"/>
    <w:tmpl w:val="3F1226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6702D3"/>
    <w:multiLevelType w:val="hybridMultilevel"/>
    <w:tmpl w:val="2AF8D6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7D7B9C"/>
    <w:multiLevelType w:val="hybridMultilevel"/>
    <w:tmpl w:val="D9D43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FC14EE"/>
    <w:multiLevelType w:val="hybridMultilevel"/>
    <w:tmpl w:val="4D66A40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F7E64B4"/>
    <w:multiLevelType w:val="multilevel"/>
    <w:tmpl w:val="3508D5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0DA7D61"/>
    <w:multiLevelType w:val="multilevel"/>
    <w:tmpl w:val="90E2AB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37B662C"/>
    <w:multiLevelType w:val="hybridMultilevel"/>
    <w:tmpl w:val="92A41D40"/>
    <w:lvl w:ilvl="0" w:tplc="A7607B00">
      <w:start w:val="1"/>
      <w:numFmt w:val="decimal"/>
      <w:lvlText w:val="%1."/>
      <w:lvlJc w:val="left"/>
      <w:pPr>
        <w:tabs>
          <w:tab w:val="num" w:pos="720"/>
        </w:tabs>
        <w:ind w:left="720" w:hanging="360"/>
      </w:pPr>
      <w:rPr>
        <w:rFonts w:hint="default"/>
        <w:b w:val="0"/>
      </w:rPr>
    </w:lvl>
    <w:lvl w:ilvl="1" w:tplc="24982E0E">
      <w:numFmt w:val="none"/>
      <w:lvlText w:val=""/>
      <w:lvlJc w:val="left"/>
      <w:pPr>
        <w:tabs>
          <w:tab w:val="num" w:pos="360"/>
        </w:tabs>
      </w:pPr>
    </w:lvl>
    <w:lvl w:ilvl="2" w:tplc="1C64AB88">
      <w:numFmt w:val="none"/>
      <w:lvlText w:val=""/>
      <w:lvlJc w:val="left"/>
      <w:pPr>
        <w:tabs>
          <w:tab w:val="num" w:pos="360"/>
        </w:tabs>
      </w:pPr>
    </w:lvl>
    <w:lvl w:ilvl="3" w:tplc="FD425382">
      <w:numFmt w:val="none"/>
      <w:lvlText w:val=""/>
      <w:lvlJc w:val="left"/>
      <w:pPr>
        <w:tabs>
          <w:tab w:val="num" w:pos="360"/>
        </w:tabs>
      </w:pPr>
    </w:lvl>
    <w:lvl w:ilvl="4" w:tplc="339C6F56">
      <w:numFmt w:val="none"/>
      <w:lvlText w:val=""/>
      <w:lvlJc w:val="left"/>
      <w:pPr>
        <w:tabs>
          <w:tab w:val="num" w:pos="360"/>
        </w:tabs>
      </w:pPr>
    </w:lvl>
    <w:lvl w:ilvl="5" w:tplc="A5C870AA">
      <w:numFmt w:val="none"/>
      <w:lvlText w:val=""/>
      <w:lvlJc w:val="left"/>
      <w:pPr>
        <w:tabs>
          <w:tab w:val="num" w:pos="360"/>
        </w:tabs>
      </w:pPr>
    </w:lvl>
    <w:lvl w:ilvl="6" w:tplc="8826A9F6">
      <w:numFmt w:val="none"/>
      <w:lvlText w:val=""/>
      <w:lvlJc w:val="left"/>
      <w:pPr>
        <w:tabs>
          <w:tab w:val="num" w:pos="360"/>
        </w:tabs>
      </w:pPr>
    </w:lvl>
    <w:lvl w:ilvl="7" w:tplc="F5708FE6">
      <w:numFmt w:val="none"/>
      <w:lvlText w:val=""/>
      <w:lvlJc w:val="left"/>
      <w:pPr>
        <w:tabs>
          <w:tab w:val="num" w:pos="360"/>
        </w:tabs>
      </w:pPr>
    </w:lvl>
    <w:lvl w:ilvl="8" w:tplc="F508D3E2">
      <w:numFmt w:val="none"/>
      <w:lvlText w:val=""/>
      <w:lvlJc w:val="left"/>
      <w:pPr>
        <w:tabs>
          <w:tab w:val="num" w:pos="360"/>
        </w:tabs>
      </w:pPr>
    </w:lvl>
  </w:abstractNum>
  <w:abstractNum w:abstractNumId="35">
    <w:nsid w:val="5B371B04"/>
    <w:multiLevelType w:val="hybridMultilevel"/>
    <w:tmpl w:val="552618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B603A5C"/>
    <w:multiLevelType w:val="hybridMultilevel"/>
    <w:tmpl w:val="57860586"/>
    <w:lvl w:ilvl="0" w:tplc="54FCAC36">
      <w:start w:val="1"/>
      <w:numFmt w:val="bullet"/>
      <w:lvlText w:val=""/>
      <w:lvlJc w:val="left"/>
      <w:pPr>
        <w:tabs>
          <w:tab w:val="num" w:pos="720"/>
        </w:tabs>
        <w:ind w:left="720" w:hanging="360"/>
      </w:pPr>
      <w:rPr>
        <w:rFonts w:ascii="Wingdings 2" w:hAnsi="Wingdings 2" w:hint="default"/>
      </w:rPr>
    </w:lvl>
    <w:lvl w:ilvl="1" w:tplc="39283768" w:tentative="1">
      <w:start w:val="1"/>
      <w:numFmt w:val="bullet"/>
      <w:lvlText w:val=""/>
      <w:lvlJc w:val="left"/>
      <w:pPr>
        <w:tabs>
          <w:tab w:val="num" w:pos="1440"/>
        </w:tabs>
        <w:ind w:left="1440" w:hanging="360"/>
      </w:pPr>
      <w:rPr>
        <w:rFonts w:ascii="Wingdings 2" w:hAnsi="Wingdings 2" w:hint="default"/>
      </w:rPr>
    </w:lvl>
    <w:lvl w:ilvl="2" w:tplc="DB4A4EB4" w:tentative="1">
      <w:start w:val="1"/>
      <w:numFmt w:val="bullet"/>
      <w:lvlText w:val=""/>
      <w:lvlJc w:val="left"/>
      <w:pPr>
        <w:tabs>
          <w:tab w:val="num" w:pos="2160"/>
        </w:tabs>
        <w:ind w:left="2160" w:hanging="360"/>
      </w:pPr>
      <w:rPr>
        <w:rFonts w:ascii="Wingdings 2" w:hAnsi="Wingdings 2" w:hint="default"/>
      </w:rPr>
    </w:lvl>
    <w:lvl w:ilvl="3" w:tplc="AA7E57B4" w:tentative="1">
      <w:start w:val="1"/>
      <w:numFmt w:val="bullet"/>
      <w:lvlText w:val=""/>
      <w:lvlJc w:val="left"/>
      <w:pPr>
        <w:tabs>
          <w:tab w:val="num" w:pos="2880"/>
        </w:tabs>
        <w:ind w:left="2880" w:hanging="360"/>
      </w:pPr>
      <w:rPr>
        <w:rFonts w:ascii="Wingdings 2" w:hAnsi="Wingdings 2" w:hint="default"/>
      </w:rPr>
    </w:lvl>
    <w:lvl w:ilvl="4" w:tplc="14CACDBE" w:tentative="1">
      <w:start w:val="1"/>
      <w:numFmt w:val="bullet"/>
      <w:lvlText w:val=""/>
      <w:lvlJc w:val="left"/>
      <w:pPr>
        <w:tabs>
          <w:tab w:val="num" w:pos="3600"/>
        </w:tabs>
        <w:ind w:left="3600" w:hanging="360"/>
      </w:pPr>
      <w:rPr>
        <w:rFonts w:ascii="Wingdings 2" w:hAnsi="Wingdings 2" w:hint="default"/>
      </w:rPr>
    </w:lvl>
    <w:lvl w:ilvl="5" w:tplc="8DE4FA5C" w:tentative="1">
      <w:start w:val="1"/>
      <w:numFmt w:val="bullet"/>
      <w:lvlText w:val=""/>
      <w:lvlJc w:val="left"/>
      <w:pPr>
        <w:tabs>
          <w:tab w:val="num" w:pos="4320"/>
        </w:tabs>
        <w:ind w:left="4320" w:hanging="360"/>
      </w:pPr>
      <w:rPr>
        <w:rFonts w:ascii="Wingdings 2" w:hAnsi="Wingdings 2" w:hint="default"/>
      </w:rPr>
    </w:lvl>
    <w:lvl w:ilvl="6" w:tplc="4E765ECE" w:tentative="1">
      <w:start w:val="1"/>
      <w:numFmt w:val="bullet"/>
      <w:lvlText w:val=""/>
      <w:lvlJc w:val="left"/>
      <w:pPr>
        <w:tabs>
          <w:tab w:val="num" w:pos="5040"/>
        </w:tabs>
        <w:ind w:left="5040" w:hanging="360"/>
      </w:pPr>
      <w:rPr>
        <w:rFonts w:ascii="Wingdings 2" w:hAnsi="Wingdings 2" w:hint="default"/>
      </w:rPr>
    </w:lvl>
    <w:lvl w:ilvl="7" w:tplc="5CAEFF34" w:tentative="1">
      <w:start w:val="1"/>
      <w:numFmt w:val="bullet"/>
      <w:lvlText w:val=""/>
      <w:lvlJc w:val="left"/>
      <w:pPr>
        <w:tabs>
          <w:tab w:val="num" w:pos="5760"/>
        </w:tabs>
        <w:ind w:left="5760" w:hanging="360"/>
      </w:pPr>
      <w:rPr>
        <w:rFonts w:ascii="Wingdings 2" w:hAnsi="Wingdings 2" w:hint="default"/>
      </w:rPr>
    </w:lvl>
    <w:lvl w:ilvl="8" w:tplc="0406DC22" w:tentative="1">
      <w:start w:val="1"/>
      <w:numFmt w:val="bullet"/>
      <w:lvlText w:val=""/>
      <w:lvlJc w:val="left"/>
      <w:pPr>
        <w:tabs>
          <w:tab w:val="num" w:pos="6480"/>
        </w:tabs>
        <w:ind w:left="6480" w:hanging="360"/>
      </w:pPr>
      <w:rPr>
        <w:rFonts w:ascii="Wingdings 2" w:hAnsi="Wingdings 2" w:hint="default"/>
      </w:rPr>
    </w:lvl>
  </w:abstractNum>
  <w:abstractNum w:abstractNumId="37">
    <w:nsid w:val="619F6605"/>
    <w:multiLevelType w:val="hybridMultilevel"/>
    <w:tmpl w:val="C054FA8A"/>
    <w:lvl w:ilvl="0" w:tplc="433E2E8A">
      <w:start w:val="1"/>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38">
    <w:nsid w:val="62D71679"/>
    <w:multiLevelType w:val="multilevel"/>
    <w:tmpl w:val="B052D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B697381"/>
    <w:multiLevelType w:val="hybridMultilevel"/>
    <w:tmpl w:val="EB1657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193774B"/>
    <w:multiLevelType w:val="hybridMultilevel"/>
    <w:tmpl w:val="81D2E4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3E036E"/>
    <w:multiLevelType w:val="hybridMultilevel"/>
    <w:tmpl w:val="690089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042270"/>
    <w:multiLevelType w:val="hybridMultilevel"/>
    <w:tmpl w:val="4E265C7E"/>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43">
    <w:nsid w:val="75B501D6"/>
    <w:multiLevelType w:val="hybridMultilevel"/>
    <w:tmpl w:val="105CFBE6"/>
    <w:lvl w:ilvl="0" w:tplc="6EA2CD22">
      <w:start w:val="1"/>
      <w:numFmt w:val="bullet"/>
      <w:lvlText w:val=""/>
      <w:lvlJc w:val="left"/>
      <w:pPr>
        <w:tabs>
          <w:tab w:val="num" w:pos="720"/>
        </w:tabs>
        <w:ind w:left="720" w:hanging="360"/>
      </w:pPr>
      <w:rPr>
        <w:rFonts w:ascii="Wingdings 2" w:hAnsi="Wingdings 2" w:hint="default"/>
      </w:rPr>
    </w:lvl>
    <w:lvl w:ilvl="1" w:tplc="398C29A6" w:tentative="1">
      <w:start w:val="1"/>
      <w:numFmt w:val="bullet"/>
      <w:lvlText w:val=""/>
      <w:lvlJc w:val="left"/>
      <w:pPr>
        <w:tabs>
          <w:tab w:val="num" w:pos="1440"/>
        </w:tabs>
        <w:ind w:left="1440" w:hanging="360"/>
      </w:pPr>
      <w:rPr>
        <w:rFonts w:ascii="Wingdings 2" w:hAnsi="Wingdings 2" w:hint="default"/>
      </w:rPr>
    </w:lvl>
    <w:lvl w:ilvl="2" w:tplc="10DAF308" w:tentative="1">
      <w:start w:val="1"/>
      <w:numFmt w:val="bullet"/>
      <w:lvlText w:val=""/>
      <w:lvlJc w:val="left"/>
      <w:pPr>
        <w:tabs>
          <w:tab w:val="num" w:pos="2160"/>
        </w:tabs>
        <w:ind w:left="2160" w:hanging="360"/>
      </w:pPr>
      <w:rPr>
        <w:rFonts w:ascii="Wingdings 2" w:hAnsi="Wingdings 2" w:hint="default"/>
      </w:rPr>
    </w:lvl>
    <w:lvl w:ilvl="3" w:tplc="2EBC50F8" w:tentative="1">
      <w:start w:val="1"/>
      <w:numFmt w:val="bullet"/>
      <w:lvlText w:val=""/>
      <w:lvlJc w:val="left"/>
      <w:pPr>
        <w:tabs>
          <w:tab w:val="num" w:pos="2880"/>
        </w:tabs>
        <w:ind w:left="2880" w:hanging="360"/>
      </w:pPr>
      <w:rPr>
        <w:rFonts w:ascii="Wingdings 2" w:hAnsi="Wingdings 2" w:hint="default"/>
      </w:rPr>
    </w:lvl>
    <w:lvl w:ilvl="4" w:tplc="C4428AA8" w:tentative="1">
      <w:start w:val="1"/>
      <w:numFmt w:val="bullet"/>
      <w:lvlText w:val=""/>
      <w:lvlJc w:val="left"/>
      <w:pPr>
        <w:tabs>
          <w:tab w:val="num" w:pos="3600"/>
        </w:tabs>
        <w:ind w:left="3600" w:hanging="360"/>
      </w:pPr>
      <w:rPr>
        <w:rFonts w:ascii="Wingdings 2" w:hAnsi="Wingdings 2" w:hint="default"/>
      </w:rPr>
    </w:lvl>
    <w:lvl w:ilvl="5" w:tplc="DE8AD5B6" w:tentative="1">
      <w:start w:val="1"/>
      <w:numFmt w:val="bullet"/>
      <w:lvlText w:val=""/>
      <w:lvlJc w:val="left"/>
      <w:pPr>
        <w:tabs>
          <w:tab w:val="num" w:pos="4320"/>
        </w:tabs>
        <w:ind w:left="4320" w:hanging="360"/>
      </w:pPr>
      <w:rPr>
        <w:rFonts w:ascii="Wingdings 2" w:hAnsi="Wingdings 2" w:hint="default"/>
      </w:rPr>
    </w:lvl>
    <w:lvl w:ilvl="6" w:tplc="29E6BCA6" w:tentative="1">
      <w:start w:val="1"/>
      <w:numFmt w:val="bullet"/>
      <w:lvlText w:val=""/>
      <w:lvlJc w:val="left"/>
      <w:pPr>
        <w:tabs>
          <w:tab w:val="num" w:pos="5040"/>
        </w:tabs>
        <w:ind w:left="5040" w:hanging="360"/>
      </w:pPr>
      <w:rPr>
        <w:rFonts w:ascii="Wingdings 2" w:hAnsi="Wingdings 2" w:hint="default"/>
      </w:rPr>
    </w:lvl>
    <w:lvl w:ilvl="7" w:tplc="B0FE8C4E" w:tentative="1">
      <w:start w:val="1"/>
      <w:numFmt w:val="bullet"/>
      <w:lvlText w:val=""/>
      <w:lvlJc w:val="left"/>
      <w:pPr>
        <w:tabs>
          <w:tab w:val="num" w:pos="5760"/>
        </w:tabs>
        <w:ind w:left="5760" w:hanging="360"/>
      </w:pPr>
      <w:rPr>
        <w:rFonts w:ascii="Wingdings 2" w:hAnsi="Wingdings 2" w:hint="default"/>
      </w:rPr>
    </w:lvl>
    <w:lvl w:ilvl="8" w:tplc="10865E94" w:tentative="1">
      <w:start w:val="1"/>
      <w:numFmt w:val="bullet"/>
      <w:lvlText w:val=""/>
      <w:lvlJc w:val="left"/>
      <w:pPr>
        <w:tabs>
          <w:tab w:val="num" w:pos="6480"/>
        </w:tabs>
        <w:ind w:left="6480" w:hanging="360"/>
      </w:pPr>
      <w:rPr>
        <w:rFonts w:ascii="Wingdings 2" w:hAnsi="Wingdings 2" w:hint="default"/>
      </w:rPr>
    </w:lvl>
  </w:abstractNum>
  <w:abstractNum w:abstractNumId="44">
    <w:nsid w:val="760D1760"/>
    <w:multiLevelType w:val="hybridMultilevel"/>
    <w:tmpl w:val="FA924C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72344A0"/>
    <w:multiLevelType w:val="multilevel"/>
    <w:tmpl w:val="03B206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769576F"/>
    <w:multiLevelType w:val="hybridMultilevel"/>
    <w:tmpl w:val="F282E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854742"/>
    <w:multiLevelType w:val="hybridMultilevel"/>
    <w:tmpl w:val="00C4D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10697B"/>
    <w:multiLevelType w:val="multilevel"/>
    <w:tmpl w:val="4FCE2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BEA1F5B"/>
    <w:multiLevelType w:val="hybridMultilevel"/>
    <w:tmpl w:val="4E8018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E0D1824"/>
    <w:multiLevelType w:val="multilevel"/>
    <w:tmpl w:val="9FFADC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E974AAE"/>
    <w:multiLevelType w:val="multilevel"/>
    <w:tmpl w:val="86E0C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F7D38D8"/>
    <w:multiLevelType w:val="hybridMultilevel"/>
    <w:tmpl w:val="078A9D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32"/>
  </w:num>
  <w:num w:numId="3">
    <w:abstractNumId w:val="50"/>
  </w:num>
  <w:num w:numId="4">
    <w:abstractNumId w:val="2"/>
  </w:num>
  <w:num w:numId="5">
    <w:abstractNumId w:val="52"/>
  </w:num>
  <w:num w:numId="6">
    <w:abstractNumId w:val="19"/>
  </w:num>
  <w:num w:numId="7">
    <w:abstractNumId w:val="25"/>
  </w:num>
  <w:num w:numId="8">
    <w:abstractNumId w:val="33"/>
  </w:num>
  <w:num w:numId="9">
    <w:abstractNumId w:val="46"/>
  </w:num>
  <w:num w:numId="10">
    <w:abstractNumId w:val="14"/>
  </w:num>
  <w:num w:numId="11">
    <w:abstractNumId w:val="11"/>
  </w:num>
  <w:num w:numId="12">
    <w:abstractNumId w:val="17"/>
  </w:num>
  <w:num w:numId="13">
    <w:abstractNumId w:val="48"/>
  </w:num>
  <w:num w:numId="14">
    <w:abstractNumId w:val="26"/>
  </w:num>
  <w:num w:numId="15">
    <w:abstractNumId w:val="18"/>
  </w:num>
  <w:num w:numId="16">
    <w:abstractNumId w:val="45"/>
  </w:num>
  <w:num w:numId="17">
    <w:abstractNumId w:val="51"/>
  </w:num>
  <w:num w:numId="18">
    <w:abstractNumId w:val="15"/>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44"/>
  </w:num>
  <w:num w:numId="22">
    <w:abstractNumId w:val="1"/>
  </w:num>
  <w:num w:numId="23">
    <w:abstractNumId w:val="42"/>
  </w:num>
  <w:num w:numId="24">
    <w:abstractNumId w:val="4"/>
  </w:num>
  <w:num w:numId="25">
    <w:abstractNumId w:val="21"/>
  </w:num>
  <w:num w:numId="26">
    <w:abstractNumId w:val="47"/>
  </w:num>
  <w:num w:numId="27">
    <w:abstractNumId w:val="36"/>
  </w:num>
  <w:num w:numId="28">
    <w:abstractNumId w:val="12"/>
  </w:num>
  <w:num w:numId="29">
    <w:abstractNumId w:val="24"/>
  </w:num>
  <w:num w:numId="30">
    <w:abstractNumId w:val="7"/>
  </w:num>
  <w:num w:numId="31">
    <w:abstractNumId w:val="41"/>
  </w:num>
  <w:num w:numId="32">
    <w:abstractNumId w:val="49"/>
  </w:num>
  <w:num w:numId="33">
    <w:abstractNumId w:val="31"/>
  </w:num>
  <w:num w:numId="34">
    <w:abstractNumId w:val="10"/>
  </w:num>
  <w:num w:numId="35">
    <w:abstractNumId w:val="40"/>
  </w:num>
  <w:num w:numId="36">
    <w:abstractNumId w:val="22"/>
  </w:num>
  <w:num w:numId="37">
    <w:abstractNumId w:val="28"/>
  </w:num>
  <w:num w:numId="38">
    <w:abstractNumId w:val="29"/>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5"/>
  </w:num>
  <w:num w:numId="44">
    <w:abstractNumId w:val="27"/>
  </w:num>
  <w:num w:numId="45">
    <w:abstractNumId w:val="43"/>
  </w:num>
  <w:num w:numId="46">
    <w:abstractNumId w:val="34"/>
  </w:num>
  <w:num w:numId="47">
    <w:abstractNumId w:val="30"/>
  </w:num>
  <w:num w:numId="48">
    <w:abstractNumId w:val="0"/>
  </w:num>
  <w:num w:numId="49">
    <w:abstractNumId w:val="13"/>
  </w:num>
  <w:num w:numId="50">
    <w:abstractNumId w:val="23"/>
  </w:num>
  <w:num w:numId="5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num>
  <w:num w:numId="53">
    <w:abstractNumId w:val="9"/>
  </w:num>
  <w:num w:numId="54">
    <w:abstractNumId w:val="3"/>
  </w:num>
  <w:num w:numId="55">
    <w:abstractNumId w:val="3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08"/>
  <w:characterSpacingControl w:val="doNotCompress"/>
  <w:footnotePr>
    <w:footnote w:id="-1"/>
    <w:footnote w:id="0"/>
  </w:footnotePr>
  <w:endnotePr>
    <w:endnote w:id="-1"/>
    <w:endnote w:id="0"/>
  </w:endnotePr>
  <w:compat/>
  <w:rsids>
    <w:rsidRoot w:val="00F13D57"/>
    <w:rsid w:val="0000468D"/>
    <w:rsid w:val="0002012E"/>
    <w:rsid w:val="00031F5D"/>
    <w:rsid w:val="00043B8B"/>
    <w:rsid w:val="00065BC6"/>
    <w:rsid w:val="00070154"/>
    <w:rsid w:val="00081D02"/>
    <w:rsid w:val="000A4002"/>
    <w:rsid w:val="000B0AC0"/>
    <w:rsid w:val="000C4554"/>
    <w:rsid w:val="000C4FC7"/>
    <w:rsid w:val="000E773C"/>
    <w:rsid w:val="000F335D"/>
    <w:rsid w:val="0012658C"/>
    <w:rsid w:val="00143C87"/>
    <w:rsid w:val="0016184B"/>
    <w:rsid w:val="001835B5"/>
    <w:rsid w:val="00183CD3"/>
    <w:rsid w:val="00187940"/>
    <w:rsid w:val="00191BA0"/>
    <w:rsid w:val="001E77F7"/>
    <w:rsid w:val="001F4345"/>
    <w:rsid w:val="00211536"/>
    <w:rsid w:val="00221B05"/>
    <w:rsid w:val="00246317"/>
    <w:rsid w:val="002638C8"/>
    <w:rsid w:val="002844AC"/>
    <w:rsid w:val="002C0AA8"/>
    <w:rsid w:val="002C61EE"/>
    <w:rsid w:val="002D7621"/>
    <w:rsid w:val="002F7CAB"/>
    <w:rsid w:val="003020F7"/>
    <w:rsid w:val="00324748"/>
    <w:rsid w:val="003256FF"/>
    <w:rsid w:val="00362B34"/>
    <w:rsid w:val="003815A9"/>
    <w:rsid w:val="003912A3"/>
    <w:rsid w:val="00396F15"/>
    <w:rsid w:val="003E3F51"/>
    <w:rsid w:val="00401BC3"/>
    <w:rsid w:val="00430D9F"/>
    <w:rsid w:val="00455BA6"/>
    <w:rsid w:val="0049107B"/>
    <w:rsid w:val="004A63C1"/>
    <w:rsid w:val="004D2A0A"/>
    <w:rsid w:val="00555F3F"/>
    <w:rsid w:val="00563EF1"/>
    <w:rsid w:val="005664B4"/>
    <w:rsid w:val="00577C58"/>
    <w:rsid w:val="0058549D"/>
    <w:rsid w:val="005E42BE"/>
    <w:rsid w:val="00635BC4"/>
    <w:rsid w:val="006716F1"/>
    <w:rsid w:val="00681761"/>
    <w:rsid w:val="006C0F55"/>
    <w:rsid w:val="006C2286"/>
    <w:rsid w:val="006E2741"/>
    <w:rsid w:val="006E2E7B"/>
    <w:rsid w:val="006F4387"/>
    <w:rsid w:val="007153A3"/>
    <w:rsid w:val="0075379C"/>
    <w:rsid w:val="00755AD5"/>
    <w:rsid w:val="007601FD"/>
    <w:rsid w:val="00760AA4"/>
    <w:rsid w:val="00775824"/>
    <w:rsid w:val="007820EE"/>
    <w:rsid w:val="007B47FC"/>
    <w:rsid w:val="00804B06"/>
    <w:rsid w:val="008101D9"/>
    <w:rsid w:val="00811779"/>
    <w:rsid w:val="00814CE5"/>
    <w:rsid w:val="0082461D"/>
    <w:rsid w:val="0086143F"/>
    <w:rsid w:val="008B1D39"/>
    <w:rsid w:val="008C4DDD"/>
    <w:rsid w:val="008F6B13"/>
    <w:rsid w:val="00942CD3"/>
    <w:rsid w:val="009707C8"/>
    <w:rsid w:val="00970DC6"/>
    <w:rsid w:val="00975E67"/>
    <w:rsid w:val="00981B62"/>
    <w:rsid w:val="0099139E"/>
    <w:rsid w:val="009A7221"/>
    <w:rsid w:val="009A7F98"/>
    <w:rsid w:val="009C561B"/>
    <w:rsid w:val="009E1CE4"/>
    <w:rsid w:val="009F49D0"/>
    <w:rsid w:val="00A2393C"/>
    <w:rsid w:val="00A26EDE"/>
    <w:rsid w:val="00A27DA3"/>
    <w:rsid w:val="00A37897"/>
    <w:rsid w:val="00A527E5"/>
    <w:rsid w:val="00A8445C"/>
    <w:rsid w:val="00AA5266"/>
    <w:rsid w:val="00AB5A10"/>
    <w:rsid w:val="00AD4390"/>
    <w:rsid w:val="00AE388E"/>
    <w:rsid w:val="00B50291"/>
    <w:rsid w:val="00B6660D"/>
    <w:rsid w:val="00B67E0D"/>
    <w:rsid w:val="00B741B6"/>
    <w:rsid w:val="00B76DAC"/>
    <w:rsid w:val="00BA43A8"/>
    <w:rsid w:val="00BC63A9"/>
    <w:rsid w:val="00BD5580"/>
    <w:rsid w:val="00BF3FA5"/>
    <w:rsid w:val="00C15E7B"/>
    <w:rsid w:val="00C3110C"/>
    <w:rsid w:val="00C422F0"/>
    <w:rsid w:val="00C46348"/>
    <w:rsid w:val="00CC035C"/>
    <w:rsid w:val="00CD50FB"/>
    <w:rsid w:val="00D411E5"/>
    <w:rsid w:val="00D415D1"/>
    <w:rsid w:val="00D42150"/>
    <w:rsid w:val="00D63013"/>
    <w:rsid w:val="00D72680"/>
    <w:rsid w:val="00D92268"/>
    <w:rsid w:val="00D93EC4"/>
    <w:rsid w:val="00DB4BA2"/>
    <w:rsid w:val="00DC5FDF"/>
    <w:rsid w:val="00E46B81"/>
    <w:rsid w:val="00E57552"/>
    <w:rsid w:val="00E7536C"/>
    <w:rsid w:val="00E86DF4"/>
    <w:rsid w:val="00E90771"/>
    <w:rsid w:val="00EB6092"/>
    <w:rsid w:val="00ED30FC"/>
    <w:rsid w:val="00F13D57"/>
    <w:rsid w:val="00F20167"/>
    <w:rsid w:val="00F42EE7"/>
    <w:rsid w:val="00F938CE"/>
    <w:rsid w:val="00FE1E5F"/>
    <w:rsid w:val="00FF10DA"/>
    <w:rsid w:val="00FF7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3D57"/>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981B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55F3F"/>
    <w:pPr>
      <w:keepNext/>
      <w:widowControl/>
      <w:spacing w:before="240" w:after="60"/>
      <w:outlineLvl w:val="1"/>
    </w:pPr>
    <w:rPr>
      <w:rFonts w:ascii="Arial" w:eastAsia="Times New Roman" w:hAnsi="Arial" w:cs="Arial"/>
      <w:b/>
      <w:bCs/>
      <w:i/>
      <w:iCs/>
      <w:color w:val="auto"/>
      <w:sz w:val="28"/>
      <w:szCs w:val="28"/>
    </w:rPr>
  </w:style>
  <w:style w:type="paragraph" w:styleId="4">
    <w:name w:val="heading 4"/>
    <w:basedOn w:val="a"/>
    <w:next w:val="a"/>
    <w:link w:val="40"/>
    <w:uiPriority w:val="9"/>
    <w:unhideWhenUsed/>
    <w:qFormat/>
    <w:rsid w:val="00555F3F"/>
    <w:pPr>
      <w:keepNext/>
      <w:keepLines/>
      <w:widowControl/>
      <w:spacing w:before="40" w:line="276" w:lineRule="auto"/>
      <w:outlineLvl w:val="3"/>
    </w:pPr>
    <w:rPr>
      <w:rFonts w:asciiTheme="majorHAnsi" w:eastAsiaTheme="majorEastAsia" w:hAnsiTheme="majorHAnsi" w:cstheme="majorBidi"/>
      <w:i/>
      <w:iCs/>
      <w:color w:val="365F91" w:themeColor="accent1" w:themeShade="BF"/>
      <w:sz w:val="22"/>
      <w:szCs w:val="22"/>
    </w:rPr>
  </w:style>
  <w:style w:type="paragraph" w:styleId="6">
    <w:name w:val="heading 6"/>
    <w:basedOn w:val="a"/>
    <w:next w:val="a"/>
    <w:link w:val="60"/>
    <w:uiPriority w:val="9"/>
    <w:semiHidden/>
    <w:unhideWhenUsed/>
    <w:qFormat/>
    <w:rsid w:val="00555F3F"/>
    <w:pPr>
      <w:keepNext/>
      <w:keepLines/>
      <w:widowControl/>
      <w:spacing w:before="40" w:line="276" w:lineRule="auto"/>
      <w:outlineLvl w:val="5"/>
    </w:pPr>
    <w:rPr>
      <w:rFonts w:asciiTheme="majorHAnsi" w:eastAsiaTheme="majorEastAsia" w:hAnsiTheme="majorHAnsi" w:cstheme="majorBidi"/>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55F3F"/>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555F3F"/>
    <w:rPr>
      <w:rFonts w:asciiTheme="majorHAnsi" w:eastAsiaTheme="majorEastAsia" w:hAnsiTheme="majorHAnsi" w:cstheme="majorBidi"/>
      <w:i/>
      <w:iCs/>
      <w:color w:val="365F91" w:themeColor="accent1" w:themeShade="BF"/>
      <w:lang w:eastAsia="ru-RU"/>
    </w:rPr>
  </w:style>
  <w:style w:type="character" w:customStyle="1" w:styleId="a3">
    <w:name w:val="Основной текст_"/>
    <w:basedOn w:val="a0"/>
    <w:link w:val="41"/>
    <w:rsid w:val="00F13D57"/>
    <w:rPr>
      <w:rFonts w:ascii="Times New Roman" w:eastAsia="Times New Roman" w:hAnsi="Times New Roman" w:cs="Times New Roman"/>
      <w:spacing w:val="3"/>
      <w:sz w:val="21"/>
      <w:szCs w:val="21"/>
      <w:shd w:val="clear" w:color="auto" w:fill="FFFFFF"/>
    </w:rPr>
  </w:style>
  <w:style w:type="paragraph" w:customStyle="1" w:styleId="41">
    <w:name w:val="Основной текст4"/>
    <w:basedOn w:val="a"/>
    <w:link w:val="a3"/>
    <w:rsid w:val="00F13D57"/>
    <w:pPr>
      <w:shd w:val="clear" w:color="auto" w:fill="FFFFFF"/>
      <w:spacing w:line="274" w:lineRule="exact"/>
      <w:ind w:hanging="560"/>
      <w:jc w:val="both"/>
    </w:pPr>
    <w:rPr>
      <w:rFonts w:ascii="Times New Roman" w:eastAsia="Times New Roman" w:hAnsi="Times New Roman" w:cs="Times New Roman"/>
      <w:color w:val="auto"/>
      <w:spacing w:val="3"/>
      <w:sz w:val="21"/>
      <w:szCs w:val="21"/>
      <w:lang w:eastAsia="en-US"/>
    </w:rPr>
  </w:style>
  <w:style w:type="character" w:customStyle="1" w:styleId="11">
    <w:name w:val="Основной текст1"/>
    <w:basedOn w:val="a3"/>
    <w:rsid w:val="00F13D57"/>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table" w:styleId="a4">
    <w:name w:val="Table Grid"/>
    <w:basedOn w:val="a1"/>
    <w:uiPriority w:val="59"/>
    <w:rsid w:val="00F13D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F13D57"/>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rsid w:val="00555F3F"/>
    <w:rPr>
      <w:rFonts w:ascii="Calibri" w:eastAsia="Times New Roman" w:hAnsi="Calibri" w:cs="Times New Roman"/>
      <w:lang w:eastAsia="ru-RU"/>
    </w:rPr>
  </w:style>
  <w:style w:type="character" w:customStyle="1" w:styleId="21">
    <w:name w:val="Основной текст2"/>
    <w:basedOn w:val="a3"/>
    <w:rsid w:val="00F13D57"/>
    <w:rPr>
      <w:rFonts w:ascii="Times New Roman" w:eastAsia="Times New Roman" w:hAnsi="Times New Roman" w:cs="Times New Roman"/>
      <w:b w:val="0"/>
      <w:bCs w:val="0"/>
      <w:i w:val="0"/>
      <w:iCs w:val="0"/>
      <w:smallCaps w:val="0"/>
      <w:strike w:val="0"/>
      <w:color w:val="000000"/>
      <w:spacing w:val="3"/>
      <w:w w:val="100"/>
      <w:position w:val="0"/>
      <w:sz w:val="21"/>
      <w:szCs w:val="21"/>
      <w:u w:val="single"/>
      <w:shd w:val="clear" w:color="auto" w:fill="FFFFFF"/>
      <w:lang w:val="ru-RU"/>
    </w:rPr>
  </w:style>
  <w:style w:type="character" w:customStyle="1" w:styleId="22">
    <w:name w:val="Заголовок №2_"/>
    <w:basedOn w:val="a0"/>
    <w:link w:val="23"/>
    <w:rsid w:val="00F13D57"/>
    <w:rPr>
      <w:rFonts w:ascii="Times New Roman" w:eastAsia="Times New Roman" w:hAnsi="Times New Roman" w:cs="Times New Roman"/>
      <w:spacing w:val="3"/>
      <w:sz w:val="21"/>
      <w:szCs w:val="21"/>
      <w:shd w:val="clear" w:color="auto" w:fill="FFFFFF"/>
    </w:rPr>
  </w:style>
  <w:style w:type="paragraph" w:customStyle="1" w:styleId="23">
    <w:name w:val="Заголовок №2"/>
    <w:basedOn w:val="a"/>
    <w:link w:val="22"/>
    <w:rsid w:val="00F13D57"/>
    <w:pPr>
      <w:shd w:val="clear" w:color="auto" w:fill="FFFFFF"/>
      <w:spacing w:line="274" w:lineRule="exact"/>
      <w:jc w:val="both"/>
      <w:outlineLvl w:val="1"/>
    </w:pPr>
    <w:rPr>
      <w:rFonts w:ascii="Times New Roman" w:eastAsia="Times New Roman" w:hAnsi="Times New Roman" w:cs="Times New Roman"/>
      <w:color w:val="auto"/>
      <w:spacing w:val="3"/>
      <w:sz w:val="21"/>
      <w:szCs w:val="21"/>
      <w:lang w:eastAsia="en-US"/>
    </w:rPr>
  </w:style>
  <w:style w:type="character" w:customStyle="1" w:styleId="Exact">
    <w:name w:val="Основной текст Exact"/>
    <w:basedOn w:val="a0"/>
    <w:rsid w:val="00F13D57"/>
    <w:rPr>
      <w:rFonts w:ascii="Times New Roman" w:eastAsia="Times New Roman" w:hAnsi="Times New Roman" w:cs="Times New Roman" w:hint="default"/>
      <w:b w:val="0"/>
      <w:bCs w:val="0"/>
      <w:i w:val="0"/>
      <w:iCs w:val="0"/>
      <w:smallCaps w:val="0"/>
      <w:strike w:val="0"/>
      <w:dstrike w:val="0"/>
      <w:spacing w:val="6"/>
      <w:u w:val="none"/>
      <w:effect w:val="none"/>
    </w:rPr>
  </w:style>
  <w:style w:type="paragraph" w:styleId="a7">
    <w:name w:val="Balloon Text"/>
    <w:basedOn w:val="a"/>
    <w:link w:val="a8"/>
    <w:uiPriority w:val="99"/>
    <w:semiHidden/>
    <w:unhideWhenUsed/>
    <w:rsid w:val="00F13D57"/>
    <w:rPr>
      <w:rFonts w:ascii="Tahoma" w:hAnsi="Tahoma" w:cs="Tahoma"/>
      <w:sz w:val="16"/>
      <w:szCs w:val="16"/>
    </w:rPr>
  </w:style>
  <w:style w:type="character" w:customStyle="1" w:styleId="a8">
    <w:name w:val="Текст выноски Знак"/>
    <w:basedOn w:val="a0"/>
    <w:link w:val="a7"/>
    <w:uiPriority w:val="99"/>
    <w:semiHidden/>
    <w:rsid w:val="00F13D57"/>
    <w:rPr>
      <w:rFonts w:ascii="Tahoma" w:eastAsia="Courier New" w:hAnsi="Tahoma" w:cs="Tahoma"/>
      <w:color w:val="000000"/>
      <w:sz w:val="16"/>
      <w:szCs w:val="16"/>
      <w:lang w:eastAsia="ru-RU"/>
    </w:rPr>
  </w:style>
  <w:style w:type="paragraph" w:styleId="a9">
    <w:name w:val="List Paragraph"/>
    <w:basedOn w:val="a"/>
    <w:uiPriority w:val="34"/>
    <w:qFormat/>
    <w:rsid w:val="00555F3F"/>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a">
    <w:name w:val="Normal (Web)"/>
    <w:basedOn w:val="a"/>
    <w:uiPriority w:val="99"/>
    <w:unhideWhenUsed/>
    <w:rsid w:val="00555F3F"/>
    <w:pPr>
      <w:widowControl/>
      <w:spacing w:before="100" w:beforeAutospacing="1" w:after="100" w:afterAutospacing="1"/>
    </w:pPr>
    <w:rPr>
      <w:rFonts w:ascii="Times New Roman" w:eastAsia="Times New Roman" w:hAnsi="Times New Roman" w:cs="Times New Roman"/>
      <w:color w:val="auto"/>
    </w:rPr>
  </w:style>
  <w:style w:type="character" w:styleId="ab">
    <w:name w:val="Hyperlink"/>
    <w:basedOn w:val="a0"/>
    <w:uiPriority w:val="99"/>
    <w:unhideWhenUsed/>
    <w:rsid w:val="00555F3F"/>
    <w:rPr>
      <w:color w:val="0000FF"/>
      <w:u w:val="single"/>
    </w:rPr>
  </w:style>
  <w:style w:type="paragraph" w:styleId="ac">
    <w:name w:val="footnote text"/>
    <w:basedOn w:val="a"/>
    <w:link w:val="ad"/>
    <w:uiPriority w:val="99"/>
    <w:rsid w:val="00555F3F"/>
    <w:pPr>
      <w:widowControl/>
    </w:pPr>
    <w:rPr>
      <w:rFonts w:ascii="Times New Roman" w:eastAsia="Times New Roman" w:hAnsi="Times New Roman" w:cs="Times New Roman"/>
      <w:color w:val="auto"/>
      <w:sz w:val="20"/>
      <w:szCs w:val="20"/>
    </w:rPr>
  </w:style>
  <w:style w:type="character" w:customStyle="1" w:styleId="ad">
    <w:name w:val="Текст сноски Знак"/>
    <w:basedOn w:val="a0"/>
    <w:link w:val="ac"/>
    <w:uiPriority w:val="99"/>
    <w:rsid w:val="00555F3F"/>
    <w:rPr>
      <w:rFonts w:ascii="Times New Roman" w:eastAsia="Times New Roman" w:hAnsi="Times New Roman" w:cs="Times New Roman"/>
      <w:sz w:val="20"/>
      <w:szCs w:val="20"/>
      <w:lang w:eastAsia="ru-RU"/>
    </w:rPr>
  </w:style>
  <w:style w:type="character" w:styleId="ae">
    <w:name w:val="footnote reference"/>
    <w:uiPriority w:val="99"/>
    <w:rsid w:val="00555F3F"/>
    <w:rPr>
      <w:rFonts w:cs="Times New Roman"/>
      <w:vertAlign w:val="superscript"/>
    </w:rPr>
  </w:style>
  <w:style w:type="table" w:customStyle="1" w:styleId="24">
    <w:name w:val="Сетка таблицы2"/>
    <w:basedOn w:val="a1"/>
    <w:next w:val="a4"/>
    <w:uiPriority w:val="59"/>
    <w:rsid w:val="00555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555F3F"/>
    <w:pPr>
      <w:widowControl/>
      <w:tabs>
        <w:tab w:val="center" w:pos="4677"/>
        <w:tab w:val="right" w:pos="9355"/>
      </w:tabs>
    </w:pPr>
    <w:rPr>
      <w:rFonts w:ascii="Arial Unicode MS" w:eastAsia="Arial Unicode MS" w:hAnsi="Arial Unicode MS" w:cs="Arial Unicode MS"/>
    </w:rPr>
  </w:style>
  <w:style w:type="character" w:customStyle="1" w:styleId="af0">
    <w:name w:val="Верхний колонтитул Знак"/>
    <w:basedOn w:val="a0"/>
    <w:link w:val="af"/>
    <w:uiPriority w:val="99"/>
    <w:rsid w:val="00555F3F"/>
    <w:rPr>
      <w:rFonts w:ascii="Arial Unicode MS" w:eastAsia="Arial Unicode MS" w:hAnsi="Arial Unicode MS" w:cs="Arial Unicode MS"/>
      <w:color w:val="000000"/>
      <w:sz w:val="24"/>
      <w:szCs w:val="24"/>
      <w:lang w:eastAsia="ru-RU"/>
    </w:rPr>
  </w:style>
  <w:style w:type="character" w:customStyle="1" w:styleId="af1">
    <w:name w:val="Нижний колонтитул Знак"/>
    <w:basedOn w:val="a0"/>
    <w:link w:val="af2"/>
    <w:uiPriority w:val="99"/>
    <w:rsid w:val="00555F3F"/>
    <w:rPr>
      <w:rFonts w:ascii="Arial Unicode MS" w:eastAsia="Arial Unicode MS" w:hAnsi="Arial Unicode MS" w:cs="Arial Unicode MS"/>
      <w:color w:val="000000"/>
      <w:sz w:val="24"/>
      <w:szCs w:val="24"/>
      <w:lang w:eastAsia="ru-RU"/>
    </w:rPr>
  </w:style>
  <w:style w:type="paragraph" w:styleId="af2">
    <w:name w:val="footer"/>
    <w:basedOn w:val="a"/>
    <w:link w:val="af1"/>
    <w:uiPriority w:val="99"/>
    <w:unhideWhenUsed/>
    <w:rsid w:val="00555F3F"/>
    <w:pPr>
      <w:widowControl/>
      <w:tabs>
        <w:tab w:val="center" w:pos="4677"/>
        <w:tab w:val="right" w:pos="9355"/>
      </w:tabs>
    </w:pPr>
    <w:rPr>
      <w:rFonts w:ascii="Arial Unicode MS" w:eastAsia="Arial Unicode MS" w:hAnsi="Arial Unicode MS" w:cs="Arial Unicode MS"/>
    </w:rPr>
  </w:style>
  <w:style w:type="paragraph" w:customStyle="1" w:styleId="Default">
    <w:name w:val="Default"/>
    <w:rsid w:val="00555F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5">
    <w:name w:val="Обычный5"/>
    <w:next w:val="a"/>
    <w:rsid w:val="00555F3F"/>
    <w:pPr>
      <w:spacing w:after="0" w:line="240" w:lineRule="auto"/>
    </w:pPr>
    <w:rPr>
      <w:rFonts w:ascii="Times New Roman" w:eastAsia="Times New Roman" w:hAnsi="Times New Roman" w:cs="Times New Roman"/>
      <w:sz w:val="20"/>
      <w:szCs w:val="20"/>
      <w:lang w:eastAsia="ru-RU"/>
    </w:rPr>
  </w:style>
  <w:style w:type="paragraph" w:styleId="af3">
    <w:name w:val="Body Text"/>
    <w:basedOn w:val="a"/>
    <w:link w:val="af4"/>
    <w:uiPriority w:val="99"/>
    <w:rsid w:val="00555F3F"/>
    <w:pPr>
      <w:widowControl/>
      <w:spacing w:after="120"/>
    </w:pPr>
    <w:rPr>
      <w:rFonts w:ascii="Times New Roman" w:eastAsia="Times New Roman" w:hAnsi="Times New Roman" w:cs="Times New Roman"/>
      <w:color w:val="auto"/>
    </w:rPr>
  </w:style>
  <w:style w:type="character" w:customStyle="1" w:styleId="af4">
    <w:name w:val="Основной текст Знак"/>
    <w:basedOn w:val="a0"/>
    <w:link w:val="af3"/>
    <w:uiPriority w:val="99"/>
    <w:rsid w:val="00555F3F"/>
    <w:rPr>
      <w:rFonts w:ascii="Times New Roman" w:eastAsia="Times New Roman" w:hAnsi="Times New Roman" w:cs="Times New Roman"/>
      <w:sz w:val="24"/>
      <w:szCs w:val="24"/>
      <w:lang w:eastAsia="ru-RU"/>
    </w:rPr>
  </w:style>
  <w:style w:type="character" w:customStyle="1" w:styleId="FontStyle202">
    <w:name w:val="Font Style202"/>
    <w:rsid w:val="00555F3F"/>
    <w:rPr>
      <w:rFonts w:ascii="Century Schoolbook" w:hAnsi="Century Schoolbook" w:cs="Century Schoolbook"/>
      <w:b/>
      <w:bCs/>
      <w:sz w:val="20"/>
      <w:szCs w:val="20"/>
    </w:rPr>
  </w:style>
  <w:style w:type="character" w:customStyle="1" w:styleId="FontStyle207">
    <w:name w:val="Font Style207"/>
    <w:rsid w:val="00555F3F"/>
    <w:rPr>
      <w:rFonts w:ascii="Century Schoolbook" w:hAnsi="Century Schoolbook" w:cs="Century Schoolbook"/>
      <w:sz w:val="18"/>
      <w:szCs w:val="18"/>
    </w:rPr>
  </w:style>
  <w:style w:type="character" w:customStyle="1" w:styleId="FontStyle19">
    <w:name w:val="Font Style19"/>
    <w:rsid w:val="00555F3F"/>
    <w:rPr>
      <w:rFonts w:ascii="Times New Roman" w:hAnsi="Times New Roman" w:cs="Times New Roman"/>
      <w:color w:val="000000"/>
      <w:sz w:val="18"/>
      <w:szCs w:val="18"/>
    </w:rPr>
  </w:style>
  <w:style w:type="paragraph" w:customStyle="1" w:styleId="Style4">
    <w:name w:val="Style4"/>
    <w:basedOn w:val="a"/>
    <w:rsid w:val="00555F3F"/>
    <w:pPr>
      <w:autoSpaceDE w:val="0"/>
      <w:autoSpaceDN w:val="0"/>
      <w:adjustRightInd w:val="0"/>
      <w:jc w:val="both"/>
    </w:pPr>
    <w:rPr>
      <w:rFonts w:ascii="Tahoma" w:eastAsia="Times New Roman" w:hAnsi="Tahoma" w:cs="Tahoma"/>
      <w:color w:val="auto"/>
    </w:rPr>
  </w:style>
  <w:style w:type="paragraph" w:customStyle="1" w:styleId="Style8">
    <w:name w:val="Style8"/>
    <w:basedOn w:val="a"/>
    <w:rsid w:val="00555F3F"/>
    <w:pPr>
      <w:autoSpaceDE w:val="0"/>
      <w:autoSpaceDN w:val="0"/>
      <w:adjustRightInd w:val="0"/>
      <w:spacing w:line="221" w:lineRule="exact"/>
      <w:ind w:firstLine="298"/>
      <w:jc w:val="both"/>
    </w:pPr>
    <w:rPr>
      <w:rFonts w:ascii="Tahoma" w:eastAsia="Times New Roman" w:hAnsi="Tahoma" w:cs="Tahoma"/>
      <w:color w:val="auto"/>
    </w:rPr>
  </w:style>
  <w:style w:type="paragraph" w:styleId="af5">
    <w:name w:val="Body Text Indent"/>
    <w:basedOn w:val="a"/>
    <w:link w:val="af6"/>
    <w:uiPriority w:val="99"/>
    <w:unhideWhenUsed/>
    <w:rsid w:val="00555F3F"/>
    <w:pPr>
      <w:spacing w:after="120"/>
      <w:ind w:left="283"/>
    </w:pPr>
  </w:style>
  <w:style w:type="character" w:customStyle="1" w:styleId="af6">
    <w:name w:val="Основной текст с отступом Знак"/>
    <w:basedOn w:val="a0"/>
    <w:link w:val="af5"/>
    <w:uiPriority w:val="99"/>
    <w:rsid w:val="00555F3F"/>
    <w:rPr>
      <w:rFonts w:ascii="Courier New" w:eastAsia="Courier New" w:hAnsi="Courier New" w:cs="Courier New"/>
      <w:color w:val="000000"/>
      <w:sz w:val="24"/>
      <w:szCs w:val="24"/>
      <w:lang w:eastAsia="ru-RU"/>
    </w:rPr>
  </w:style>
  <w:style w:type="character" w:customStyle="1" w:styleId="60">
    <w:name w:val="Заголовок 6 Знак"/>
    <w:basedOn w:val="a0"/>
    <w:link w:val="6"/>
    <w:uiPriority w:val="9"/>
    <w:semiHidden/>
    <w:rsid w:val="00555F3F"/>
    <w:rPr>
      <w:rFonts w:asciiTheme="majorHAnsi" w:eastAsiaTheme="majorEastAsia" w:hAnsiTheme="majorHAnsi" w:cstheme="majorBidi"/>
      <w:color w:val="243F60" w:themeColor="accent1" w:themeShade="7F"/>
      <w:lang w:eastAsia="ru-RU"/>
    </w:rPr>
  </w:style>
  <w:style w:type="character" w:customStyle="1" w:styleId="25">
    <w:name w:val="Основной текст (2)_"/>
    <w:basedOn w:val="a0"/>
    <w:link w:val="26"/>
    <w:rsid w:val="00555F3F"/>
    <w:rPr>
      <w:rFonts w:ascii="Times New Roman" w:eastAsia="Times New Roman" w:hAnsi="Times New Roman" w:cs="Times New Roman"/>
      <w:b/>
      <w:bCs/>
      <w:spacing w:val="-1"/>
      <w:sz w:val="26"/>
      <w:szCs w:val="26"/>
      <w:shd w:val="clear" w:color="auto" w:fill="FFFFFF"/>
    </w:rPr>
  </w:style>
  <w:style w:type="paragraph" w:customStyle="1" w:styleId="26">
    <w:name w:val="Основной текст (2)"/>
    <w:basedOn w:val="a"/>
    <w:link w:val="25"/>
    <w:rsid w:val="00555F3F"/>
    <w:pPr>
      <w:shd w:val="clear" w:color="auto" w:fill="FFFFFF"/>
      <w:spacing w:line="317" w:lineRule="exact"/>
      <w:jc w:val="center"/>
    </w:pPr>
    <w:rPr>
      <w:rFonts w:ascii="Times New Roman" w:eastAsia="Times New Roman" w:hAnsi="Times New Roman" w:cs="Times New Roman"/>
      <w:b/>
      <w:bCs/>
      <w:color w:val="auto"/>
      <w:spacing w:val="-1"/>
      <w:sz w:val="26"/>
      <w:szCs w:val="26"/>
      <w:lang w:eastAsia="en-US"/>
    </w:rPr>
  </w:style>
  <w:style w:type="character" w:styleId="af7">
    <w:name w:val="Strong"/>
    <w:basedOn w:val="a0"/>
    <w:uiPriority w:val="22"/>
    <w:qFormat/>
    <w:rsid w:val="00555F3F"/>
    <w:rPr>
      <w:b/>
      <w:bCs/>
    </w:rPr>
  </w:style>
  <w:style w:type="character" w:customStyle="1" w:styleId="0pt">
    <w:name w:val="Основной текст + Курсив;Интервал 0 pt"/>
    <w:basedOn w:val="a3"/>
    <w:rsid w:val="00555F3F"/>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af8">
    <w:name w:val="Подпись к таблице"/>
    <w:basedOn w:val="a0"/>
    <w:rsid w:val="00555F3F"/>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paragraph" w:customStyle="1" w:styleId="12">
    <w:name w:val="Абзац списка1"/>
    <w:basedOn w:val="a"/>
    <w:uiPriority w:val="99"/>
    <w:rsid w:val="00555F3F"/>
    <w:pPr>
      <w:widowControl/>
      <w:spacing w:after="200" w:line="276" w:lineRule="auto"/>
      <w:ind w:left="720"/>
      <w:contextualSpacing/>
    </w:pPr>
    <w:rPr>
      <w:rFonts w:ascii="Calibri" w:eastAsia="Calibri" w:hAnsi="Calibri" w:cs="Times New Roman"/>
      <w:color w:val="auto"/>
      <w:sz w:val="22"/>
      <w:szCs w:val="22"/>
    </w:rPr>
  </w:style>
  <w:style w:type="paragraph" w:customStyle="1" w:styleId="Style3">
    <w:name w:val="Style3"/>
    <w:basedOn w:val="a"/>
    <w:uiPriority w:val="99"/>
    <w:rsid w:val="00555F3F"/>
    <w:pPr>
      <w:autoSpaceDE w:val="0"/>
      <w:autoSpaceDN w:val="0"/>
      <w:adjustRightInd w:val="0"/>
    </w:pPr>
    <w:rPr>
      <w:rFonts w:ascii="Times New Roman" w:eastAsia="Times New Roman" w:hAnsi="Times New Roman" w:cs="Times New Roman"/>
      <w:color w:val="auto"/>
    </w:rPr>
  </w:style>
  <w:style w:type="character" w:customStyle="1" w:styleId="af9">
    <w:name w:val="Подзаголовок Знак"/>
    <w:basedOn w:val="a0"/>
    <w:link w:val="afa"/>
    <w:uiPriority w:val="11"/>
    <w:rsid w:val="00555F3F"/>
    <w:rPr>
      <w:rFonts w:asciiTheme="majorHAnsi" w:eastAsiaTheme="majorEastAsia" w:hAnsiTheme="majorHAnsi" w:cstheme="majorBidi"/>
      <w:i/>
      <w:iCs/>
      <w:color w:val="4F81BD" w:themeColor="accent1"/>
      <w:spacing w:val="15"/>
    </w:rPr>
  </w:style>
  <w:style w:type="paragraph" w:styleId="afa">
    <w:name w:val="Subtitle"/>
    <w:basedOn w:val="a"/>
    <w:next w:val="a"/>
    <w:link w:val="af9"/>
    <w:uiPriority w:val="11"/>
    <w:qFormat/>
    <w:rsid w:val="00555F3F"/>
    <w:pPr>
      <w:widowControl/>
      <w:numPr>
        <w:ilvl w:val="1"/>
      </w:numPr>
      <w:spacing w:after="200" w:line="276" w:lineRule="auto"/>
    </w:pPr>
    <w:rPr>
      <w:rFonts w:asciiTheme="majorHAnsi" w:eastAsiaTheme="majorEastAsia" w:hAnsiTheme="majorHAnsi" w:cstheme="majorBidi"/>
      <w:i/>
      <w:iCs/>
      <w:color w:val="4F81BD" w:themeColor="accent1"/>
      <w:spacing w:val="15"/>
      <w:sz w:val="22"/>
      <w:szCs w:val="22"/>
      <w:lang w:eastAsia="en-US"/>
    </w:rPr>
  </w:style>
  <w:style w:type="character" w:customStyle="1" w:styleId="13">
    <w:name w:val="Подзаголовок Знак1"/>
    <w:basedOn w:val="a0"/>
    <w:uiPriority w:val="11"/>
    <w:rsid w:val="00555F3F"/>
    <w:rPr>
      <w:rFonts w:asciiTheme="majorHAnsi" w:eastAsiaTheme="majorEastAsia" w:hAnsiTheme="majorHAnsi" w:cstheme="majorBidi"/>
      <w:i/>
      <w:iCs/>
      <w:color w:val="4F81BD" w:themeColor="accent1"/>
      <w:spacing w:val="15"/>
      <w:sz w:val="24"/>
      <w:szCs w:val="24"/>
      <w:lang w:eastAsia="ru-RU"/>
    </w:rPr>
  </w:style>
  <w:style w:type="character" w:customStyle="1" w:styleId="27">
    <w:name w:val="Основной текст 2 Знак"/>
    <w:basedOn w:val="a0"/>
    <w:link w:val="28"/>
    <w:uiPriority w:val="99"/>
    <w:rsid w:val="00555F3F"/>
    <w:rPr>
      <w:rFonts w:eastAsia="Times New Roman"/>
      <w:sz w:val="28"/>
      <w:lang w:eastAsia="ru-RU"/>
    </w:rPr>
  </w:style>
  <w:style w:type="paragraph" w:styleId="28">
    <w:name w:val="Body Text 2"/>
    <w:basedOn w:val="a"/>
    <w:link w:val="27"/>
    <w:uiPriority w:val="99"/>
    <w:rsid w:val="00555F3F"/>
    <w:pPr>
      <w:widowControl/>
      <w:spacing w:after="120" w:line="480" w:lineRule="auto"/>
    </w:pPr>
    <w:rPr>
      <w:rFonts w:asciiTheme="minorHAnsi" w:eastAsia="Times New Roman" w:hAnsiTheme="minorHAnsi" w:cstheme="minorBidi"/>
      <w:color w:val="auto"/>
      <w:sz w:val="28"/>
      <w:szCs w:val="22"/>
    </w:rPr>
  </w:style>
  <w:style w:type="character" w:customStyle="1" w:styleId="210">
    <w:name w:val="Основной текст 2 Знак1"/>
    <w:basedOn w:val="a0"/>
    <w:uiPriority w:val="99"/>
    <w:semiHidden/>
    <w:rsid w:val="00555F3F"/>
    <w:rPr>
      <w:rFonts w:ascii="Courier New" w:eastAsia="Courier New" w:hAnsi="Courier New" w:cs="Courier New"/>
      <w:color w:val="000000"/>
      <w:sz w:val="24"/>
      <w:szCs w:val="24"/>
      <w:lang w:eastAsia="ru-RU"/>
    </w:rPr>
  </w:style>
  <w:style w:type="character" w:customStyle="1" w:styleId="29">
    <w:name w:val="Основной текст с отступом 2 Знак"/>
    <w:basedOn w:val="a0"/>
    <w:link w:val="2a"/>
    <w:uiPriority w:val="99"/>
    <w:rsid w:val="00555F3F"/>
    <w:rPr>
      <w:rFonts w:eastAsia="Times New Roman"/>
      <w:sz w:val="28"/>
      <w:lang w:eastAsia="ru-RU"/>
    </w:rPr>
  </w:style>
  <w:style w:type="paragraph" w:styleId="2a">
    <w:name w:val="Body Text Indent 2"/>
    <w:basedOn w:val="a"/>
    <w:link w:val="29"/>
    <w:uiPriority w:val="99"/>
    <w:rsid w:val="00555F3F"/>
    <w:pPr>
      <w:widowControl/>
      <w:spacing w:after="120" w:line="480" w:lineRule="auto"/>
      <w:ind w:left="283"/>
    </w:pPr>
    <w:rPr>
      <w:rFonts w:asciiTheme="minorHAnsi" w:eastAsia="Times New Roman" w:hAnsiTheme="minorHAnsi" w:cstheme="minorBidi"/>
      <w:color w:val="auto"/>
      <w:sz w:val="28"/>
      <w:szCs w:val="22"/>
    </w:rPr>
  </w:style>
  <w:style w:type="character" w:customStyle="1" w:styleId="211">
    <w:name w:val="Основной текст с отступом 2 Знак1"/>
    <w:basedOn w:val="a0"/>
    <w:uiPriority w:val="99"/>
    <w:semiHidden/>
    <w:rsid w:val="00555F3F"/>
    <w:rPr>
      <w:rFonts w:ascii="Courier New" w:eastAsia="Courier New" w:hAnsi="Courier New" w:cs="Courier New"/>
      <w:color w:val="000000"/>
      <w:sz w:val="24"/>
      <w:szCs w:val="24"/>
      <w:lang w:eastAsia="ru-RU"/>
    </w:rPr>
  </w:style>
  <w:style w:type="paragraph" w:customStyle="1" w:styleId="msonormal0">
    <w:name w:val="msonormal"/>
    <w:basedOn w:val="a"/>
    <w:uiPriority w:val="99"/>
    <w:rsid w:val="00555F3F"/>
    <w:pPr>
      <w:widowControl/>
      <w:spacing w:before="100" w:beforeAutospacing="1" w:after="100" w:afterAutospacing="1"/>
    </w:pPr>
    <w:rPr>
      <w:rFonts w:ascii="Times New Roman" w:eastAsia="Times New Roman" w:hAnsi="Times New Roman" w:cs="Times New Roman"/>
      <w:color w:val="auto"/>
    </w:rPr>
  </w:style>
  <w:style w:type="character" w:styleId="afb">
    <w:name w:val="FollowedHyperlink"/>
    <w:basedOn w:val="a0"/>
    <w:uiPriority w:val="99"/>
    <w:semiHidden/>
    <w:unhideWhenUsed/>
    <w:rsid w:val="000B0AC0"/>
    <w:rPr>
      <w:color w:val="800080" w:themeColor="followedHyperlink"/>
      <w:u w:val="single"/>
    </w:rPr>
  </w:style>
  <w:style w:type="character" w:customStyle="1" w:styleId="14">
    <w:name w:val="Нижний колонтитул Знак1"/>
    <w:basedOn w:val="a0"/>
    <w:uiPriority w:val="99"/>
    <w:semiHidden/>
    <w:rsid w:val="000B0AC0"/>
    <w:rPr>
      <w:rFonts w:ascii="Courier New" w:eastAsia="Courier New" w:hAnsi="Courier New" w:cs="Courier New" w:hint="default"/>
      <w:color w:val="000000"/>
      <w:sz w:val="24"/>
      <w:szCs w:val="24"/>
      <w:lang w:eastAsia="ru-RU"/>
    </w:rPr>
  </w:style>
  <w:style w:type="character" w:customStyle="1" w:styleId="afc">
    <w:name w:val="Основной текст + Курсив"/>
    <w:aliases w:val="Интервал 0 pt"/>
    <w:basedOn w:val="a3"/>
    <w:rsid w:val="000B0AC0"/>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rPr>
  </w:style>
  <w:style w:type="character" w:customStyle="1" w:styleId="10">
    <w:name w:val="Заголовок 1 Знак"/>
    <w:basedOn w:val="a0"/>
    <w:link w:val="1"/>
    <w:uiPriority w:val="9"/>
    <w:rsid w:val="00981B62"/>
    <w:rPr>
      <w:rFonts w:asciiTheme="majorHAnsi" w:eastAsiaTheme="majorEastAsia" w:hAnsiTheme="majorHAnsi" w:cstheme="majorBidi"/>
      <w:b/>
      <w:bCs/>
      <w:color w:val="365F91" w:themeColor="accent1" w:themeShade="BF"/>
      <w:sz w:val="28"/>
      <w:szCs w:val="28"/>
      <w:lang w:eastAsia="ru-RU"/>
    </w:rPr>
  </w:style>
  <w:style w:type="paragraph" w:styleId="afd">
    <w:name w:val="TOC Heading"/>
    <w:basedOn w:val="1"/>
    <w:next w:val="a"/>
    <w:uiPriority w:val="39"/>
    <w:semiHidden/>
    <w:unhideWhenUsed/>
    <w:qFormat/>
    <w:rsid w:val="00981B62"/>
    <w:pPr>
      <w:widowControl/>
      <w:spacing w:line="276" w:lineRule="auto"/>
      <w:outlineLvl w:val="9"/>
    </w:pPr>
    <w:rPr>
      <w:lang w:eastAsia="en-US"/>
    </w:rPr>
  </w:style>
  <w:style w:type="paragraph" w:styleId="15">
    <w:name w:val="toc 1"/>
    <w:basedOn w:val="a"/>
    <w:next w:val="a"/>
    <w:autoRedefine/>
    <w:uiPriority w:val="39"/>
    <w:unhideWhenUsed/>
    <w:rsid w:val="00981B62"/>
    <w:pPr>
      <w:spacing w:after="100"/>
    </w:pPr>
  </w:style>
  <w:style w:type="paragraph" w:styleId="2b">
    <w:name w:val="toc 2"/>
    <w:basedOn w:val="a"/>
    <w:next w:val="a"/>
    <w:autoRedefine/>
    <w:uiPriority w:val="39"/>
    <w:unhideWhenUsed/>
    <w:rsid w:val="00981B62"/>
    <w:pPr>
      <w:spacing w:after="100"/>
      <w:ind w:left="240"/>
    </w:pPr>
  </w:style>
  <w:style w:type="paragraph" w:customStyle="1" w:styleId="afe">
    <w:name w:val="Базовый"/>
    <w:rsid w:val="00981B62"/>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paragraph">
    <w:name w:val="paragraph"/>
    <w:basedOn w:val="a"/>
    <w:rsid w:val="00981B62"/>
    <w:pPr>
      <w:widowControl/>
      <w:spacing w:before="100" w:beforeAutospacing="1" w:after="100" w:afterAutospacing="1"/>
    </w:pPr>
    <w:rPr>
      <w:rFonts w:ascii="Times New Roman" w:eastAsia="Times New Roman" w:hAnsi="Times New Roman" w:cs="Times New Roman"/>
      <w:color w:val="auto"/>
    </w:rPr>
  </w:style>
  <w:style w:type="character" w:customStyle="1" w:styleId="normaltextrun">
    <w:name w:val="normaltextrun"/>
    <w:basedOn w:val="a0"/>
    <w:rsid w:val="00981B62"/>
  </w:style>
  <w:style w:type="character" w:customStyle="1" w:styleId="eop">
    <w:name w:val="eop"/>
    <w:basedOn w:val="a0"/>
    <w:rsid w:val="00981B62"/>
  </w:style>
  <w:style w:type="character" w:customStyle="1" w:styleId="spellingerror">
    <w:name w:val="spellingerror"/>
    <w:basedOn w:val="a0"/>
    <w:rsid w:val="00981B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3D57"/>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981B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55F3F"/>
    <w:pPr>
      <w:keepNext/>
      <w:widowControl/>
      <w:spacing w:before="240" w:after="60"/>
      <w:outlineLvl w:val="1"/>
    </w:pPr>
    <w:rPr>
      <w:rFonts w:ascii="Arial" w:eastAsia="Times New Roman" w:hAnsi="Arial" w:cs="Arial"/>
      <w:b/>
      <w:bCs/>
      <w:i/>
      <w:iCs/>
      <w:color w:val="auto"/>
      <w:sz w:val="28"/>
      <w:szCs w:val="28"/>
    </w:rPr>
  </w:style>
  <w:style w:type="paragraph" w:styleId="4">
    <w:name w:val="heading 4"/>
    <w:basedOn w:val="a"/>
    <w:next w:val="a"/>
    <w:link w:val="40"/>
    <w:uiPriority w:val="9"/>
    <w:unhideWhenUsed/>
    <w:qFormat/>
    <w:rsid w:val="00555F3F"/>
    <w:pPr>
      <w:keepNext/>
      <w:keepLines/>
      <w:widowControl/>
      <w:spacing w:before="40" w:line="276" w:lineRule="auto"/>
      <w:outlineLvl w:val="3"/>
    </w:pPr>
    <w:rPr>
      <w:rFonts w:asciiTheme="majorHAnsi" w:eastAsiaTheme="majorEastAsia" w:hAnsiTheme="majorHAnsi" w:cstheme="majorBidi"/>
      <w:i/>
      <w:iCs/>
      <w:color w:val="365F91" w:themeColor="accent1" w:themeShade="BF"/>
      <w:sz w:val="22"/>
      <w:szCs w:val="22"/>
    </w:rPr>
  </w:style>
  <w:style w:type="paragraph" w:styleId="6">
    <w:name w:val="heading 6"/>
    <w:basedOn w:val="a"/>
    <w:next w:val="a"/>
    <w:link w:val="60"/>
    <w:uiPriority w:val="9"/>
    <w:semiHidden/>
    <w:unhideWhenUsed/>
    <w:qFormat/>
    <w:rsid w:val="00555F3F"/>
    <w:pPr>
      <w:keepNext/>
      <w:keepLines/>
      <w:widowControl/>
      <w:spacing w:before="40" w:line="276" w:lineRule="auto"/>
      <w:outlineLvl w:val="5"/>
    </w:pPr>
    <w:rPr>
      <w:rFonts w:asciiTheme="majorHAnsi" w:eastAsiaTheme="majorEastAsia" w:hAnsiTheme="majorHAnsi" w:cstheme="majorBidi"/>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55F3F"/>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555F3F"/>
    <w:rPr>
      <w:rFonts w:asciiTheme="majorHAnsi" w:eastAsiaTheme="majorEastAsia" w:hAnsiTheme="majorHAnsi" w:cstheme="majorBidi"/>
      <w:i/>
      <w:iCs/>
      <w:color w:val="365F91" w:themeColor="accent1" w:themeShade="BF"/>
      <w:lang w:eastAsia="ru-RU"/>
    </w:rPr>
  </w:style>
  <w:style w:type="character" w:customStyle="1" w:styleId="a3">
    <w:name w:val="Основной текст_"/>
    <w:basedOn w:val="a0"/>
    <w:link w:val="41"/>
    <w:rsid w:val="00F13D57"/>
    <w:rPr>
      <w:rFonts w:ascii="Times New Roman" w:eastAsia="Times New Roman" w:hAnsi="Times New Roman" w:cs="Times New Roman"/>
      <w:spacing w:val="3"/>
      <w:sz w:val="21"/>
      <w:szCs w:val="21"/>
      <w:shd w:val="clear" w:color="auto" w:fill="FFFFFF"/>
    </w:rPr>
  </w:style>
  <w:style w:type="paragraph" w:customStyle="1" w:styleId="41">
    <w:name w:val="Основной текст4"/>
    <w:basedOn w:val="a"/>
    <w:link w:val="a3"/>
    <w:rsid w:val="00F13D57"/>
    <w:pPr>
      <w:shd w:val="clear" w:color="auto" w:fill="FFFFFF"/>
      <w:spacing w:line="274" w:lineRule="exact"/>
      <w:ind w:hanging="560"/>
      <w:jc w:val="both"/>
    </w:pPr>
    <w:rPr>
      <w:rFonts w:ascii="Times New Roman" w:eastAsia="Times New Roman" w:hAnsi="Times New Roman" w:cs="Times New Roman"/>
      <w:color w:val="auto"/>
      <w:spacing w:val="3"/>
      <w:sz w:val="21"/>
      <w:szCs w:val="21"/>
      <w:lang w:eastAsia="en-US"/>
    </w:rPr>
  </w:style>
  <w:style w:type="character" w:customStyle="1" w:styleId="11">
    <w:name w:val="Основной текст1"/>
    <w:basedOn w:val="a3"/>
    <w:rsid w:val="00F13D57"/>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table" w:styleId="a4">
    <w:name w:val="Table Grid"/>
    <w:basedOn w:val="a1"/>
    <w:uiPriority w:val="59"/>
    <w:rsid w:val="00F13D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link w:val="a6"/>
    <w:uiPriority w:val="1"/>
    <w:qFormat/>
    <w:rsid w:val="00F13D57"/>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rsid w:val="00555F3F"/>
    <w:rPr>
      <w:rFonts w:ascii="Calibri" w:eastAsia="Times New Roman" w:hAnsi="Calibri" w:cs="Times New Roman"/>
      <w:lang w:eastAsia="ru-RU"/>
    </w:rPr>
  </w:style>
  <w:style w:type="character" w:customStyle="1" w:styleId="21">
    <w:name w:val="Основной текст2"/>
    <w:basedOn w:val="a3"/>
    <w:rsid w:val="00F13D57"/>
    <w:rPr>
      <w:rFonts w:ascii="Times New Roman" w:eastAsia="Times New Roman" w:hAnsi="Times New Roman" w:cs="Times New Roman"/>
      <w:b w:val="0"/>
      <w:bCs w:val="0"/>
      <w:i w:val="0"/>
      <w:iCs w:val="0"/>
      <w:smallCaps w:val="0"/>
      <w:strike w:val="0"/>
      <w:color w:val="000000"/>
      <w:spacing w:val="3"/>
      <w:w w:val="100"/>
      <w:position w:val="0"/>
      <w:sz w:val="21"/>
      <w:szCs w:val="21"/>
      <w:u w:val="single"/>
      <w:shd w:val="clear" w:color="auto" w:fill="FFFFFF"/>
      <w:lang w:val="ru-RU"/>
    </w:rPr>
  </w:style>
  <w:style w:type="character" w:customStyle="1" w:styleId="22">
    <w:name w:val="Заголовок №2_"/>
    <w:basedOn w:val="a0"/>
    <w:link w:val="23"/>
    <w:rsid w:val="00F13D57"/>
    <w:rPr>
      <w:rFonts w:ascii="Times New Roman" w:eastAsia="Times New Roman" w:hAnsi="Times New Roman" w:cs="Times New Roman"/>
      <w:spacing w:val="3"/>
      <w:sz w:val="21"/>
      <w:szCs w:val="21"/>
      <w:shd w:val="clear" w:color="auto" w:fill="FFFFFF"/>
    </w:rPr>
  </w:style>
  <w:style w:type="paragraph" w:customStyle="1" w:styleId="23">
    <w:name w:val="Заголовок №2"/>
    <w:basedOn w:val="a"/>
    <w:link w:val="22"/>
    <w:rsid w:val="00F13D57"/>
    <w:pPr>
      <w:shd w:val="clear" w:color="auto" w:fill="FFFFFF"/>
      <w:spacing w:line="274" w:lineRule="exact"/>
      <w:jc w:val="both"/>
      <w:outlineLvl w:val="1"/>
    </w:pPr>
    <w:rPr>
      <w:rFonts w:ascii="Times New Roman" w:eastAsia="Times New Roman" w:hAnsi="Times New Roman" w:cs="Times New Roman"/>
      <w:color w:val="auto"/>
      <w:spacing w:val="3"/>
      <w:sz w:val="21"/>
      <w:szCs w:val="21"/>
      <w:lang w:eastAsia="en-US"/>
    </w:rPr>
  </w:style>
  <w:style w:type="character" w:customStyle="1" w:styleId="Exact">
    <w:name w:val="Основной текст Exact"/>
    <w:basedOn w:val="a0"/>
    <w:rsid w:val="00F13D57"/>
    <w:rPr>
      <w:rFonts w:ascii="Times New Roman" w:eastAsia="Times New Roman" w:hAnsi="Times New Roman" w:cs="Times New Roman" w:hint="default"/>
      <w:b w:val="0"/>
      <w:bCs w:val="0"/>
      <w:i w:val="0"/>
      <w:iCs w:val="0"/>
      <w:smallCaps w:val="0"/>
      <w:strike w:val="0"/>
      <w:dstrike w:val="0"/>
      <w:spacing w:val="6"/>
      <w:u w:val="none"/>
      <w:effect w:val="none"/>
    </w:rPr>
  </w:style>
  <w:style w:type="paragraph" w:styleId="a7">
    <w:name w:val="Balloon Text"/>
    <w:basedOn w:val="a"/>
    <w:link w:val="a8"/>
    <w:uiPriority w:val="99"/>
    <w:semiHidden/>
    <w:unhideWhenUsed/>
    <w:rsid w:val="00F13D57"/>
    <w:rPr>
      <w:rFonts w:ascii="Tahoma" w:hAnsi="Tahoma" w:cs="Tahoma"/>
      <w:sz w:val="16"/>
      <w:szCs w:val="16"/>
    </w:rPr>
  </w:style>
  <w:style w:type="character" w:customStyle="1" w:styleId="a8">
    <w:name w:val="Текст выноски Знак"/>
    <w:basedOn w:val="a0"/>
    <w:link w:val="a7"/>
    <w:uiPriority w:val="99"/>
    <w:semiHidden/>
    <w:rsid w:val="00F13D57"/>
    <w:rPr>
      <w:rFonts w:ascii="Tahoma" w:eastAsia="Courier New" w:hAnsi="Tahoma" w:cs="Tahoma"/>
      <w:color w:val="000000"/>
      <w:sz w:val="16"/>
      <w:szCs w:val="16"/>
      <w:lang w:eastAsia="ru-RU"/>
    </w:rPr>
  </w:style>
  <w:style w:type="paragraph" w:styleId="a9">
    <w:name w:val="List Paragraph"/>
    <w:basedOn w:val="a"/>
    <w:uiPriority w:val="34"/>
    <w:qFormat/>
    <w:rsid w:val="00555F3F"/>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a">
    <w:name w:val="Normal (Web)"/>
    <w:basedOn w:val="a"/>
    <w:uiPriority w:val="99"/>
    <w:unhideWhenUsed/>
    <w:rsid w:val="00555F3F"/>
    <w:pPr>
      <w:widowControl/>
      <w:spacing w:before="100" w:beforeAutospacing="1" w:after="100" w:afterAutospacing="1"/>
    </w:pPr>
    <w:rPr>
      <w:rFonts w:ascii="Times New Roman" w:eastAsia="Times New Roman" w:hAnsi="Times New Roman" w:cs="Times New Roman"/>
      <w:color w:val="auto"/>
    </w:rPr>
  </w:style>
  <w:style w:type="character" w:styleId="ab">
    <w:name w:val="Hyperlink"/>
    <w:basedOn w:val="a0"/>
    <w:uiPriority w:val="99"/>
    <w:unhideWhenUsed/>
    <w:rsid w:val="00555F3F"/>
    <w:rPr>
      <w:color w:val="0000FF"/>
      <w:u w:val="single"/>
    </w:rPr>
  </w:style>
  <w:style w:type="paragraph" w:styleId="ac">
    <w:name w:val="footnote text"/>
    <w:basedOn w:val="a"/>
    <w:link w:val="ad"/>
    <w:uiPriority w:val="99"/>
    <w:rsid w:val="00555F3F"/>
    <w:pPr>
      <w:widowControl/>
    </w:pPr>
    <w:rPr>
      <w:rFonts w:ascii="Times New Roman" w:eastAsia="Times New Roman" w:hAnsi="Times New Roman" w:cs="Times New Roman"/>
      <w:color w:val="auto"/>
      <w:sz w:val="20"/>
      <w:szCs w:val="20"/>
    </w:rPr>
  </w:style>
  <w:style w:type="character" w:customStyle="1" w:styleId="ad">
    <w:name w:val="Текст сноски Знак"/>
    <w:basedOn w:val="a0"/>
    <w:link w:val="ac"/>
    <w:uiPriority w:val="99"/>
    <w:rsid w:val="00555F3F"/>
    <w:rPr>
      <w:rFonts w:ascii="Times New Roman" w:eastAsia="Times New Roman" w:hAnsi="Times New Roman" w:cs="Times New Roman"/>
      <w:sz w:val="20"/>
      <w:szCs w:val="20"/>
      <w:lang w:eastAsia="ru-RU"/>
    </w:rPr>
  </w:style>
  <w:style w:type="character" w:styleId="ae">
    <w:name w:val="footnote reference"/>
    <w:uiPriority w:val="99"/>
    <w:rsid w:val="00555F3F"/>
    <w:rPr>
      <w:rFonts w:cs="Times New Roman"/>
      <w:vertAlign w:val="superscript"/>
    </w:rPr>
  </w:style>
  <w:style w:type="table" w:customStyle="1" w:styleId="24">
    <w:name w:val="Сетка таблицы2"/>
    <w:basedOn w:val="a1"/>
    <w:next w:val="a4"/>
    <w:uiPriority w:val="59"/>
    <w:rsid w:val="00555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555F3F"/>
    <w:pPr>
      <w:widowControl/>
      <w:tabs>
        <w:tab w:val="center" w:pos="4677"/>
        <w:tab w:val="right" w:pos="9355"/>
      </w:tabs>
    </w:pPr>
    <w:rPr>
      <w:rFonts w:ascii="Arial Unicode MS" w:eastAsia="Arial Unicode MS" w:hAnsi="Arial Unicode MS" w:cs="Arial Unicode MS"/>
    </w:rPr>
  </w:style>
  <w:style w:type="character" w:customStyle="1" w:styleId="af0">
    <w:name w:val="Верхний колонтитул Знак"/>
    <w:basedOn w:val="a0"/>
    <w:link w:val="af"/>
    <w:uiPriority w:val="99"/>
    <w:rsid w:val="00555F3F"/>
    <w:rPr>
      <w:rFonts w:ascii="Arial Unicode MS" w:eastAsia="Arial Unicode MS" w:hAnsi="Arial Unicode MS" w:cs="Arial Unicode MS"/>
      <w:color w:val="000000"/>
      <w:sz w:val="24"/>
      <w:szCs w:val="24"/>
      <w:lang w:eastAsia="ru-RU"/>
    </w:rPr>
  </w:style>
  <w:style w:type="character" w:customStyle="1" w:styleId="af1">
    <w:name w:val="Нижний колонтитул Знак"/>
    <w:basedOn w:val="a0"/>
    <w:link w:val="af2"/>
    <w:uiPriority w:val="99"/>
    <w:rsid w:val="00555F3F"/>
    <w:rPr>
      <w:rFonts w:ascii="Arial Unicode MS" w:eastAsia="Arial Unicode MS" w:hAnsi="Arial Unicode MS" w:cs="Arial Unicode MS"/>
      <w:color w:val="000000"/>
      <w:sz w:val="24"/>
      <w:szCs w:val="24"/>
      <w:lang w:eastAsia="ru-RU"/>
    </w:rPr>
  </w:style>
  <w:style w:type="paragraph" w:styleId="af2">
    <w:name w:val="footer"/>
    <w:basedOn w:val="a"/>
    <w:link w:val="af1"/>
    <w:uiPriority w:val="99"/>
    <w:unhideWhenUsed/>
    <w:rsid w:val="00555F3F"/>
    <w:pPr>
      <w:widowControl/>
      <w:tabs>
        <w:tab w:val="center" w:pos="4677"/>
        <w:tab w:val="right" w:pos="9355"/>
      </w:tabs>
    </w:pPr>
    <w:rPr>
      <w:rFonts w:ascii="Arial Unicode MS" w:eastAsia="Arial Unicode MS" w:hAnsi="Arial Unicode MS" w:cs="Arial Unicode MS"/>
    </w:rPr>
  </w:style>
  <w:style w:type="paragraph" w:customStyle="1" w:styleId="Default">
    <w:name w:val="Default"/>
    <w:rsid w:val="00555F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5">
    <w:name w:val="Обычный5"/>
    <w:next w:val="a"/>
    <w:rsid w:val="00555F3F"/>
    <w:pPr>
      <w:spacing w:after="0" w:line="240" w:lineRule="auto"/>
    </w:pPr>
    <w:rPr>
      <w:rFonts w:ascii="Times New Roman" w:eastAsia="Times New Roman" w:hAnsi="Times New Roman" w:cs="Times New Roman"/>
      <w:sz w:val="20"/>
      <w:szCs w:val="20"/>
      <w:lang w:eastAsia="ru-RU"/>
    </w:rPr>
  </w:style>
  <w:style w:type="paragraph" w:styleId="af3">
    <w:name w:val="Body Text"/>
    <w:basedOn w:val="a"/>
    <w:link w:val="af4"/>
    <w:uiPriority w:val="99"/>
    <w:rsid w:val="00555F3F"/>
    <w:pPr>
      <w:widowControl/>
      <w:spacing w:after="120"/>
    </w:pPr>
    <w:rPr>
      <w:rFonts w:ascii="Times New Roman" w:eastAsia="Times New Roman" w:hAnsi="Times New Roman" w:cs="Times New Roman"/>
      <w:color w:val="auto"/>
    </w:rPr>
  </w:style>
  <w:style w:type="character" w:customStyle="1" w:styleId="af4">
    <w:name w:val="Основной текст Знак"/>
    <w:basedOn w:val="a0"/>
    <w:link w:val="af3"/>
    <w:uiPriority w:val="99"/>
    <w:rsid w:val="00555F3F"/>
    <w:rPr>
      <w:rFonts w:ascii="Times New Roman" w:eastAsia="Times New Roman" w:hAnsi="Times New Roman" w:cs="Times New Roman"/>
      <w:sz w:val="24"/>
      <w:szCs w:val="24"/>
      <w:lang w:eastAsia="ru-RU"/>
    </w:rPr>
  </w:style>
  <w:style w:type="character" w:customStyle="1" w:styleId="FontStyle202">
    <w:name w:val="Font Style202"/>
    <w:rsid w:val="00555F3F"/>
    <w:rPr>
      <w:rFonts w:ascii="Century Schoolbook" w:hAnsi="Century Schoolbook" w:cs="Century Schoolbook"/>
      <w:b/>
      <w:bCs/>
      <w:sz w:val="20"/>
      <w:szCs w:val="20"/>
    </w:rPr>
  </w:style>
  <w:style w:type="character" w:customStyle="1" w:styleId="FontStyle207">
    <w:name w:val="Font Style207"/>
    <w:rsid w:val="00555F3F"/>
    <w:rPr>
      <w:rFonts w:ascii="Century Schoolbook" w:hAnsi="Century Schoolbook" w:cs="Century Schoolbook"/>
      <w:sz w:val="18"/>
      <w:szCs w:val="18"/>
    </w:rPr>
  </w:style>
  <w:style w:type="character" w:customStyle="1" w:styleId="FontStyle19">
    <w:name w:val="Font Style19"/>
    <w:rsid w:val="00555F3F"/>
    <w:rPr>
      <w:rFonts w:ascii="Times New Roman" w:hAnsi="Times New Roman" w:cs="Times New Roman"/>
      <w:color w:val="000000"/>
      <w:sz w:val="18"/>
      <w:szCs w:val="18"/>
    </w:rPr>
  </w:style>
  <w:style w:type="paragraph" w:customStyle="1" w:styleId="Style4">
    <w:name w:val="Style4"/>
    <w:basedOn w:val="a"/>
    <w:rsid w:val="00555F3F"/>
    <w:pPr>
      <w:autoSpaceDE w:val="0"/>
      <w:autoSpaceDN w:val="0"/>
      <w:adjustRightInd w:val="0"/>
      <w:jc w:val="both"/>
    </w:pPr>
    <w:rPr>
      <w:rFonts w:ascii="Tahoma" w:eastAsia="Times New Roman" w:hAnsi="Tahoma" w:cs="Tahoma"/>
      <w:color w:val="auto"/>
    </w:rPr>
  </w:style>
  <w:style w:type="paragraph" w:customStyle="1" w:styleId="Style8">
    <w:name w:val="Style8"/>
    <w:basedOn w:val="a"/>
    <w:rsid w:val="00555F3F"/>
    <w:pPr>
      <w:autoSpaceDE w:val="0"/>
      <w:autoSpaceDN w:val="0"/>
      <w:adjustRightInd w:val="0"/>
      <w:spacing w:line="221" w:lineRule="exact"/>
      <w:ind w:firstLine="298"/>
      <w:jc w:val="both"/>
    </w:pPr>
    <w:rPr>
      <w:rFonts w:ascii="Tahoma" w:eastAsia="Times New Roman" w:hAnsi="Tahoma" w:cs="Tahoma"/>
      <w:color w:val="auto"/>
    </w:rPr>
  </w:style>
  <w:style w:type="paragraph" w:styleId="af5">
    <w:name w:val="Body Text Indent"/>
    <w:basedOn w:val="a"/>
    <w:link w:val="af6"/>
    <w:uiPriority w:val="99"/>
    <w:unhideWhenUsed/>
    <w:rsid w:val="00555F3F"/>
    <w:pPr>
      <w:spacing w:after="120"/>
      <w:ind w:left="283"/>
    </w:pPr>
  </w:style>
  <w:style w:type="character" w:customStyle="1" w:styleId="af6">
    <w:name w:val="Основной текст с отступом Знак"/>
    <w:basedOn w:val="a0"/>
    <w:link w:val="af5"/>
    <w:uiPriority w:val="99"/>
    <w:rsid w:val="00555F3F"/>
    <w:rPr>
      <w:rFonts w:ascii="Courier New" w:eastAsia="Courier New" w:hAnsi="Courier New" w:cs="Courier New"/>
      <w:color w:val="000000"/>
      <w:sz w:val="24"/>
      <w:szCs w:val="24"/>
      <w:lang w:eastAsia="ru-RU"/>
    </w:rPr>
  </w:style>
  <w:style w:type="character" w:customStyle="1" w:styleId="60">
    <w:name w:val="Заголовок 6 Знак"/>
    <w:basedOn w:val="a0"/>
    <w:link w:val="6"/>
    <w:uiPriority w:val="9"/>
    <w:semiHidden/>
    <w:rsid w:val="00555F3F"/>
    <w:rPr>
      <w:rFonts w:asciiTheme="majorHAnsi" w:eastAsiaTheme="majorEastAsia" w:hAnsiTheme="majorHAnsi" w:cstheme="majorBidi"/>
      <w:color w:val="243F60" w:themeColor="accent1" w:themeShade="7F"/>
      <w:lang w:eastAsia="ru-RU"/>
    </w:rPr>
  </w:style>
  <w:style w:type="character" w:customStyle="1" w:styleId="25">
    <w:name w:val="Основной текст (2)_"/>
    <w:basedOn w:val="a0"/>
    <w:link w:val="26"/>
    <w:rsid w:val="00555F3F"/>
    <w:rPr>
      <w:rFonts w:ascii="Times New Roman" w:eastAsia="Times New Roman" w:hAnsi="Times New Roman" w:cs="Times New Roman"/>
      <w:b/>
      <w:bCs/>
      <w:spacing w:val="-1"/>
      <w:sz w:val="26"/>
      <w:szCs w:val="26"/>
      <w:shd w:val="clear" w:color="auto" w:fill="FFFFFF"/>
    </w:rPr>
  </w:style>
  <w:style w:type="paragraph" w:customStyle="1" w:styleId="26">
    <w:name w:val="Основной текст (2)"/>
    <w:basedOn w:val="a"/>
    <w:link w:val="25"/>
    <w:rsid w:val="00555F3F"/>
    <w:pPr>
      <w:shd w:val="clear" w:color="auto" w:fill="FFFFFF"/>
      <w:spacing w:line="317" w:lineRule="exact"/>
      <w:jc w:val="center"/>
    </w:pPr>
    <w:rPr>
      <w:rFonts w:ascii="Times New Roman" w:eastAsia="Times New Roman" w:hAnsi="Times New Roman" w:cs="Times New Roman"/>
      <w:b/>
      <w:bCs/>
      <w:color w:val="auto"/>
      <w:spacing w:val="-1"/>
      <w:sz w:val="26"/>
      <w:szCs w:val="26"/>
      <w:lang w:eastAsia="en-US"/>
    </w:rPr>
  </w:style>
  <w:style w:type="character" w:styleId="af7">
    <w:name w:val="Strong"/>
    <w:basedOn w:val="a0"/>
    <w:uiPriority w:val="22"/>
    <w:qFormat/>
    <w:rsid w:val="00555F3F"/>
    <w:rPr>
      <w:b/>
      <w:bCs/>
    </w:rPr>
  </w:style>
  <w:style w:type="character" w:customStyle="1" w:styleId="0pt">
    <w:name w:val="Основной текст + Курсив;Интервал 0 pt"/>
    <w:basedOn w:val="a3"/>
    <w:rsid w:val="00555F3F"/>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af8">
    <w:name w:val="Подпись к таблице"/>
    <w:basedOn w:val="a0"/>
    <w:rsid w:val="00555F3F"/>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paragraph" w:customStyle="1" w:styleId="12">
    <w:name w:val="Абзац списка1"/>
    <w:basedOn w:val="a"/>
    <w:uiPriority w:val="99"/>
    <w:rsid w:val="00555F3F"/>
    <w:pPr>
      <w:widowControl/>
      <w:spacing w:after="200" w:line="276" w:lineRule="auto"/>
      <w:ind w:left="720"/>
      <w:contextualSpacing/>
    </w:pPr>
    <w:rPr>
      <w:rFonts w:ascii="Calibri" w:eastAsia="Calibri" w:hAnsi="Calibri" w:cs="Times New Roman"/>
      <w:color w:val="auto"/>
      <w:sz w:val="22"/>
      <w:szCs w:val="22"/>
    </w:rPr>
  </w:style>
  <w:style w:type="paragraph" w:customStyle="1" w:styleId="Style3">
    <w:name w:val="Style3"/>
    <w:basedOn w:val="a"/>
    <w:uiPriority w:val="99"/>
    <w:rsid w:val="00555F3F"/>
    <w:pPr>
      <w:autoSpaceDE w:val="0"/>
      <w:autoSpaceDN w:val="0"/>
      <w:adjustRightInd w:val="0"/>
    </w:pPr>
    <w:rPr>
      <w:rFonts w:ascii="Times New Roman" w:eastAsia="Times New Roman" w:hAnsi="Times New Roman" w:cs="Times New Roman"/>
      <w:color w:val="auto"/>
    </w:rPr>
  </w:style>
  <w:style w:type="character" w:customStyle="1" w:styleId="af9">
    <w:name w:val="Подзаголовок Знак"/>
    <w:basedOn w:val="a0"/>
    <w:link w:val="afa"/>
    <w:uiPriority w:val="11"/>
    <w:rsid w:val="00555F3F"/>
    <w:rPr>
      <w:rFonts w:asciiTheme="majorHAnsi" w:eastAsiaTheme="majorEastAsia" w:hAnsiTheme="majorHAnsi" w:cstheme="majorBidi"/>
      <w:i/>
      <w:iCs/>
      <w:color w:val="4F81BD" w:themeColor="accent1"/>
      <w:spacing w:val="15"/>
    </w:rPr>
  </w:style>
  <w:style w:type="paragraph" w:styleId="afa">
    <w:name w:val="Subtitle"/>
    <w:basedOn w:val="a"/>
    <w:next w:val="a"/>
    <w:link w:val="af9"/>
    <w:uiPriority w:val="11"/>
    <w:qFormat/>
    <w:rsid w:val="00555F3F"/>
    <w:pPr>
      <w:widowControl/>
      <w:numPr>
        <w:ilvl w:val="1"/>
      </w:numPr>
      <w:spacing w:after="200" w:line="276" w:lineRule="auto"/>
    </w:pPr>
    <w:rPr>
      <w:rFonts w:asciiTheme="majorHAnsi" w:eastAsiaTheme="majorEastAsia" w:hAnsiTheme="majorHAnsi" w:cstheme="majorBidi"/>
      <w:i/>
      <w:iCs/>
      <w:color w:val="4F81BD" w:themeColor="accent1"/>
      <w:spacing w:val="15"/>
      <w:sz w:val="22"/>
      <w:szCs w:val="22"/>
      <w:lang w:eastAsia="en-US"/>
    </w:rPr>
  </w:style>
  <w:style w:type="character" w:customStyle="1" w:styleId="13">
    <w:name w:val="Подзаголовок Знак1"/>
    <w:basedOn w:val="a0"/>
    <w:uiPriority w:val="11"/>
    <w:rsid w:val="00555F3F"/>
    <w:rPr>
      <w:rFonts w:asciiTheme="majorHAnsi" w:eastAsiaTheme="majorEastAsia" w:hAnsiTheme="majorHAnsi" w:cstheme="majorBidi"/>
      <w:i/>
      <w:iCs/>
      <w:color w:val="4F81BD" w:themeColor="accent1"/>
      <w:spacing w:val="15"/>
      <w:sz w:val="24"/>
      <w:szCs w:val="24"/>
      <w:lang w:eastAsia="ru-RU"/>
    </w:rPr>
  </w:style>
  <w:style w:type="character" w:customStyle="1" w:styleId="27">
    <w:name w:val="Основной текст 2 Знак"/>
    <w:basedOn w:val="a0"/>
    <w:link w:val="28"/>
    <w:uiPriority w:val="99"/>
    <w:rsid w:val="00555F3F"/>
    <w:rPr>
      <w:rFonts w:eastAsia="Times New Roman"/>
      <w:sz w:val="28"/>
      <w:lang w:eastAsia="ru-RU"/>
    </w:rPr>
  </w:style>
  <w:style w:type="paragraph" w:styleId="28">
    <w:name w:val="Body Text 2"/>
    <w:basedOn w:val="a"/>
    <w:link w:val="27"/>
    <w:uiPriority w:val="99"/>
    <w:rsid w:val="00555F3F"/>
    <w:pPr>
      <w:widowControl/>
      <w:spacing w:after="120" w:line="480" w:lineRule="auto"/>
    </w:pPr>
    <w:rPr>
      <w:rFonts w:asciiTheme="minorHAnsi" w:eastAsia="Times New Roman" w:hAnsiTheme="minorHAnsi" w:cstheme="minorBidi"/>
      <w:color w:val="auto"/>
      <w:sz w:val="28"/>
      <w:szCs w:val="22"/>
    </w:rPr>
  </w:style>
  <w:style w:type="character" w:customStyle="1" w:styleId="210">
    <w:name w:val="Основной текст 2 Знак1"/>
    <w:basedOn w:val="a0"/>
    <w:uiPriority w:val="99"/>
    <w:semiHidden/>
    <w:rsid w:val="00555F3F"/>
    <w:rPr>
      <w:rFonts w:ascii="Courier New" w:eastAsia="Courier New" w:hAnsi="Courier New" w:cs="Courier New"/>
      <w:color w:val="000000"/>
      <w:sz w:val="24"/>
      <w:szCs w:val="24"/>
      <w:lang w:eastAsia="ru-RU"/>
    </w:rPr>
  </w:style>
  <w:style w:type="character" w:customStyle="1" w:styleId="29">
    <w:name w:val="Основной текст с отступом 2 Знак"/>
    <w:basedOn w:val="a0"/>
    <w:link w:val="2a"/>
    <w:uiPriority w:val="99"/>
    <w:rsid w:val="00555F3F"/>
    <w:rPr>
      <w:rFonts w:eastAsia="Times New Roman"/>
      <w:sz w:val="28"/>
      <w:lang w:eastAsia="ru-RU"/>
    </w:rPr>
  </w:style>
  <w:style w:type="paragraph" w:styleId="2a">
    <w:name w:val="Body Text Indent 2"/>
    <w:basedOn w:val="a"/>
    <w:link w:val="29"/>
    <w:uiPriority w:val="99"/>
    <w:rsid w:val="00555F3F"/>
    <w:pPr>
      <w:widowControl/>
      <w:spacing w:after="120" w:line="480" w:lineRule="auto"/>
      <w:ind w:left="283"/>
    </w:pPr>
    <w:rPr>
      <w:rFonts w:asciiTheme="minorHAnsi" w:eastAsia="Times New Roman" w:hAnsiTheme="minorHAnsi" w:cstheme="minorBidi"/>
      <w:color w:val="auto"/>
      <w:sz w:val="28"/>
      <w:szCs w:val="22"/>
    </w:rPr>
  </w:style>
  <w:style w:type="character" w:customStyle="1" w:styleId="211">
    <w:name w:val="Основной текст с отступом 2 Знак1"/>
    <w:basedOn w:val="a0"/>
    <w:uiPriority w:val="99"/>
    <w:semiHidden/>
    <w:rsid w:val="00555F3F"/>
    <w:rPr>
      <w:rFonts w:ascii="Courier New" w:eastAsia="Courier New" w:hAnsi="Courier New" w:cs="Courier New"/>
      <w:color w:val="000000"/>
      <w:sz w:val="24"/>
      <w:szCs w:val="24"/>
      <w:lang w:eastAsia="ru-RU"/>
    </w:rPr>
  </w:style>
  <w:style w:type="paragraph" w:customStyle="1" w:styleId="msonormal0">
    <w:name w:val="msonormal"/>
    <w:basedOn w:val="a"/>
    <w:uiPriority w:val="99"/>
    <w:rsid w:val="00555F3F"/>
    <w:pPr>
      <w:widowControl/>
      <w:spacing w:before="100" w:beforeAutospacing="1" w:after="100" w:afterAutospacing="1"/>
    </w:pPr>
    <w:rPr>
      <w:rFonts w:ascii="Times New Roman" w:eastAsia="Times New Roman" w:hAnsi="Times New Roman" w:cs="Times New Roman"/>
      <w:color w:val="auto"/>
    </w:rPr>
  </w:style>
  <w:style w:type="character" w:styleId="afb">
    <w:name w:val="FollowedHyperlink"/>
    <w:basedOn w:val="a0"/>
    <w:uiPriority w:val="99"/>
    <w:semiHidden/>
    <w:unhideWhenUsed/>
    <w:rsid w:val="000B0AC0"/>
    <w:rPr>
      <w:color w:val="800080" w:themeColor="followedHyperlink"/>
      <w:u w:val="single"/>
    </w:rPr>
  </w:style>
  <w:style w:type="character" w:customStyle="1" w:styleId="14">
    <w:name w:val="Нижний колонтитул Знак1"/>
    <w:basedOn w:val="a0"/>
    <w:uiPriority w:val="99"/>
    <w:semiHidden/>
    <w:rsid w:val="000B0AC0"/>
    <w:rPr>
      <w:rFonts w:ascii="Courier New" w:eastAsia="Courier New" w:hAnsi="Courier New" w:cs="Courier New" w:hint="default"/>
      <w:color w:val="000000"/>
      <w:sz w:val="24"/>
      <w:szCs w:val="24"/>
      <w:lang w:eastAsia="ru-RU"/>
    </w:rPr>
  </w:style>
  <w:style w:type="character" w:customStyle="1" w:styleId="afc">
    <w:name w:val="Основной текст + Курсив"/>
    <w:aliases w:val="Интервал 0 pt"/>
    <w:basedOn w:val="a3"/>
    <w:rsid w:val="000B0AC0"/>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rPr>
  </w:style>
  <w:style w:type="character" w:customStyle="1" w:styleId="10">
    <w:name w:val="Заголовок 1 Знак"/>
    <w:basedOn w:val="a0"/>
    <w:link w:val="1"/>
    <w:uiPriority w:val="9"/>
    <w:rsid w:val="00981B62"/>
    <w:rPr>
      <w:rFonts w:asciiTheme="majorHAnsi" w:eastAsiaTheme="majorEastAsia" w:hAnsiTheme="majorHAnsi" w:cstheme="majorBidi"/>
      <w:b/>
      <w:bCs/>
      <w:color w:val="365F91" w:themeColor="accent1" w:themeShade="BF"/>
      <w:sz w:val="28"/>
      <w:szCs w:val="28"/>
      <w:lang w:eastAsia="ru-RU"/>
    </w:rPr>
  </w:style>
  <w:style w:type="paragraph" w:styleId="afd">
    <w:name w:val="TOC Heading"/>
    <w:basedOn w:val="1"/>
    <w:next w:val="a"/>
    <w:uiPriority w:val="39"/>
    <w:semiHidden/>
    <w:unhideWhenUsed/>
    <w:qFormat/>
    <w:rsid w:val="00981B62"/>
    <w:pPr>
      <w:widowControl/>
      <w:spacing w:line="276" w:lineRule="auto"/>
      <w:outlineLvl w:val="9"/>
    </w:pPr>
    <w:rPr>
      <w:lang w:eastAsia="en-US"/>
    </w:rPr>
  </w:style>
  <w:style w:type="paragraph" w:styleId="15">
    <w:name w:val="toc 1"/>
    <w:basedOn w:val="a"/>
    <w:next w:val="a"/>
    <w:autoRedefine/>
    <w:uiPriority w:val="39"/>
    <w:unhideWhenUsed/>
    <w:rsid w:val="00981B62"/>
    <w:pPr>
      <w:spacing w:after="100"/>
    </w:pPr>
  </w:style>
  <w:style w:type="paragraph" w:styleId="2b">
    <w:name w:val="toc 2"/>
    <w:basedOn w:val="a"/>
    <w:next w:val="a"/>
    <w:autoRedefine/>
    <w:uiPriority w:val="39"/>
    <w:unhideWhenUsed/>
    <w:rsid w:val="00981B62"/>
    <w:pPr>
      <w:spacing w:after="100"/>
      <w:ind w:left="240"/>
    </w:pPr>
  </w:style>
  <w:style w:type="paragraph" w:customStyle="1" w:styleId="afe">
    <w:name w:val="Базовый"/>
    <w:rsid w:val="00981B62"/>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paragraph">
    <w:name w:val="paragraph"/>
    <w:basedOn w:val="a"/>
    <w:rsid w:val="00981B62"/>
    <w:pPr>
      <w:widowControl/>
      <w:spacing w:before="100" w:beforeAutospacing="1" w:after="100" w:afterAutospacing="1"/>
    </w:pPr>
    <w:rPr>
      <w:rFonts w:ascii="Times New Roman" w:eastAsia="Times New Roman" w:hAnsi="Times New Roman" w:cs="Times New Roman"/>
      <w:color w:val="auto"/>
    </w:rPr>
  </w:style>
  <w:style w:type="character" w:customStyle="1" w:styleId="normaltextrun">
    <w:name w:val="normaltextrun"/>
    <w:basedOn w:val="a0"/>
    <w:rsid w:val="00981B62"/>
  </w:style>
  <w:style w:type="character" w:customStyle="1" w:styleId="eop">
    <w:name w:val="eop"/>
    <w:basedOn w:val="a0"/>
    <w:rsid w:val="00981B62"/>
  </w:style>
  <w:style w:type="character" w:customStyle="1" w:styleId="spellingerror">
    <w:name w:val="spellingerror"/>
    <w:basedOn w:val="a0"/>
    <w:rsid w:val="00981B62"/>
  </w:style>
</w:styles>
</file>

<file path=word/webSettings.xml><?xml version="1.0" encoding="utf-8"?>
<w:webSettings xmlns:r="http://schemas.openxmlformats.org/officeDocument/2006/relationships" xmlns:w="http://schemas.openxmlformats.org/wordprocessingml/2006/main">
  <w:divs>
    <w:div w:id="579487702">
      <w:bodyDiv w:val="1"/>
      <w:marLeft w:val="0"/>
      <w:marRight w:val="0"/>
      <w:marTop w:val="0"/>
      <w:marBottom w:val="0"/>
      <w:divBdr>
        <w:top w:val="none" w:sz="0" w:space="0" w:color="auto"/>
        <w:left w:val="none" w:sz="0" w:space="0" w:color="auto"/>
        <w:bottom w:val="none" w:sz="0" w:space="0" w:color="auto"/>
        <w:right w:val="none" w:sz="0" w:space="0" w:color="auto"/>
      </w:divBdr>
    </w:div>
    <w:div w:id="672530447">
      <w:bodyDiv w:val="1"/>
      <w:marLeft w:val="0"/>
      <w:marRight w:val="0"/>
      <w:marTop w:val="0"/>
      <w:marBottom w:val="0"/>
      <w:divBdr>
        <w:top w:val="none" w:sz="0" w:space="0" w:color="auto"/>
        <w:left w:val="none" w:sz="0" w:space="0" w:color="auto"/>
        <w:bottom w:val="none" w:sz="0" w:space="0" w:color="auto"/>
        <w:right w:val="none" w:sz="0" w:space="0" w:color="auto"/>
      </w:divBdr>
    </w:div>
    <w:div w:id="862864681">
      <w:bodyDiv w:val="1"/>
      <w:marLeft w:val="0"/>
      <w:marRight w:val="0"/>
      <w:marTop w:val="0"/>
      <w:marBottom w:val="0"/>
      <w:divBdr>
        <w:top w:val="none" w:sz="0" w:space="0" w:color="auto"/>
        <w:left w:val="none" w:sz="0" w:space="0" w:color="auto"/>
        <w:bottom w:val="none" w:sz="0" w:space="0" w:color="auto"/>
        <w:right w:val="none" w:sz="0" w:space="0" w:color="auto"/>
      </w:divBdr>
    </w:div>
    <w:div w:id="995182831">
      <w:bodyDiv w:val="1"/>
      <w:marLeft w:val="0"/>
      <w:marRight w:val="0"/>
      <w:marTop w:val="0"/>
      <w:marBottom w:val="0"/>
      <w:divBdr>
        <w:top w:val="none" w:sz="0" w:space="0" w:color="auto"/>
        <w:left w:val="none" w:sz="0" w:space="0" w:color="auto"/>
        <w:bottom w:val="none" w:sz="0" w:space="0" w:color="auto"/>
        <w:right w:val="none" w:sz="0" w:space="0" w:color="auto"/>
      </w:divBdr>
    </w:div>
    <w:div w:id="205862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7.xml"/><Relationship Id="rId39" Type="http://schemas.openxmlformats.org/officeDocument/2006/relationships/chart" Target="charts/chart28.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6.xml"/><Relationship Id="rId33" Type="http://schemas.openxmlformats.org/officeDocument/2006/relationships/chart" Target="charts/chart22.xml"/><Relationship Id="rId38" Type="http://schemas.openxmlformats.org/officeDocument/2006/relationships/chart" Target="charts/chart2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chart" Target="charts/chart29.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5.xml"/><Relationship Id="rId10" Type="http://schemas.openxmlformats.org/officeDocument/2006/relationships/chart" Target="charts/chart2.xml"/><Relationship Id="rId19" Type="http://schemas.openxmlformats.org/officeDocument/2006/relationships/hyperlink" Target="https://schools.dnevnik.ru/reports/default.aspx?school=49746&amp;report=progress-groups&amp;year=2018&amp;group=1414336077465075883&amp;periodNumber=1&amp;periodType=4" TargetMode="External"/><Relationship Id="rId31" Type="http://schemas.openxmlformats.org/officeDocument/2006/relationships/hyperlink" Target="http://www.garant.ru/products/ipo/prime/doc/71254376/"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image" Target="media/image2.png"/><Relationship Id="rId35" Type="http://schemas.openxmlformats.org/officeDocument/2006/relationships/chart" Target="charts/chart24.xml"/><Relationship Id="rId43"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voronova.a\Desktop\&#1051;&#1080;&#1089;&#1090;%20Microsoft%20Office%20Excel.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voronova.a\Desktop\&#1051;&#1080;&#1089;&#1090;%20Microsoft%20Office%20Excel.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4.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Office_Excel19.xlsx"/><Relationship Id="rId1" Type="http://schemas.openxmlformats.org/officeDocument/2006/relationships/themeOverride" Target="../theme/themeOverride5.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Office_Excel20.xlsx"/><Relationship Id="rId1" Type="http://schemas.openxmlformats.org/officeDocument/2006/relationships/themeOverride" Target="../theme/themeOverride6.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Office_Excel21.xlsx"/><Relationship Id="rId1" Type="http://schemas.openxmlformats.org/officeDocument/2006/relationships/themeOverride" Target="../theme/themeOverride7.xml"/></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Users\voronova.a\Desktop\&#1051;&#1080;&#1089;&#1090;%20Microsoft%20Office%20Excel.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0"/>
      <c:perspective val="30"/>
    </c:view3D>
    <c:plotArea>
      <c:layout>
        <c:manualLayout>
          <c:layoutTarget val="inner"/>
          <c:xMode val="edge"/>
          <c:yMode val="edge"/>
          <c:x val="0.37599228667845147"/>
          <c:y val="0.13936351706036745"/>
          <c:w val="0.58999410787937234"/>
          <c:h val="0.63078339165937691"/>
        </c:manualLayout>
      </c:layout>
      <c:bar3DChart>
        <c:barDir val="col"/>
        <c:grouping val="clustered"/>
        <c:ser>
          <c:idx val="1"/>
          <c:order val="1"/>
          <c:tx>
            <c:strRef>
              <c:f>общий!$B$3</c:f>
            </c:strRef>
          </c:tx>
          <c:cat>
            <c:multiLvlStrRef>
              <c:f>общий!$A$4:$A$6</c:f>
            </c:multiLvlStrRef>
          </c:cat>
          <c:val>
            <c:numRef>
              <c:f>общий!$B$4:$B$6</c:f>
            </c:numRef>
          </c:val>
          <c:extLst xmlns:c16r2="http://schemas.microsoft.com/office/drawing/2015/06/chart">
            <c:ext xmlns:c16="http://schemas.microsoft.com/office/drawing/2014/chart" uri="{C3380CC4-5D6E-409C-BE32-E72D297353CC}">
              <c16:uniqueId val="{00000000-BA5C-41DC-975A-8C20229F8040}"/>
            </c:ext>
          </c:extLst>
        </c:ser>
        <c:ser>
          <c:idx val="2"/>
          <c:order val="2"/>
          <c:tx>
            <c:strRef>
              <c:f>общий!$C$3</c:f>
            </c:strRef>
          </c:tx>
          <c:cat>
            <c:multiLvlStrRef>
              <c:f>общий!$A$4:$A$6</c:f>
            </c:multiLvlStrRef>
          </c:cat>
          <c:val>
            <c:numRef>
              <c:f>общий!$C$4:$C$6</c:f>
            </c:numRef>
          </c:val>
          <c:extLst xmlns:c16r2="http://schemas.microsoft.com/office/drawing/2015/06/chart">
            <c:ext xmlns:c16="http://schemas.microsoft.com/office/drawing/2014/chart" uri="{C3380CC4-5D6E-409C-BE32-E72D297353CC}">
              <c16:uniqueId val="{00000001-BA5C-41DC-975A-8C20229F8040}"/>
            </c:ext>
          </c:extLst>
        </c:ser>
        <c:ser>
          <c:idx val="3"/>
          <c:order val="3"/>
          <c:tx>
            <c:strRef>
              <c:f>общий!$B$3</c:f>
            </c:strRef>
          </c:tx>
          <c:cat>
            <c:multiLvlStrRef>
              <c:f>общий!$A$4:$A$6</c:f>
            </c:multiLvlStrRef>
          </c:cat>
          <c:val>
            <c:numRef>
              <c:f>общий!$B$4:$B$6</c:f>
            </c:numRef>
          </c:val>
          <c:extLst xmlns:c16r2="http://schemas.microsoft.com/office/drawing/2015/06/chart">
            <c:ext xmlns:c16="http://schemas.microsoft.com/office/drawing/2014/chart" uri="{C3380CC4-5D6E-409C-BE32-E72D297353CC}">
              <c16:uniqueId val="{00000002-BA5C-41DC-975A-8C20229F8040}"/>
            </c:ext>
          </c:extLst>
        </c:ser>
        <c:ser>
          <c:idx val="4"/>
          <c:order val="4"/>
          <c:tx>
            <c:strRef>
              <c:f>общий!$C$3</c:f>
            </c:strRef>
          </c:tx>
          <c:cat>
            <c:multiLvlStrRef>
              <c:f>общий!$A$4:$A$6</c:f>
            </c:multiLvlStrRef>
          </c:cat>
          <c:val>
            <c:numRef>
              <c:f>общий!$C$4:$C$6</c:f>
            </c:numRef>
          </c:val>
          <c:extLst xmlns:c16r2="http://schemas.microsoft.com/office/drawing/2015/06/chart">
            <c:ext xmlns:c16="http://schemas.microsoft.com/office/drawing/2014/chart" uri="{C3380CC4-5D6E-409C-BE32-E72D297353CC}">
              <c16:uniqueId val="{00000003-BA5C-41DC-975A-8C20229F8040}"/>
            </c:ext>
          </c:extLst>
        </c:ser>
        <c:ser>
          <c:idx val="5"/>
          <c:order val="5"/>
          <c:tx>
            <c:strRef>
              <c:f>'[Лист Microsoft Office Excel.xlsx]Лист1'!$B$1</c:f>
            </c:strRef>
          </c:tx>
          <c:cat>
            <c:multiLvlStrRef>
              <c:f>'[Лист Microsoft Office Excel.xlsx]Лист1'!$A$2:$A$4</c:f>
            </c:multiLvlStrRef>
          </c:cat>
          <c:val>
            <c:numRef>
              <c:f>'[Лист Microsoft Office Excel.xlsx]Лист1'!$B$2:$B$4</c:f>
            </c:numRef>
          </c:val>
          <c:extLst xmlns:c16r2="http://schemas.microsoft.com/office/drawing/2015/06/chart">
            <c:ext xmlns:c16="http://schemas.microsoft.com/office/drawing/2014/chart" uri="{C3380CC4-5D6E-409C-BE32-E72D297353CC}">
              <c16:uniqueId val="{00000004-BA5C-41DC-975A-8C20229F8040}"/>
            </c:ext>
          </c:extLst>
        </c:ser>
        <c:ser>
          <c:idx val="0"/>
          <c:order val="0"/>
          <c:tx>
            <c:strRef>
              <c:f>'[Лист Microsoft Office Excel.xlsx]Лист1'!$B$1</c:f>
              <c:strCache>
                <c:ptCount val="1"/>
                <c:pt idx="0">
                  <c:v>средняя</c:v>
                </c:pt>
              </c:strCache>
            </c:strRef>
          </c:tx>
          <c:spPr>
            <a:scene3d>
              <a:camera prst="orthographicFront"/>
              <a:lightRig rig="threePt" dir="t"/>
            </a:scene3d>
            <a:sp3d>
              <a:bevelT w="25400"/>
            </a:sp3d>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 Microsoft Office Excel.xlsx]Лист1'!$A$2:$A$4</c:f>
              <c:strCache>
                <c:ptCount val="3"/>
                <c:pt idx="0">
                  <c:v>низкий</c:v>
                </c:pt>
                <c:pt idx="1">
                  <c:v>средний</c:v>
                </c:pt>
                <c:pt idx="2">
                  <c:v>высокий</c:v>
                </c:pt>
              </c:strCache>
            </c:strRef>
          </c:cat>
          <c:val>
            <c:numRef>
              <c:f>'[Лист Microsoft Office Excel.xlsx]Лист1'!$B$2:$B$4</c:f>
              <c:numCache>
                <c:formatCode>0.00%</c:formatCode>
                <c:ptCount val="3"/>
                <c:pt idx="0">
                  <c:v>7.7000000000000013E-2</c:v>
                </c:pt>
                <c:pt idx="1">
                  <c:v>0.84600000000000064</c:v>
                </c:pt>
                <c:pt idx="2">
                  <c:v>7.7000000000000013E-2</c:v>
                </c:pt>
              </c:numCache>
            </c:numRef>
          </c:val>
          <c:extLst xmlns:c16r2="http://schemas.microsoft.com/office/drawing/2015/06/chart">
            <c:ext xmlns:c16="http://schemas.microsoft.com/office/drawing/2014/chart" uri="{C3380CC4-5D6E-409C-BE32-E72D297353CC}">
              <c16:uniqueId val="{00000005-BA5C-41DC-975A-8C20229F8040}"/>
            </c:ext>
          </c:extLst>
        </c:ser>
        <c:shape val="box"/>
        <c:axId val="83273984"/>
        <c:axId val="83288064"/>
        <c:axId val="0"/>
      </c:bar3DChart>
      <c:catAx>
        <c:axId val="83273984"/>
        <c:scaling>
          <c:orientation val="minMax"/>
        </c:scaling>
        <c:axPos val="b"/>
        <c:numFmt formatCode="General" sourceLinked="0"/>
        <c:tickLblPos val="nextTo"/>
        <c:crossAx val="83288064"/>
        <c:crosses val="autoZero"/>
        <c:auto val="1"/>
        <c:lblAlgn val="ctr"/>
        <c:lblOffset val="100"/>
      </c:catAx>
      <c:valAx>
        <c:axId val="83288064"/>
        <c:scaling>
          <c:orientation val="minMax"/>
          <c:max val="1"/>
        </c:scaling>
        <c:axPos val="l"/>
        <c:majorGridlines/>
        <c:numFmt formatCode="0.00%" sourceLinked="1"/>
        <c:tickLblPos val="nextTo"/>
        <c:crossAx val="83273984"/>
        <c:crosses val="autoZero"/>
        <c:crossBetween val="between"/>
      </c:valAx>
    </c:plotArea>
    <c:plotVisOnly val="1"/>
    <c:dispBlanksAs val="gap"/>
  </c:chart>
  <c:externalData r:id="rId2"/>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2018</c:v>
                </c:pt>
              </c:strCache>
            </c:strRef>
          </c:tx>
          <c:cat>
            <c:strRef>
              <c:f>Лист1!$A$2:$A$3</c:f>
              <c:strCache>
                <c:ptCount val="2"/>
                <c:pt idx="0">
                  <c:v>Смысл текста</c:v>
                </c:pt>
                <c:pt idx="1">
                  <c:v>Событийный уровень</c:v>
                </c:pt>
              </c:strCache>
            </c:strRef>
          </c:cat>
          <c:val>
            <c:numRef>
              <c:f>Лист1!$B$2:$B$3</c:f>
              <c:numCache>
                <c:formatCode>0.00%</c:formatCode>
                <c:ptCount val="2"/>
                <c:pt idx="0">
                  <c:v>0.80700000000000005</c:v>
                </c:pt>
                <c:pt idx="1">
                  <c:v>0.193</c:v>
                </c:pt>
              </c:numCache>
            </c:numRef>
          </c:val>
          <c:extLst xmlns:c16r2="http://schemas.microsoft.com/office/drawing/2015/06/chart">
            <c:ext xmlns:c16="http://schemas.microsoft.com/office/drawing/2014/chart" uri="{C3380CC4-5D6E-409C-BE32-E72D297353CC}">
              <c16:uniqueId val="{00000000-808D-4D43-B474-FAAAC3EEC11B}"/>
            </c:ext>
          </c:extLst>
        </c:ser>
        <c:ser>
          <c:idx val="1"/>
          <c:order val="1"/>
          <c:tx>
            <c:strRef>
              <c:f>Лист1!$C$1</c:f>
              <c:strCache>
                <c:ptCount val="1"/>
                <c:pt idx="0">
                  <c:v>2019</c:v>
                </c:pt>
              </c:strCache>
            </c:strRef>
          </c:tx>
          <c:cat>
            <c:strRef>
              <c:f>Лист1!$A$2:$A$3</c:f>
              <c:strCache>
                <c:ptCount val="2"/>
                <c:pt idx="0">
                  <c:v>Смысл текста</c:v>
                </c:pt>
                <c:pt idx="1">
                  <c:v>Событийный уровень</c:v>
                </c:pt>
              </c:strCache>
            </c:strRef>
          </c:cat>
          <c:val>
            <c:numRef>
              <c:f>Лист1!$C$2:$C$3</c:f>
              <c:numCache>
                <c:formatCode>0%</c:formatCode>
                <c:ptCount val="2"/>
                <c:pt idx="0">
                  <c:v>0.87000000000000088</c:v>
                </c:pt>
                <c:pt idx="1">
                  <c:v>0.12000000000000002</c:v>
                </c:pt>
              </c:numCache>
            </c:numRef>
          </c:val>
          <c:extLst xmlns:c16r2="http://schemas.microsoft.com/office/drawing/2015/06/chart">
            <c:ext xmlns:c16="http://schemas.microsoft.com/office/drawing/2014/chart" uri="{C3380CC4-5D6E-409C-BE32-E72D297353CC}">
              <c16:uniqueId val="{00000001-808D-4D43-B474-FAAAC3EEC11B}"/>
            </c:ext>
          </c:extLst>
        </c:ser>
        <c:axId val="114021504"/>
        <c:axId val="114023040"/>
      </c:barChart>
      <c:catAx>
        <c:axId val="114021504"/>
        <c:scaling>
          <c:orientation val="minMax"/>
        </c:scaling>
        <c:axPos val="b"/>
        <c:numFmt formatCode="General" sourceLinked="0"/>
        <c:tickLblPos val="nextTo"/>
        <c:crossAx val="114023040"/>
        <c:crosses val="autoZero"/>
        <c:auto val="1"/>
        <c:lblAlgn val="ctr"/>
        <c:lblOffset val="100"/>
      </c:catAx>
      <c:valAx>
        <c:axId val="114023040"/>
        <c:scaling>
          <c:orientation val="minMax"/>
        </c:scaling>
        <c:axPos val="l"/>
        <c:majorGridlines/>
        <c:numFmt formatCode="0.00%" sourceLinked="1"/>
        <c:tickLblPos val="nextTo"/>
        <c:crossAx val="114021504"/>
        <c:crosses val="autoZero"/>
        <c:crossBetween val="between"/>
      </c:valAx>
    </c:plotArea>
    <c:legend>
      <c:legendPos val="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фев.19</c:v>
                </c:pt>
              </c:strCache>
            </c:strRef>
          </c:tx>
          <c:cat>
            <c:strRef>
              <c:f>Лист1!$A$2:$A$5</c:f>
              <c:strCache>
                <c:ptCount val="4"/>
                <c:pt idx="0">
                  <c:v>Качество</c:v>
                </c:pt>
                <c:pt idx="1">
                  <c:v>обученность</c:v>
                </c:pt>
                <c:pt idx="2">
                  <c:v>неуспевающие</c:v>
                </c:pt>
                <c:pt idx="3">
                  <c:v>отличники</c:v>
                </c:pt>
              </c:strCache>
            </c:strRef>
          </c:cat>
          <c:val>
            <c:numRef>
              <c:f>Лист1!$B$2:$B$5</c:f>
              <c:numCache>
                <c:formatCode>General</c:formatCode>
                <c:ptCount val="4"/>
                <c:pt idx="0">
                  <c:v>62.75</c:v>
                </c:pt>
                <c:pt idx="1">
                  <c:v>77.8</c:v>
                </c:pt>
                <c:pt idx="2">
                  <c:v>2.56</c:v>
                </c:pt>
                <c:pt idx="3">
                  <c:v>14.65</c:v>
                </c:pt>
              </c:numCache>
            </c:numRef>
          </c:val>
        </c:ser>
        <c:ser>
          <c:idx val="1"/>
          <c:order val="1"/>
          <c:tx>
            <c:strRef>
              <c:f>Лист1!$C$1</c:f>
              <c:strCache>
                <c:ptCount val="1"/>
                <c:pt idx="0">
                  <c:v>ноя.19</c:v>
                </c:pt>
              </c:strCache>
            </c:strRef>
          </c:tx>
          <c:cat>
            <c:strRef>
              <c:f>Лист1!$A$2:$A$5</c:f>
              <c:strCache>
                <c:ptCount val="4"/>
                <c:pt idx="0">
                  <c:v>Качество</c:v>
                </c:pt>
                <c:pt idx="1">
                  <c:v>обученность</c:v>
                </c:pt>
                <c:pt idx="2">
                  <c:v>неуспевающие</c:v>
                </c:pt>
                <c:pt idx="3">
                  <c:v>отличники</c:v>
                </c:pt>
              </c:strCache>
            </c:strRef>
          </c:cat>
          <c:val>
            <c:numRef>
              <c:f>Лист1!$C$2:$C$5</c:f>
              <c:numCache>
                <c:formatCode>General</c:formatCode>
                <c:ptCount val="4"/>
                <c:pt idx="0">
                  <c:v>73.910000000000025</c:v>
                </c:pt>
                <c:pt idx="1">
                  <c:v>81.819999999999993</c:v>
                </c:pt>
                <c:pt idx="2">
                  <c:v>1.6700000000000017</c:v>
                </c:pt>
                <c:pt idx="3">
                  <c:v>27.95</c:v>
                </c:pt>
              </c:numCache>
            </c:numRef>
          </c:val>
        </c:ser>
        <c:axId val="114728320"/>
        <c:axId val="114746496"/>
      </c:barChart>
      <c:catAx>
        <c:axId val="114728320"/>
        <c:scaling>
          <c:orientation val="minMax"/>
        </c:scaling>
        <c:axPos val="b"/>
        <c:numFmt formatCode="General" sourceLinked="0"/>
        <c:tickLblPos val="nextTo"/>
        <c:crossAx val="114746496"/>
        <c:crosses val="autoZero"/>
        <c:auto val="1"/>
        <c:lblAlgn val="ctr"/>
        <c:lblOffset val="100"/>
      </c:catAx>
      <c:valAx>
        <c:axId val="114746496"/>
        <c:scaling>
          <c:orientation val="minMax"/>
        </c:scaling>
        <c:axPos val="l"/>
        <c:majorGridlines/>
        <c:numFmt formatCode="General" sourceLinked="1"/>
        <c:tickLblPos val="nextTo"/>
        <c:crossAx val="114728320"/>
        <c:crosses val="autoZero"/>
        <c:crossBetween val="between"/>
      </c:valAx>
    </c:plotArea>
    <c:legend>
      <c:legendPos val="r"/>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Средний балл</a:t>
            </a:r>
          </a:p>
        </c:rich>
      </c:tx>
      <c:spPr>
        <a:noFill/>
        <a:ln>
          <a:noFill/>
        </a:ln>
        <a:effectLst/>
      </c:spPr>
    </c:title>
    <c:plotArea>
      <c:layout/>
      <c:barChart>
        <c:barDir val="col"/>
        <c:grouping val="clustered"/>
        <c:ser>
          <c:idx val="0"/>
          <c:order val="0"/>
          <c:tx>
            <c:strRef>
              <c:f>Лист1!$B$1</c:f>
              <c:strCache>
                <c:ptCount val="1"/>
                <c:pt idx="0">
                  <c:v>фев.19</c:v>
                </c:pt>
              </c:strCache>
            </c:strRef>
          </c:tx>
          <c:spPr>
            <a:solidFill>
              <a:schemeClr val="accent1"/>
            </a:solidFill>
            <a:ln>
              <a:noFill/>
            </a:ln>
            <a:effectLst/>
          </c:spPr>
          <c:cat>
            <c:strRef>
              <c:f>Лист1!$A$2</c:f>
              <c:strCache>
                <c:ptCount val="1"/>
                <c:pt idx="0">
                  <c:v>Средний балл</c:v>
                </c:pt>
              </c:strCache>
            </c:strRef>
          </c:cat>
          <c:val>
            <c:numRef>
              <c:f>Лист1!$B$2</c:f>
              <c:numCache>
                <c:formatCode>General</c:formatCode>
                <c:ptCount val="1"/>
                <c:pt idx="0">
                  <c:v>4.3599999999999985</c:v>
                </c:pt>
              </c:numCache>
            </c:numRef>
          </c:val>
        </c:ser>
        <c:ser>
          <c:idx val="1"/>
          <c:order val="1"/>
          <c:tx>
            <c:strRef>
              <c:f>Лист1!$C$1</c:f>
              <c:strCache>
                <c:ptCount val="1"/>
                <c:pt idx="0">
                  <c:v>ноя.19</c:v>
                </c:pt>
              </c:strCache>
            </c:strRef>
          </c:tx>
          <c:spPr>
            <a:solidFill>
              <a:schemeClr val="accent2"/>
            </a:solidFill>
            <a:ln>
              <a:noFill/>
            </a:ln>
            <a:effectLst/>
          </c:spPr>
          <c:cat>
            <c:strRef>
              <c:f>Лист1!$A$2</c:f>
              <c:strCache>
                <c:ptCount val="1"/>
                <c:pt idx="0">
                  <c:v>Средний балл</c:v>
                </c:pt>
              </c:strCache>
            </c:strRef>
          </c:cat>
          <c:val>
            <c:numRef>
              <c:f>Лист1!$C$2</c:f>
              <c:numCache>
                <c:formatCode>General</c:formatCode>
                <c:ptCount val="1"/>
                <c:pt idx="0">
                  <c:v>4.4800000000000004</c:v>
                </c:pt>
              </c:numCache>
            </c:numRef>
          </c:val>
        </c:ser>
        <c:gapWidth val="219"/>
        <c:overlap val="-27"/>
        <c:axId val="114920448"/>
        <c:axId val="114975488"/>
      </c:barChart>
      <c:catAx>
        <c:axId val="1149204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4975488"/>
        <c:crosses val="autoZero"/>
        <c:auto val="1"/>
        <c:lblAlgn val="ctr"/>
        <c:lblOffset val="100"/>
      </c:catAx>
      <c:valAx>
        <c:axId val="11497548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492044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2248106292412878E-2"/>
          <c:y val="7.6405787354872454E-2"/>
          <c:w val="0.64241687405654602"/>
          <c:h val="0.8284499490944417"/>
        </c:manualLayout>
      </c:layout>
      <c:barChart>
        <c:barDir val="col"/>
        <c:grouping val="clustered"/>
        <c:ser>
          <c:idx val="0"/>
          <c:order val="0"/>
          <c:tx>
            <c:strRef>
              <c:f>Лист1!$B$1</c:f>
              <c:strCache>
                <c:ptCount val="1"/>
                <c:pt idx="0">
                  <c:v>2018</c:v>
                </c:pt>
              </c:strCache>
            </c:strRef>
          </c:tx>
          <c:cat>
            <c:strRef>
              <c:f>Лист1!$A$2:$A$4</c:f>
              <c:strCache>
                <c:ptCount val="3"/>
                <c:pt idx="0">
                  <c:v>Низкий</c:v>
                </c:pt>
                <c:pt idx="1">
                  <c:v>Базовый</c:v>
                </c:pt>
                <c:pt idx="2">
                  <c:v>Высокий</c:v>
                </c:pt>
              </c:strCache>
            </c:strRef>
          </c:cat>
          <c:val>
            <c:numRef>
              <c:f>Лист1!$B$2:$B$4</c:f>
              <c:numCache>
                <c:formatCode>General</c:formatCode>
                <c:ptCount val="3"/>
                <c:pt idx="0">
                  <c:v>4</c:v>
                </c:pt>
                <c:pt idx="1">
                  <c:v>41</c:v>
                </c:pt>
                <c:pt idx="2">
                  <c:v>55</c:v>
                </c:pt>
              </c:numCache>
            </c:numRef>
          </c:val>
          <c:extLst xmlns:c16r2="http://schemas.microsoft.com/office/drawing/2015/06/chart">
            <c:ext xmlns:c16="http://schemas.microsoft.com/office/drawing/2014/chart" uri="{C3380CC4-5D6E-409C-BE32-E72D297353CC}">
              <c16:uniqueId val="{00000000-6279-41AC-8BFB-987E42F76E1B}"/>
            </c:ext>
          </c:extLst>
        </c:ser>
        <c:ser>
          <c:idx val="1"/>
          <c:order val="1"/>
          <c:tx>
            <c:strRef>
              <c:f>Лист1!$C$1</c:f>
              <c:strCache>
                <c:ptCount val="1"/>
                <c:pt idx="0">
                  <c:v>2019</c:v>
                </c:pt>
              </c:strCache>
            </c:strRef>
          </c:tx>
          <c:cat>
            <c:strRef>
              <c:f>Лист1!$A$2:$A$4</c:f>
              <c:strCache>
                <c:ptCount val="3"/>
                <c:pt idx="0">
                  <c:v>Низкий</c:v>
                </c:pt>
                <c:pt idx="1">
                  <c:v>Базовый</c:v>
                </c:pt>
                <c:pt idx="2">
                  <c:v>Высокий</c:v>
                </c:pt>
              </c:strCache>
            </c:strRef>
          </c:cat>
          <c:val>
            <c:numRef>
              <c:f>Лист1!$C$2:$C$4</c:f>
              <c:numCache>
                <c:formatCode>General</c:formatCode>
                <c:ptCount val="3"/>
                <c:pt idx="0">
                  <c:v>5</c:v>
                </c:pt>
                <c:pt idx="1">
                  <c:v>60</c:v>
                </c:pt>
                <c:pt idx="2">
                  <c:v>35</c:v>
                </c:pt>
              </c:numCache>
            </c:numRef>
          </c:val>
          <c:extLst xmlns:c16r2="http://schemas.microsoft.com/office/drawing/2015/06/chart">
            <c:ext xmlns:c16="http://schemas.microsoft.com/office/drawing/2014/chart" uri="{C3380CC4-5D6E-409C-BE32-E72D297353CC}">
              <c16:uniqueId val="{00000001-6279-41AC-8BFB-987E42F76E1B}"/>
            </c:ext>
          </c:extLst>
        </c:ser>
        <c:axId val="114996736"/>
        <c:axId val="114998272"/>
      </c:barChart>
      <c:catAx>
        <c:axId val="114996736"/>
        <c:scaling>
          <c:orientation val="minMax"/>
        </c:scaling>
        <c:axPos val="b"/>
        <c:numFmt formatCode="General" sourceLinked="0"/>
        <c:tickLblPos val="nextTo"/>
        <c:crossAx val="114998272"/>
        <c:crosses val="autoZero"/>
        <c:auto val="1"/>
        <c:lblAlgn val="ctr"/>
        <c:lblOffset val="100"/>
      </c:catAx>
      <c:valAx>
        <c:axId val="114998272"/>
        <c:scaling>
          <c:orientation val="minMax"/>
        </c:scaling>
        <c:axPos val="l"/>
        <c:majorGridlines/>
        <c:numFmt formatCode="General" sourceLinked="1"/>
        <c:tickLblPos val="nextTo"/>
        <c:crossAx val="114996736"/>
        <c:crosses val="autoZero"/>
        <c:crossBetween val="between"/>
      </c:valAx>
    </c:plotArea>
    <c:legend>
      <c:legendPos val="r"/>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2018</c:v>
                </c:pt>
              </c:strCache>
            </c:strRef>
          </c:tx>
          <c:cat>
            <c:strRef>
              <c:f>Лист1!$A$2:$A$4</c:f>
              <c:strCache>
                <c:ptCount val="3"/>
                <c:pt idx="0">
                  <c:v>Низкий</c:v>
                </c:pt>
                <c:pt idx="1">
                  <c:v>Базовый</c:v>
                </c:pt>
                <c:pt idx="2">
                  <c:v>Высокий</c:v>
                </c:pt>
              </c:strCache>
            </c:strRef>
          </c:cat>
          <c:val>
            <c:numRef>
              <c:f>Лист1!$B$2:$B$4</c:f>
              <c:numCache>
                <c:formatCode>General</c:formatCode>
                <c:ptCount val="3"/>
                <c:pt idx="0">
                  <c:v>2</c:v>
                </c:pt>
                <c:pt idx="1">
                  <c:v>38</c:v>
                </c:pt>
                <c:pt idx="2">
                  <c:v>60</c:v>
                </c:pt>
              </c:numCache>
            </c:numRef>
          </c:val>
          <c:extLst xmlns:c16r2="http://schemas.microsoft.com/office/drawing/2015/06/chart">
            <c:ext xmlns:c16="http://schemas.microsoft.com/office/drawing/2014/chart" uri="{C3380CC4-5D6E-409C-BE32-E72D297353CC}">
              <c16:uniqueId val="{00000000-90A9-4D76-BD45-527C01E07063}"/>
            </c:ext>
          </c:extLst>
        </c:ser>
        <c:ser>
          <c:idx val="1"/>
          <c:order val="1"/>
          <c:tx>
            <c:strRef>
              <c:f>Лист1!$C$1</c:f>
              <c:strCache>
                <c:ptCount val="1"/>
                <c:pt idx="0">
                  <c:v>2019</c:v>
                </c:pt>
              </c:strCache>
            </c:strRef>
          </c:tx>
          <c:cat>
            <c:strRef>
              <c:f>Лист1!$A$2:$A$4</c:f>
              <c:strCache>
                <c:ptCount val="3"/>
                <c:pt idx="0">
                  <c:v>Низкий</c:v>
                </c:pt>
                <c:pt idx="1">
                  <c:v>Базовый</c:v>
                </c:pt>
                <c:pt idx="2">
                  <c:v>Высокий</c:v>
                </c:pt>
              </c:strCache>
            </c:strRef>
          </c:cat>
          <c:val>
            <c:numRef>
              <c:f>Лист1!$C$2:$C$4</c:f>
              <c:numCache>
                <c:formatCode>General</c:formatCode>
                <c:ptCount val="3"/>
                <c:pt idx="0">
                  <c:v>8</c:v>
                </c:pt>
                <c:pt idx="1">
                  <c:v>57</c:v>
                </c:pt>
                <c:pt idx="2">
                  <c:v>35</c:v>
                </c:pt>
              </c:numCache>
            </c:numRef>
          </c:val>
          <c:extLst xmlns:c16r2="http://schemas.microsoft.com/office/drawing/2015/06/chart">
            <c:ext xmlns:c16="http://schemas.microsoft.com/office/drawing/2014/chart" uri="{C3380CC4-5D6E-409C-BE32-E72D297353CC}">
              <c16:uniqueId val="{00000001-90A9-4D76-BD45-527C01E07063}"/>
            </c:ext>
          </c:extLst>
        </c:ser>
        <c:axId val="115200768"/>
        <c:axId val="115202304"/>
      </c:barChart>
      <c:catAx>
        <c:axId val="115200768"/>
        <c:scaling>
          <c:orientation val="minMax"/>
        </c:scaling>
        <c:axPos val="b"/>
        <c:numFmt formatCode="General" sourceLinked="0"/>
        <c:tickLblPos val="nextTo"/>
        <c:crossAx val="115202304"/>
        <c:crosses val="autoZero"/>
        <c:auto val="1"/>
        <c:lblAlgn val="ctr"/>
        <c:lblOffset val="100"/>
      </c:catAx>
      <c:valAx>
        <c:axId val="115202304"/>
        <c:scaling>
          <c:orientation val="minMax"/>
        </c:scaling>
        <c:axPos val="l"/>
        <c:majorGridlines/>
        <c:numFmt formatCode="General" sourceLinked="1"/>
        <c:tickLblPos val="nextTo"/>
        <c:crossAx val="115200768"/>
        <c:crosses val="autoZero"/>
        <c:crossBetween val="between"/>
      </c:valAx>
    </c:plotArea>
    <c:legend>
      <c:legendPos val="r"/>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2018</c:v>
                </c:pt>
              </c:strCache>
            </c:strRef>
          </c:tx>
          <c:cat>
            <c:strRef>
              <c:f>Лист1!$A$2:$A$4</c:f>
              <c:strCache>
                <c:ptCount val="3"/>
                <c:pt idx="0">
                  <c:v>низкий</c:v>
                </c:pt>
                <c:pt idx="1">
                  <c:v>базовый</c:v>
                </c:pt>
                <c:pt idx="2">
                  <c:v>высокий</c:v>
                </c:pt>
              </c:strCache>
            </c:strRef>
          </c:cat>
          <c:val>
            <c:numRef>
              <c:f>Лист1!$B$2:$B$4</c:f>
              <c:numCache>
                <c:formatCode>General</c:formatCode>
                <c:ptCount val="3"/>
                <c:pt idx="0">
                  <c:v>3.5</c:v>
                </c:pt>
                <c:pt idx="1">
                  <c:v>32</c:v>
                </c:pt>
                <c:pt idx="2">
                  <c:v>64.5</c:v>
                </c:pt>
              </c:numCache>
            </c:numRef>
          </c:val>
          <c:extLst xmlns:c16r2="http://schemas.microsoft.com/office/drawing/2015/06/chart">
            <c:ext xmlns:c16="http://schemas.microsoft.com/office/drawing/2014/chart" uri="{C3380CC4-5D6E-409C-BE32-E72D297353CC}">
              <c16:uniqueId val="{00000000-4A80-4C68-A0B5-5F858E013481}"/>
            </c:ext>
          </c:extLst>
        </c:ser>
        <c:ser>
          <c:idx val="1"/>
          <c:order val="1"/>
          <c:tx>
            <c:strRef>
              <c:f>Лист1!$C$1</c:f>
              <c:strCache>
                <c:ptCount val="1"/>
                <c:pt idx="0">
                  <c:v>2019</c:v>
                </c:pt>
              </c:strCache>
            </c:strRef>
          </c:tx>
          <c:cat>
            <c:strRef>
              <c:f>Лист1!$A$2:$A$4</c:f>
              <c:strCache>
                <c:ptCount val="3"/>
                <c:pt idx="0">
                  <c:v>низкий</c:v>
                </c:pt>
                <c:pt idx="1">
                  <c:v>базовый</c:v>
                </c:pt>
                <c:pt idx="2">
                  <c:v>высокий</c:v>
                </c:pt>
              </c:strCache>
            </c:strRef>
          </c:cat>
          <c:val>
            <c:numRef>
              <c:f>Лист1!$C$2:$C$4</c:f>
              <c:numCache>
                <c:formatCode>General</c:formatCode>
                <c:ptCount val="3"/>
                <c:pt idx="0">
                  <c:v>1.5</c:v>
                </c:pt>
                <c:pt idx="1">
                  <c:v>36.5</c:v>
                </c:pt>
                <c:pt idx="2">
                  <c:v>62</c:v>
                </c:pt>
              </c:numCache>
            </c:numRef>
          </c:val>
          <c:extLst xmlns:c16r2="http://schemas.microsoft.com/office/drawing/2015/06/chart">
            <c:ext xmlns:c16="http://schemas.microsoft.com/office/drawing/2014/chart" uri="{C3380CC4-5D6E-409C-BE32-E72D297353CC}">
              <c16:uniqueId val="{00000001-4A80-4C68-A0B5-5F858E013481}"/>
            </c:ext>
          </c:extLst>
        </c:ser>
        <c:axId val="116023296"/>
        <c:axId val="116024832"/>
      </c:barChart>
      <c:catAx>
        <c:axId val="116023296"/>
        <c:scaling>
          <c:orientation val="minMax"/>
        </c:scaling>
        <c:axPos val="b"/>
        <c:numFmt formatCode="General" sourceLinked="0"/>
        <c:tickLblPos val="nextTo"/>
        <c:crossAx val="116024832"/>
        <c:crosses val="autoZero"/>
        <c:auto val="1"/>
        <c:lblAlgn val="ctr"/>
        <c:lblOffset val="100"/>
      </c:catAx>
      <c:valAx>
        <c:axId val="116024832"/>
        <c:scaling>
          <c:orientation val="minMax"/>
        </c:scaling>
        <c:axPos val="l"/>
        <c:majorGridlines/>
        <c:numFmt formatCode="General" sourceLinked="1"/>
        <c:tickLblPos val="nextTo"/>
        <c:crossAx val="116023296"/>
        <c:crosses val="autoZero"/>
        <c:crossBetween val="between"/>
      </c:valAx>
    </c:plotArea>
    <c:legend>
      <c:legendPos val="r"/>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2018</c:v>
                </c:pt>
              </c:strCache>
            </c:strRef>
          </c:tx>
          <c:cat>
            <c:numRef>
              <c:f>Лист1!$A$2:$A$11</c:f>
              <c:numCache>
                <c:formatCode>General</c:formatCode>
                <c:ptCount val="10"/>
                <c:pt idx="0">
                  <c:v>5</c:v>
                </c:pt>
                <c:pt idx="1">
                  <c:v>6</c:v>
                </c:pt>
                <c:pt idx="2">
                  <c:v>7</c:v>
                </c:pt>
                <c:pt idx="3">
                  <c:v>8</c:v>
                </c:pt>
                <c:pt idx="4">
                  <c:v>9</c:v>
                </c:pt>
                <c:pt idx="5">
                  <c:v>10</c:v>
                </c:pt>
                <c:pt idx="6">
                  <c:v>11</c:v>
                </c:pt>
              </c:numCache>
            </c:numRef>
          </c:cat>
          <c:val>
            <c:numRef>
              <c:f>Лист1!$B$2:$B$11</c:f>
              <c:numCache>
                <c:formatCode>General</c:formatCode>
                <c:ptCount val="10"/>
                <c:pt idx="0">
                  <c:v>4.26</c:v>
                </c:pt>
                <c:pt idx="1">
                  <c:v>4.1599999999999975</c:v>
                </c:pt>
                <c:pt idx="2">
                  <c:v>4.3499999999999996</c:v>
                </c:pt>
                <c:pt idx="3">
                  <c:v>4.28</c:v>
                </c:pt>
                <c:pt idx="4">
                  <c:v>4.2699999999999996</c:v>
                </c:pt>
                <c:pt idx="5">
                  <c:v>4.25</c:v>
                </c:pt>
                <c:pt idx="6">
                  <c:v>4.25</c:v>
                </c:pt>
              </c:numCache>
            </c:numRef>
          </c:val>
        </c:ser>
        <c:ser>
          <c:idx val="1"/>
          <c:order val="1"/>
          <c:tx>
            <c:strRef>
              <c:f>Лист1!$C$1</c:f>
              <c:strCache>
                <c:ptCount val="1"/>
                <c:pt idx="0">
                  <c:v>2019</c:v>
                </c:pt>
              </c:strCache>
            </c:strRef>
          </c:tx>
          <c:cat>
            <c:numRef>
              <c:f>Лист1!$A$2:$A$11</c:f>
              <c:numCache>
                <c:formatCode>General</c:formatCode>
                <c:ptCount val="10"/>
                <c:pt idx="0">
                  <c:v>5</c:v>
                </c:pt>
                <c:pt idx="1">
                  <c:v>6</c:v>
                </c:pt>
                <c:pt idx="2">
                  <c:v>7</c:v>
                </c:pt>
                <c:pt idx="3">
                  <c:v>8</c:v>
                </c:pt>
                <c:pt idx="4">
                  <c:v>9</c:v>
                </c:pt>
                <c:pt idx="5">
                  <c:v>10</c:v>
                </c:pt>
                <c:pt idx="6">
                  <c:v>11</c:v>
                </c:pt>
              </c:numCache>
            </c:numRef>
          </c:cat>
          <c:val>
            <c:numRef>
              <c:f>Лист1!$C$2:$C$11</c:f>
              <c:numCache>
                <c:formatCode>General</c:formatCode>
                <c:ptCount val="10"/>
                <c:pt idx="0">
                  <c:v>4.21</c:v>
                </c:pt>
                <c:pt idx="1">
                  <c:v>4</c:v>
                </c:pt>
                <c:pt idx="2">
                  <c:v>4</c:v>
                </c:pt>
                <c:pt idx="3">
                  <c:v>4.1899999999999995</c:v>
                </c:pt>
                <c:pt idx="4">
                  <c:v>3.8299999999999987</c:v>
                </c:pt>
                <c:pt idx="5">
                  <c:v>4.1599999999999975</c:v>
                </c:pt>
                <c:pt idx="6">
                  <c:v>4.13</c:v>
                </c:pt>
              </c:numCache>
            </c:numRef>
          </c:val>
        </c:ser>
        <c:ser>
          <c:idx val="2"/>
          <c:order val="2"/>
          <c:tx>
            <c:strRef>
              <c:f>Лист1!$D$1</c:f>
              <c:strCache>
                <c:ptCount val="1"/>
                <c:pt idx="0">
                  <c:v>2020</c:v>
                </c:pt>
              </c:strCache>
            </c:strRef>
          </c:tx>
          <c:cat>
            <c:numRef>
              <c:f>Лист1!$A$2:$A$11</c:f>
              <c:numCache>
                <c:formatCode>General</c:formatCode>
                <c:ptCount val="10"/>
                <c:pt idx="0">
                  <c:v>5</c:v>
                </c:pt>
                <c:pt idx="1">
                  <c:v>6</c:v>
                </c:pt>
                <c:pt idx="2">
                  <c:v>7</c:v>
                </c:pt>
                <c:pt idx="3">
                  <c:v>8</c:v>
                </c:pt>
                <c:pt idx="4">
                  <c:v>9</c:v>
                </c:pt>
                <c:pt idx="5">
                  <c:v>10</c:v>
                </c:pt>
                <c:pt idx="6">
                  <c:v>11</c:v>
                </c:pt>
              </c:numCache>
            </c:numRef>
          </c:cat>
          <c:val>
            <c:numRef>
              <c:f>Лист1!$D$2:$D$11</c:f>
              <c:numCache>
                <c:formatCode>General</c:formatCode>
                <c:ptCount val="10"/>
              </c:numCache>
            </c:numRef>
          </c:val>
        </c:ser>
        <c:axId val="116039040"/>
        <c:axId val="116094080"/>
      </c:barChart>
      <c:catAx>
        <c:axId val="116039040"/>
        <c:scaling>
          <c:orientation val="minMax"/>
        </c:scaling>
        <c:axPos val="b"/>
        <c:numFmt formatCode="General" sourceLinked="1"/>
        <c:tickLblPos val="nextTo"/>
        <c:crossAx val="116094080"/>
        <c:crosses val="autoZero"/>
        <c:auto val="1"/>
        <c:lblAlgn val="ctr"/>
        <c:lblOffset val="100"/>
      </c:catAx>
      <c:valAx>
        <c:axId val="116094080"/>
        <c:scaling>
          <c:orientation val="minMax"/>
        </c:scaling>
        <c:axPos val="l"/>
        <c:majorGridlines/>
        <c:numFmt formatCode="General" sourceLinked="1"/>
        <c:tickLblPos val="nextTo"/>
        <c:crossAx val="116039040"/>
        <c:crosses val="autoZero"/>
        <c:crossBetween val="between"/>
      </c:valAx>
    </c:plotArea>
    <c:legend>
      <c:legendPos val="r"/>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2018</c:v>
                </c:pt>
              </c:strCache>
            </c:strRef>
          </c:tx>
          <c:cat>
            <c:numRef>
              <c:f>Лист1!$A$2:$A$11</c:f>
              <c:numCache>
                <c:formatCode>General</c:formatCode>
                <c:ptCount val="10"/>
                <c:pt idx="0">
                  <c:v>5</c:v>
                </c:pt>
                <c:pt idx="1">
                  <c:v>6</c:v>
                </c:pt>
                <c:pt idx="2">
                  <c:v>7</c:v>
                </c:pt>
                <c:pt idx="3">
                  <c:v>8</c:v>
                </c:pt>
                <c:pt idx="4">
                  <c:v>9</c:v>
                </c:pt>
                <c:pt idx="5">
                  <c:v>10</c:v>
                </c:pt>
                <c:pt idx="6">
                  <c:v>11</c:v>
                </c:pt>
              </c:numCache>
            </c:numRef>
          </c:cat>
          <c:val>
            <c:numRef>
              <c:f>Лист1!$B$2:$B$11</c:f>
              <c:numCache>
                <c:formatCode>General</c:formatCode>
                <c:ptCount val="10"/>
                <c:pt idx="0">
                  <c:v>55</c:v>
                </c:pt>
                <c:pt idx="1">
                  <c:v>38</c:v>
                </c:pt>
                <c:pt idx="2">
                  <c:v>54</c:v>
                </c:pt>
                <c:pt idx="3">
                  <c:v>53</c:v>
                </c:pt>
                <c:pt idx="4">
                  <c:v>67</c:v>
                </c:pt>
                <c:pt idx="5">
                  <c:v>78</c:v>
                </c:pt>
                <c:pt idx="6">
                  <c:v>55</c:v>
                </c:pt>
              </c:numCache>
            </c:numRef>
          </c:val>
        </c:ser>
        <c:ser>
          <c:idx val="1"/>
          <c:order val="1"/>
          <c:tx>
            <c:strRef>
              <c:f>Лист1!$C$1</c:f>
              <c:strCache>
                <c:ptCount val="1"/>
                <c:pt idx="0">
                  <c:v>2019</c:v>
                </c:pt>
              </c:strCache>
            </c:strRef>
          </c:tx>
          <c:cat>
            <c:numRef>
              <c:f>Лист1!$A$2:$A$11</c:f>
              <c:numCache>
                <c:formatCode>General</c:formatCode>
                <c:ptCount val="10"/>
                <c:pt idx="0">
                  <c:v>5</c:v>
                </c:pt>
                <c:pt idx="1">
                  <c:v>6</c:v>
                </c:pt>
                <c:pt idx="2">
                  <c:v>7</c:v>
                </c:pt>
                <c:pt idx="3">
                  <c:v>8</c:v>
                </c:pt>
                <c:pt idx="4">
                  <c:v>9</c:v>
                </c:pt>
                <c:pt idx="5">
                  <c:v>10</c:v>
                </c:pt>
                <c:pt idx="6">
                  <c:v>11</c:v>
                </c:pt>
              </c:numCache>
            </c:numRef>
          </c:cat>
          <c:val>
            <c:numRef>
              <c:f>Лист1!$C$2:$C$11</c:f>
              <c:numCache>
                <c:formatCode>General</c:formatCode>
                <c:ptCount val="10"/>
                <c:pt idx="0">
                  <c:v>87</c:v>
                </c:pt>
                <c:pt idx="1">
                  <c:v>74</c:v>
                </c:pt>
                <c:pt idx="2">
                  <c:v>74</c:v>
                </c:pt>
                <c:pt idx="3">
                  <c:v>80</c:v>
                </c:pt>
                <c:pt idx="4">
                  <c:v>83</c:v>
                </c:pt>
                <c:pt idx="5">
                  <c:v>74</c:v>
                </c:pt>
                <c:pt idx="6">
                  <c:v>72</c:v>
                </c:pt>
              </c:numCache>
            </c:numRef>
          </c:val>
        </c:ser>
        <c:ser>
          <c:idx val="2"/>
          <c:order val="2"/>
          <c:tx>
            <c:strRef>
              <c:f>Лист1!$D$1</c:f>
              <c:strCache>
                <c:ptCount val="1"/>
                <c:pt idx="0">
                  <c:v>2020</c:v>
                </c:pt>
              </c:strCache>
            </c:strRef>
          </c:tx>
          <c:cat>
            <c:numRef>
              <c:f>Лист1!$A$2:$A$11</c:f>
              <c:numCache>
                <c:formatCode>General</c:formatCode>
                <c:ptCount val="10"/>
                <c:pt idx="0">
                  <c:v>5</c:v>
                </c:pt>
                <c:pt idx="1">
                  <c:v>6</c:v>
                </c:pt>
                <c:pt idx="2">
                  <c:v>7</c:v>
                </c:pt>
                <c:pt idx="3">
                  <c:v>8</c:v>
                </c:pt>
                <c:pt idx="4">
                  <c:v>9</c:v>
                </c:pt>
                <c:pt idx="5">
                  <c:v>10</c:v>
                </c:pt>
                <c:pt idx="6">
                  <c:v>11</c:v>
                </c:pt>
              </c:numCache>
            </c:numRef>
          </c:cat>
          <c:val>
            <c:numRef>
              <c:f>Лист1!$D$2:$D$11</c:f>
              <c:numCache>
                <c:formatCode>General</c:formatCode>
                <c:ptCount val="10"/>
              </c:numCache>
            </c:numRef>
          </c:val>
        </c:ser>
        <c:axId val="116263936"/>
        <c:axId val="116269824"/>
      </c:barChart>
      <c:catAx>
        <c:axId val="116263936"/>
        <c:scaling>
          <c:orientation val="minMax"/>
        </c:scaling>
        <c:axPos val="b"/>
        <c:numFmt formatCode="General" sourceLinked="1"/>
        <c:tickLblPos val="nextTo"/>
        <c:crossAx val="116269824"/>
        <c:crosses val="autoZero"/>
        <c:auto val="1"/>
        <c:lblAlgn val="ctr"/>
        <c:lblOffset val="100"/>
      </c:catAx>
      <c:valAx>
        <c:axId val="116269824"/>
        <c:scaling>
          <c:orientation val="minMax"/>
        </c:scaling>
        <c:axPos val="l"/>
        <c:majorGridlines/>
        <c:numFmt formatCode="General" sourceLinked="1"/>
        <c:tickLblPos val="nextTo"/>
        <c:crossAx val="116263936"/>
        <c:crosses val="autoZero"/>
        <c:crossBetween val="between"/>
      </c:valAx>
    </c:plotArea>
    <c:legend>
      <c:legendPos val="r"/>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2018</c:v>
                </c:pt>
              </c:strCache>
            </c:strRef>
          </c:tx>
          <c:cat>
            <c:numRef>
              <c:f>Лист1!$A$2:$A$11</c:f>
              <c:numCache>
                <c:formatCode>General</c:formatCode>
                <c:ptCount val="10"/>
                <c:pt idx="0">
                  <c:v>5</c:v>
                </c:pt>
                <c:pt idx="1">
                  <c:v>6</c:v>
                </c:pt>
                <c:pt idx="2">
                  <c:v>7</c:v>
                </c:pt>
                <c:pt idx="3">
                  <c:v>8</c:v>
                </c:pt>
                <c:pt idx="4">
                  <c:v>9</c:v>
                </c:pt>
                <c:pt idx="5">
                  <c:v>10</c:v>
                </c:pt>
                <c:pt idx="6">
                  <c:v>11</c:v>
                </c:pt>
              </c:numCache>
            </c:numRef>
          </c:cat>
          <c:val>
            <c:numRef>
              <c:f>Лист1!$B$2:$B$11</c:f>
              <c:numCache>
                <c:formatCode>General</c:formatCode>
                <c:ptCount val="10"/>
                <c:pt idx="0">
                  <c:v>55</c:v>
                </c:pt>
                <c:pt idx="1">
                  <c:v>38</c:v>
                </c:pt>
                <c:pt idx="2">
                  <c:v>54</c:v>
                </c:pt>
                <c:pt idx="3">
                  <c:v>53</c:v>
                </c:pt>
                <c:pt idx="4">
                  <c:v>67</c:v>
                </c:pt>
                <c:pt idx="5">
                  <c:v>78</c:v>
                </c:pt>
                <c:pt idx="6">
                  <c:v>55</c:v>
                </c:pt>
              </c:numCache>
            </c:numRef>
          </c:val>
        </c:ser>
        <c:ser>
          <c:idx val="1"/>
          <c:order val="1"/>
          <c:tx>
            <c:strRef>
              <c:f>Лист1!$C$1</c:f>
              <c:strCache>
                <c:ptCount val="1"/>
                <c:pt idx="0">
                  <c:v>2019</c:v>
                </c:pt>
              </c:strCache>
            </c:strRef>
          </c:tx>
          <c:cat>
            <c:numRef>
              <c:f>Лист1!$A$2:$A$11</c:f>
              <c:numCache>
                <c:formatCode>General</c:formatCode>
                <c:ptCount val="10"/>
                <c:pt idx="0">
                  <c:v>5</c:v>
                </c:pt>
                <c:pt idx="1">
                  <c:v>6</c:v>
                </c:pt>
                <c:pt idx="2">
                  <c:v>7</c:v>
                </c:pt>
                <c:pt idx="3">
                  <c:v>8</c:v>
                </c:pt>
                <c:pt idx="4">
                  <c:v>9</c:v>
                </c:pt>
                <c:pt idx="5">
                  <c:v>10</c:v>
                </c:pt>
                <c:pt idx="6">
                  <c:v>11</c:v>
                </c:pt>
              </c:numCache>
            </c:numRef>
          </c:cat>
          <c:val>
            <c:numRef>
              <c:f>Лист1!$C$2:$C$11</c:f>
              <c:numCache>
                <c:formatCode>General</c:formatCode>
                <c:ptCount val="10"/>
                <c:pt idx="0">
                  <c:v>87</c:v>
                </c:pt>
                <c:pt idx="1">
                  <c:v>74</c:v>
                </c:pt>
                <c:pt idx="2">
                  <c:v>74</c:v>
                </c:pt>
                <c:pt idx="3">
                  <c:v>80</c:v>
                </c:pt>
                <c:pt idx="4">
                  <c:v>83</c:v>
                </c:pt>
                <c:pt idx="5">
                  <c:v>74</c:v>
                </c:pt>
                <c:pt idx="6">
                  <c:v>72</c:v>
                </c:pt>
              </c:numCache>
            </c:numRef>
          </c:val>
        </c:ser>
        <c:ser>
          <c:idx val="2"/>
          <c:order val="2"/>
          <c:tx>
            <c:strRef>
              <c:f>Лист1!$D$1</c:f>
              <c:strCache>
                <c:ptCount val="1"/>
                <c:pt idx="0">
                  <c:v>2020</c:v>
                </c:pt>
              </c:strCache>
            </c:strRef>
          </c:tx>
          <c:cat>
            <c:numRef>
              <c:f>Лист1!$A$2:$A$11</c:f>
              <c:numCache>
                <c:formatCode>General</c:formatCode>
                <c:ptCount val="10"/>
                <c:pt idx="0">
                  <c:v>5</c:v>
                </c:pt>
                <c:pt idx="1">
                  <c:v>6</c:v>
                </c:pt>
                <c:pt idx="2">
                  <c:v>7</c:v>
                </c:pt>
                <c:pt idx="3">
                  <c:v>8</c:v>
                </c:pt>
                <c:pt idx="4">
                  <c:v>9</c:v>
                </c:pt>
                <c:pt idx="5">
                  <c:v>10</c:v>
                </c:pt>
                <c:pt idx="6">
                  <c:v>11</c:v>
                </c:pt>
              </c:numCache>
            </c:numRef>
          </c:cat>
          <c:val>
            <c:numRef>
              <c:f>Лист1!$D$2:$D$11</c:f>
              <c:numCache>
                <c:formatCode>General</c:formatCode>
                <c:ptCount val="10"/>
              </c:numCache>
            </c:numRef>
          </c:val>
        </c:ser>
        <c:axId val="113441408"/>
        <c:axId val="115184000"/>
      </c:barChart>
      <c:catAx>
        <c:axId val="113441408"/>
        <c:scaling>
          <c:orientation val="minMax"/>
        </c:scaling>
        <c:axPos val="b"/>
        <c:numFmt formatCode="General" sourceLinked="1"/>
        <c:tickLblPos val="nextTo"/>
        <c:crossAx val="115184000"/>
        <c:crosses val="autoZero"/>
        <c:auto val="1"/>
        <c:lblAlgn val="ctr"/>
        <c:lblOffset val="100"/>
      </c:catAx>
      <c:valAx>
        <c:axId val="115184000"/>
        <c:scaling>
          <c:orientation val="minMax"/>
        </c:scaling>
        <c:axPos val="l"/>
        <c:majorGridlines/>
        <c:numFmt formatCode="General" sourceLinked="1"/>
        <c:tickLblPos val="nextTo"/>
        <c:crossAx val="113441408"/>
        <c:crosses val="autoZero"/>
        <c:crossBetween val="between"/>
      </c:valAx>
    </c:plotArea>
    <c:legend>
      <c:legendPos val="r"/>
    </c:legend>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Качество обучения по математике</a:t>
            </a:r>
          </a:p>
        </c:rich>
      </c:tx>
      <c:spPr>
        <a:noFill/>
        <a:ln>
          <a:noFill/>
        </a:ln>
        <a:effectLst/>
      </c:spPr>
    </c:title>
    <c:plotArea>
      <c:layout/>
      <c:barChart>
        <c:barDir val="col"/>
        <c:grouping val="clustered"/>
        <c:ser>
          <c:idx val="0"/>
          <c:order val="0"/>
          <c:tx>
            <c:strRef>
              <c:f>Лист1!$B$1</c:f>
              <c:strCache>
                <c:ptCount val="1"/>
                <c:pt idx="0">
                  <c:v>2018</c:v>
                </c:pt>
              </c:strCache>
            </c:strRef>
          </c:tx>
          <c:spPr>
            <a:solidFill>
              <a:schemeClr val="accent1"/>
            </a:solidFill>
            <a:ln>
              <a:noFill/>
            </a:ln>
            <a:effectLst/>
          </c:spPr>
          <c:cat>
            <c:strRef>
              <c:f>Лист1!$A$2:$A$5</c:f>
              <c:strCache>
                <c:ptCount val="4"/>
                <c:pt idx="0">
                  <c:v>средний балл</c:v>
                </c:pt>
                <c:pt idx="1">
                  <c:v>% качества знаний</c:v>
                </c:pt>
                <c:pt idx="2">
                  <c:v>%успеваемости</c:v>
                </c:pt>
                <c:pt idx="3">
                  <c:v>общий % СОУ</c:v>
                </c:pt>
              </c:strCache>
            </c:strRef>
          </c:cat>
          <c:val>
            <c:numRef>
              <c:f>Лист1!$B$2:$B$5</c:f>
              <c:numCache>
                <c:formatCode>General</c:formatCode>
                <c:ptCount val="4"/>
                <c:pt idx="0">
                  <c:v>4.0999999999999996</c:v>
                </c:pt>
                <c:pt idx="1">
                  <c:v>71.430000000000007</c:v>
                </c:pt>
                <c:pt idx="2">
                  <c:v>100</c:v>
                </c:pt>
                <c:pt idx="3">
                  <c:v>66.290000000000006</c:v>
                </c:pt>
              </c:numCache>
            </c:numRef>
          </c:val>
          <c:extLst xmlns:c16r2="http://schemas.microsoft.com/office/drawing/2015/06/chart">
            <c:ext xmlns:c16="http://schemas.microsoft.com/office/drawing/2014/chart" uri="{C3380CC4-5D6E-409C-BE32-E72D297353CC}">
              <c16:uniqueId val="{00000000-AC2D-4887-A68A-51FF39B094BF}"/>
            </c:ext>
          </c:extLst>
        </c:ser>
        <c:ser>
          <c:idx val="1"/>
          <c:order val="1"/>
          <c:tx>
            <c:strRef>
              <c:f>Лист1!$C$1</c:f>
              <c:strCache>
                <c:ptCount val="1"/>
                <c:pt idx="0">
                  <c:v>2019</c:v>
                </c:pt>
              </c:strCache>
            </c:strRef>
          </c:tx>
          <c:spPr>
            <a:solidFill>
              <a:schemeClr val="accent2"/>
            </a:solidFill>
            <a:ln>
              <a:noFill/>
            </a:ln>
            <a:effectLst/>
          </c:spPr>
          <c:cat>
            <c:strRef>
              <c:f>Лист1!$A$2:$A$5</c:f>
              <c:strCache>
                <c:ptCount val="4"/>
                <c:pt idx="0">
                  <c:v>средний балл</c:v>
                </c:pt>
                <c:pt idx="1">
                  <c:v>% качества знаний</c:v>
                </c:pt>
                <c:pt idx="2">
                  <c:v>%успеваемости</c:v>
                </c:pt>
                <c:pt idx="3">
                  <c:v>общий % СОУ</c:v>
                </c:pt>
              </c:strCache>
            </c:strRef>
          </c:cat>
          <c:val>
            <c:numRef>
              <c:f>Лист1!$C$2:$C$5</c:f>
              <c:numCache>
                <c:formatCode>General</c:formatCode>
                <c:ptCount val="4"/>
                <c:pt idx="0">
                  <c:v>4.13</c:v>
                </c:pt>
                <c:pt idx="1">
                  <c:v>75.099999999999994</c:v>
                </c:pt>
                <c:pt idx="2">
                  <c:v>100</c:v>
                </c:pt>
                <c:pt idx="3">
                  <c:v>70.5</c:v>
                </c:pt>
              </c:numCache>
            </c:numRef>
          </c:val>
          <c:extLst xmlns:c16r2="http://schemas.microsoft.com/office/drawing/2015/06/chart">
            <c:ext xmlns:c16="http://schemas.microsoft.com/office/drawing/2014/chart" uri="{C3380CC4-5D6E-409C-BE32-E72D297353CC}">
              <c16:uniqueId val="{00000001-AC2D-4887-A68A-51FF39B094BF}"/>
            </c:ext>
          </c:extLst>
        </c:ser>
        <c:ser>
          <c:idx val="2"/>
          <c:order val="2"/>
          <c:tx>
            <c:strRef>
              <c:f>Лист1!$D$1</c:f>
              <c:strCache>
                <c:ptCount val="1"/>
                <c:pt idx="0">
                  <c:v>Столбец1</c:v>
                </c:pt>
              </c:strCache>
            </c:strRef>
          </c:tx>
          <c:spPr>
            <a:solidFill>
              <a:schemeClr val="accent3"/>
            </a:solidFill>
            <a:ln>
              <a:noFill/>
            </a:ln>
            <a:effectLst/>
          </c:spPr>
          <c:cat>
            <c:strRef>
              <c:f>Лист1!$A$2:$A$5</c:f>
              <c:strCache>
                <c:ptCount val="4"/>
                <c:pt idx="0">
                  <c:v>средний балл</c:v>
                </c:pt>
                <c:pt idx="1">
                  <c:v>% качества знаний</c:v>
                </c:pt>
                <c:pt idx="2">
                  <c:v>%успеваемости</c:v>
                </c:pt>
                <c:pt idx="3">
                  <c:v>общий % СОУ</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AC2D-4887-A68A-51FF39B094BF}"/>
            </c:ext>
          </c:extLst>
        </c:ser>
        <c:gapWidth val="219"/>
        <c:overlap val="-27"/>
        <c:axId val="114836224"/>
        <c:axId val="114837760"/>
      </c:barChart>
      <c:catAx>
        <c:axId val="1148362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4837760"/>
        <c:crosses val="autoZero"/>
        <c:auto val="1"/>
        <c:lblAlgn val="ctr"/>
        <c:lblOffset val="100"/>
      </c:catAx>
      <c:valAx>
        <c:axId val="1148377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483622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0"/>
      <c:perspective val="30"/>
    </c:view3D>
    <c:plotArea>
      <c:layout/>
      <c:bar3DChart>
        <c:barDir val="col"/>
        <c:grouping val="clustered"/>
        <c:ser>
          <c:idx val="1"/>
          <c:order val="1"/>
          <c:tx>
            <c:strRef>
              <c:f>общий!$B$3</c:f>
            </c:strRef>
          </c:tx>
          <c:cat>
            <c:multiLvlStrRef>
              <c:f>общий!$A$4:$A$6</c:f>
            </c:multiLvlStrRef>
          </c:cat>
          <c:val>
            <c:numRef>
              <c:f>общий!$D$4:$D$6</c:f>
            </c:numRef>
          </c:val>
          <c:extLst xmlns:c16r2="http://schemas.microsoft.com/office/drawing/2015/06/chart">
            <c:ext xmlns:c16="http://schemas.microsoft.com/office/drawing/2014/chart" uri="{C3380CC4-5D6E-409C-BE32-E72D297353CC}">
              <c16:uniqueId val="{00000000-2D26-426A-9683-1B2902CADBD3}"/>
            </c:ext>
          </c:extLst>
        </c:ser>
        <c:ser>
          <c:idx val="2"/>
          <c:order val="2"/>
          <c:tx>
            <c:strRef>
              <c:f>общий!$C$3</c:f>
            </c:strRef>
          </c:tx>
          <c:cat>
            <c:multiLvlStrRef>
              <c:f>общий!$A$4:$A$6</c:f>
            </c:multiLvlStrRef>
          </c:cat>
          <c:val>
            <c:numRef>
              <c:f>общий!$E$4:$E$6</c:f>
            </c:numRef>
          </c:val>
          <c:extLst xmlns:c16r2="http://schemas.microsoft.com/office/drawing/2015/06/chart">
            <c:ext xmlns:c16="http://schemas.microsoft.com/office/drawing/2014/chart" uri="{C3380CC4-5D6E-409C-BE32-E72D297353CC}">
              <c16:uniqueId val="{00000001-2D26-426A-9683-1B2902CADBD3}"/>
            </c:ext>
          </c:extLst>
        </c:ser>
        <c:ser>
          <c:idx val="3"/>
          <c:order val="3"/>
          <c:tx>
            <c:strRef>
              <c:f>общий!$B$3</c:f>
            </c:strRef>
          </c:tx>
          <c:cat>
            <c:multiLvlStrRef>
              <c:f>общий!$A$4:$A$6</c:f>
            </c:multiLvlStrRef>
          </c:cat>
          <c:val>
            <c:numRef>
              <c:f>общий!$D$4:$D$6</c:f>
            </c:numRef>
          </c:val>
          <c:extLst xmlns:c16r2="http://schemas.microsoft.com/office/drawing/2015/06/chart">
            <c:ext xmlns:c16="http://schemas.microsoft.com/office/drawing/2014/chart" uri="{C3380CC4-5D6E-409C-BE32-E72D297353CC}">
              <c16:uniqueId val="{00000002-2D26-426A-9683-1B2902CADBD3}"/>
            </c:ext>
          </c:extLst>
        </c:ser>
        <c:ser>
          <c:idx val="4"/>
          <c:order val="4"/>
          <c:tx>
            <c:strRef>
              <c:f>общий!$C$3</c:f>
            </c:strRef>
          </c:tx>
          <c:cat>
            <c:multiLvlStrRef>
              <c:f>общий!$A$4:$A$6</c:f>
            </c:multiLvlStrRef>
          </c:cat>
          <c:val>
            <c:numRef>
              <c:f>общий!$E$4:$E$6</c:f>
            </c:numRef>
          </c:val>
          <c:extLst xmlns:c16r2="http://schemas.microsoft.com/office/drawing/2015/06/chart">
            <c:ext xmlns:c16="http://schemas.microsoft.com/office/drawing/2014/chart" uri="{C3380CC4-5D6E-409C-BE32-E72D297353CC}">
              <c16:uniqueId val="{00000003-2D26-426A-9683-1B2902CADBD3}"/>
            </c:ext>
          </c:extLst>
        </c:ser>
        <c:ser>
          <c:idx val="5"/>
          <c:order val="5"/>
          <c:tx>
            <c:strRef>
              <c:f>'[Лист Microsoft Office Excel.xlsx]Лист1'!$C$1</c:f>
            </c:strRef>
          </c:tx>
          <c:spPr>
            <a:solidFill>
              <a:srgbClr val="00B050"/>
            </a:solidFill>
          </c:spPr>
          <c:cat>
            <c:multiLvlStrRef>
              <c:f>'[Лист Microsoft Office Excel.xlsx]Лист1'!$A$2:$A$4</c:f>
            </c:multiLvlStrRef>
          </c:cat>
          <c:val>
            <c:numRef>
              <c:f>'[Лист Microsoft Office Excel.xlsx]Лист1'!$C$2:$C$4</c:f>
            </c:numRef>
          </c:val>
          <c:extLst xmlns:c16r2="http://schemas.microsoft.com/office/drawing/2015/06/chart">
            <c:ext xmlns:c16="http://schemas.microsoft.com/office/drawing/2014/chart" uri="{C3380CC4-5D6E-409C-BE32-E72D297353CC}">
              <c16:uniqueId val="{00000004-2D26-426A-9683-1B2902CADBD3}"/>
            </c:ext>
          </c:extLst>
        </c:ser>
        <c:ser>
          <c:idx val="0"/>
          <c:order val="0"/>
          <c:tx>
            <c:strRef>
              <c:f>'[Лист Microsoft Office Excel.xlsx]Лист1'!$C$1</c:f>
              <c:strCache>
                <c:ptCount val="1"/>
                <c:pt idx="0">
                  <c:v>старшая</c:v>
                </c:pt>
              </c:strCache>
            </c:strRef>
          </c:tx>
          <c:spPr>
            <a:solidFill>
              <a:srgbClr val="00B050"/>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 Microsoft Office Excel.xlsx]Лист1'!$A$2:$A$4</c:f>
              <c:strCache>
                <c:ptCount val="3"/>
                <c:pt idx="0">
                  <c:v>низкий</c:v>
                </c:pt>
                <c:pt idx="1">
                  <c:v>средний</c:v>
                </c:pt>
                <c:pt idx="2">
                  <c:v>высокий</c:v>
                </c:pt>
              </c:strCache>
            </c:strRef>
          </c:cat>
          <c:val>
            <c:numRef>
              <c:f>'[Лист Microsoft Office Excel.xlsx]Лист1'!$C$2:$C$4</c:f>
              <c:numCache>
                <c:formatCode>0%</c:formatCode>
                <c:ptCount val="3"/>
                <c:pt idx="0">
                  <c:v>0</c:v>
                </c:pt>
                <c:pt idx="1">
                  <c:v>0.750000000000001</c:v>
                </c:pt>
                <c:pt idx="2">
                  <c:v>0.25</c:v>
                </c:pt>
              </c:numCache>
            </c:numRef>
          </c:val>
          <c:extLst xmlns:c16r2="http://schemas.microsoft.com/office/drawing/2015/06/chart">
            <c:ext xmlns:c16="http://schemas.microsoft.com/office/drawing/2014/chart" uri="{C3380CC4-5D6E-409C-BE32-E72D297353CC}">
              <c16:uniqueId val="{00000005-2D26-426A-9683-1B2902CADBD3}"/>
            </c:ext>
          </c:extLst>
        </c:ser>
        <c:shape val="box"/>
        <c:axId val="97837056"/>
        <c:axId val="97838592"/>
        <c:axId val="0"/>
      </c:bar3DChart>
      <c:catAx>
        <c:axId val="97837056"/>
        <c:scaling>
          <c:orientation val="minMax"/>
        </c:scaling>
        <c:axPos val="b"/>
        <c:numFmt formatCode="General" sourceLinked="0"/>
        <c:tickLblPos val="nextTo"/>
        <c:crossAx val="97838592"/>
        <c:crosses val="autoZero"/>
        <c:auto val="1"/>
        <c:lblAlgn val="ctr"/>
        <c:lblOffset val="100"/>
      </c:catAx>
      <c:valAx>
        <c:axId val="97838592"/>
        <c:scaling>
          <c:orientation val="minMax"/>
          <c:max val="1"/>
        </c:scaling>
        <c:axPos val="l"/>
        <c:majorGridlines/>
        <c:numFmt formatCode="0%" sourceLinked="1"/>
        <c:tickLblPos val="nextTo"/>
        <c:crossAx val="97837056"/>
        <c:crosses val="autoZero"/>
        <c:crossBetween val="between"/>
      </c:valAx>
    </c:plotArea>
    <c:plotVisOnly val="1"/>
    <c:dispBlanksAs val="gap"/>
  </c:chart>
  <c:externalData r:id="rId2"/>
  <c:userShapes r:id="rId3"/>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Качество обучения по русскому</a:t>
            </a:r>
            <a:r>
              <a:rPr lang="ru-RU" baseline="0"/>
              <a:t> языку</a:t>
            </a:r>
            <a:endParaRPr lang="ru-RU"/>
          </a:p>
        </c:rich>
      </c:tx>
      <c:spPr>
        <a:noFill/>
        <a:ln>
          <a:noFill/>
        </a:ln>
        <a:effectLst/>
      </c:spPr>
    </c:title>
    <c:plotArea>
      <c:layout/>
      <c:barChart>
        <c:barDir val="col"/>
        <c:grouping val="clustered"/>
        <c:ser>
          <c:idx val="0"/>
          <c:order val="0"/>
          <c:tx>
            <c:strRef>
              <c:f>Лист1!$B$1</c:f>
              <c:strCache>
                <c:ptCount val="1"/>
                <c:pt idx="0">
                  <c:v>20182</c:v>
                </c:pt>
              </c:strCache>
            </c:strRef>
          </c:tx>
          <c:spPr>
            <a:solidFill>
              <a:schemeClr val="accent1"/>
            </a:solidFill>
            <a:ln>
              <a:noFill/>
            </a:ln>
            <a:effectLst/>
          </c:spPr>
          <c:cat>
            <c:strRef>
              <c:f>Лист1!$A$2:$A$5</c:f>
              <c:strCache>
                <c:ptCount val="4"/>
                <c:pt idx="0">
                  <c:v>средний балл</c:v>
                </c:pt>
                <c:pt idx="1">
                  <c:v>% качества знаний</c:v>
                </c:pt>
                <c:pt idx="2">
                  <c:v>%успеваемости</c:v>
                </c:pt>
                <c:pt idx="3">
                  <c:v>общий % СОУ</c:v>
                </c:pt>
              </c:strCache>
            </c:strRef>
          </c:cat>
          <c:val>
            <c:numRef>
              <c:f>Лист1!$B$2:$B$5</c:f>
              <c:numCache>
                <c:formatCode>General</c:formatCode>
                <c:ptCount val="4"/>
                <c:pt idx="0">
                  <c:v>4.0999999999999996</c:v>
                </c:pt>
                <c:pt idx="1">
                  <c:v>71.430000000000007</c:v>
                </c:pt>
                <c:pt idx="2">
                  <c:v>100</c:v>
                </c:pt>
                <c:pt idx="3">
                  <c:v>66.290000000000006</c:v>
                </c:pt>
              </c:numCache>
            </c:numRef>
          </c:val>
          <c:extLst xmlns:c16r2="http://schemas.microsoft.com/office/drawing/2015/06/chart">
            <c:ext xmlns:c16="http://schemas.microsoft.com/office/drawing/2014/chart" uri="{C3380CC4-5D6E-409C-BE32-E72D297353CC}">
              <c16:uniqueId val="{00000000-2C10-4DA7-B1B2-3BD64AD7A6B5}"/>
            </c:ext>
          </c:extLst>
        </c:ser>
        <c:ser>
          <c:idx val="1"/>
          <c:order val="1"/>
          <c:tx>
            <c:strRef>
              <c:f>Лист1!$C$1</c:f>
              <c:strCache>
                <c:ptCount val="1"/>
                <c:pt idx="0">
                  <c:v>2019</c:v>
                </c:pt>
              </c:strCache>
            </c:strRef>
          </c:tx>
          <c:spPr>
            <a:solidFill>
              <a:schemeClr val="accent2"/>
            </a:solidFill>
            <a:ln>
              <a:noFill/>
            </a:ln>
            <a:effectLst/>
          </c:spPr>
          <c:cat>
            <c:strRef>
              <c:f>Лист1!$A$2:$A$5</c:f>
              <c:strCache>
                <c:ptCount val="4"/>
                <c:pt idx="0">
                  <c:v>средний балл</c:v>
                </c:pt>
                <c:pt idx="1">
                  <c:v>% качества знаний</c:v>
                </c:pt>
                <c:pt idx="2">
                  <c:v>%успеваемости</c:v>
                </c:pt>
                <c:pt idx="3">
                  <c:v>общий % СОУ</c:v>
                </c:pt>
              </c:strCache>
            </c:strRef>
          </c:cat>
          <c:val>
            <c:numRef>
              <c:f>Лист1!$C$2:$C$5</c:f>
              <c:numCache>
                <c:formatCode>General</c:formatCode>
                <c:ptCount val="4"/>
                <c:pt idx="0">
                  <c:v>4.13</c:v>
                </c:pt>
                <c:pt idx="1">
                  <c:v>75.099999999999994</c:v>
                </c:pt>
                <c:pt idx="2">
                  <c:v>100</c:v>
                </c:pt>
                <c:pt idx="3">
                  <c:v>70.5</c:v>
                </c:pt>
              </c:numCache>
            </c:numRef>
          </c:val>
          <c:extLst xmlns:c16r2="http://schemas.microsoft.com/office/drawing/2015/06/chart">
            <c:ext xmlns:c16="http://schemas.microsoft.com/office/drawing/2014/chart" uri="{C3380CC4-5D6E-409C-BE32-E72D297353CC}">
              <c16:uniqueId val="{00000001-2C10-4DA7-B1B2-3BD64AD7A6B5}"/>
            </c:ext>
          </c:extLst>
        </c:ser>
        <c:ser>
          <c:idx val="2"/>
          <c:order val="2"/>
          <c:tx>
            <c:strRef>
              <c:f>Лист1!$D$1</c:f>
              <c:strCache>
                <c:ptCount val="1"/>
                <c:pt idx="0">
                  <c:v>2020</c:v>
                </c:pt>
              </c:strCache>
            </c:strRef>
          </c:tx>
          <c:spPr>
            <a:solidFill>
              <a:schemeClr val="accent3"/>
            </a:solidFill>
            <a:ln>
              <a:noFill/>
            </a:ln>
            <a:effectLst/>
          </c:spPr>
          <c:cat>
            <c:strRef>
              <c:f>Лист1!$A$2:$A$5</c:f>
              <c:strCache>
                <c:ptCount val="4"/>
                <c:pt idx="0">
                  <c:v>средний балл</c:v>
                </c:pt>
                <c:pt idx="1">
                  <c:v>% качества знаний</c:v>
                </c:pt>
                <c:pt idx="2">
                  <c:v>%успеваемости</c:v>
                </c:pt>
                <c:pt idx="3">
                  <c:v>общий % СОУ</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2C10-4DA7-B1B2-3BD64AD7A6B5}"/>
            </c:ext>
          </c:extLst>
        </c:ser>
        <c:gapWidth val="219"/>
        <c:overlap val="-27"/>
        <c:axId val="115099520"/>
        <c:axId val="115101056"/>
      </c:barChart>
      <c:catAx>
        <c:axId val="1150995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5101056"/>
        <c:crosses val="autoZero"/>
        <c:auto val="1"/>
        <c:lblAlgn val="ctr"/>
        <c:lblOffset val="100"/>
      </c:catAx>
      <c:valAx>
        <c:axId val="1151010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50995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качество знаний учеников 9 класса.</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Лист1!$B$1</c:f>
              <c:strCache>
                <c:ptCount val="1"/>
                <c:pt idx="0">
                  <c:v>качество</c:v>
                </c:pt>
              </c:strCache>
            </c:strRef>
          </c:tx>
          <c:spPr>
            <a:solidFill>
              <a:schemeClr val="accent1"/>
            </a:solidFill>
            <a:ln>
              <a:noFill/>
            </a:ln>
            <a:effectLst/>
            <a:sp3d/>
          </c:spPr>
          <c:cat>
            <c:strRef>
              <c:f>Лист1!$A$2:$A$5</c:f>
              <c:strCache>
                <c:ptCount val="2"/>
                <c:pt idx="0">
                  <c:v>2 полугодие 9 класс</c:v>
                </c:pt>
                <c:pt idx="1">
                  <c:v>1 полугодие 10 класс</c:v>
                </c:pt>
              </c:strCache>
            </c:strRef>
          </c:cat>
          <c:val>
            <c:numRef>
              <c:f>Лист1!$B$2:$B$5</c:f>
              <c:numCache>
                <c:formatCode>General</c:formatCode>
                <c:ptCount val="4"/>
                <c:pt idx="0">
                  <c:v>66.7</c:v>
                </c:pt>
                <c:pt idx="1">
                  <c:v>50</c:v>
                </c:pt>
              </c:numCache>
            </c:numRef>
          </c:val>
          <c:extLst xmlns:c16r2="http://schemas.microsoft.com/office/drawing/2015/06/chart">
            <c:ext xmlns:c16="http://schemas.microsoft.com/office/drawing/2014/chart" uri="{C3380CC4-5D6E-409C-BE32-E72D297353CC}">
              <c16:uniqueId val="{00000000-E193-41AD-A27C-EFB8979D4301}"/>
            </c:ext>
          </c:extLst>
        </c:ser>
        <c:shape val="box"/>
        <c:axId val="115810688"/>
        <c:axId val="115812224"/>
        <c:axId val="0"/>
      </c:bar3DChart>
      <c:catAx>
        <c:axId val="115810688"/>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5812224"/>
        <c:crosses val="autoZero"/>
        <c:auto val="1"/>
        <c:lblAlgn val="ctr"/>
        <c:lblOffset val="100"/>
      </c:catAx>
      <c:valAx>
        <c:axId val="1158122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581068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Качество знаний учеников 11 класса</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Лист1!$B$1</c:f>
              <c:strCache>
                <c:ptCount val="1"/>
                <c:pt idx="0">
                  <c:v>Ряд 1</c:v>
                </c:pt>
              </c:strCache>
            </c:strRef>
          </c:tx>
          <c:spPr>
            <a:solidFill>
              <a:schemeClr val="accent1"/>
            </a:solidFill>
            <a:ln>
              <a:noFill/>
            </a:ln>
            <a:effectLst/>
            <a:sp3d/>
          </c:spPr>
          <c:cat>
            <c:strRef>
              <c:f>Лист1!$A$2:$A$5</c:f>
              <c:strCache>
                <c:ptCount val="2"/>
                <c:pt idx="0">
                  <c:v>выпускники 2018</c:v>
                </c:pt>
                <c:pt idx="1">
                  <c:v>выпускники 2019</c:v>
                </c:pt>
              </c:strCache>
            </c:strRef>
          </c:cat>
          <c:val>
            <c:numRef>
              <c:f>Лист1!$B$2:$B$5</c:f>
              <c:numCache>
                <c:formatCode>General</c:formatCode>
                <c:ptCount val="4"/>
                <c:pt idx="0">
                  <c:v>52.6</c:v>
                </c:pt>
                <c:pt idx="1">
                  <c:v>54.5</c:v>
                </c:pt>
              </c:numCache>
            </c:numRef>
          </c:val>
          <c:extLst xmlns:c16r2="http://schemas.microsoft.com/office/drawing/2015/06/chart">
            <c:ext xmlns:c16="http://schemas.microsoft.com/office/drawing/2014/chart" uri="{C3380CC4-5D6E-409C-BE32-E72D297353CC}">
              <c16:uniqueId val="{00000000-9131-416F-A044-92CDE07706F9}"/>
            </c:ext>
          </c:extLst>
        </c:ser>
        <c:shape val="box"/>
        <c:axId val="85224064"/>
        <c:axId val="85225856"/>
        <c:axId val="0"/>
      </c:bar3DChart>
      <c:catAx>
        <c:axId val="8522406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5225856"/>
        <c:crosses val="autoZero"/>
        <c:auto val="1"/>
        <c:lblAlgn val="ctr"/>
        <c:lblOffset val="100"/>
      </c:catAx>
      <c:valAx>
        <c:axId val="852258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52240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hPercent val="45"/>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5.2151238591916574E-2"/>
          <c:y val="7.7611940298507473E-2"/>
          <c:w val="0.69852061910225749"/>
          <c:h val="0.59402985074626857"/>
        </c:manualLayout>
      </c:layout>
      <c:bar3DChart>
        <c:barDir val="col"/>
        <c:grouping val="clustered"/>
        <c:ser>
          <c:idx val="0"/>
          <c:order val="0"/>
          <c:tx>
            <c:strRef>
              <c:f>Sheet1!$A$2</c:f>
              <c:strCache>
                <c:ptCount val="1"/>
                <c:pt idx="0">
                  <c:v>2015</c:v>
                </c:pt>
              </c:strCache>
            </c:strRef>
          </c:tx>
          <c:spPr>
            <a:solidFill>
              <a:srgbClr val="9999FF"/>
            </a:solidFill>
            <a:ln w="12681">
              <a:solidFill>
                <a:srgbClr val="000000"/>
              </a:solidFill>
              <a:prstDash val="solid"/>
            </a:ln>
          </c:spPr>
          <c:cat>
            <c:strRef>
              <c:f>Sheet1!$B$1:$I$1</c:f>
              <c:strCache>
                <c:ptCount val="8"/>
                <c:pt idx="0">
                  <c:v>русский</c:v>
                </c:pt>
                <c:pt idx="1">
                  <c:v>математика</c:v>
                </c:pt>
                <c:pt idx="2">
                  <c:v>физика</c:v>
                </c:pt>
                <c:pt idx="3">
                  <c:v>биология</c:v>
                </c:pt>
                <c:pt idx="4">
                  <c:v>химия</c:v>
                </c:pt>
                <c:pt idx="5">
                  <c:v>история</c:v>
                </c:pt>
                <c:pt idx="6">
                  <c:v>обществознание</c:v>
                </c:pt>
                <c:pt idx="7">
                  <c:v>англ. Язык</c:v>
                </c:pt>
              </c:strCache>
            </c:strRef>
          </c:cat>
          <c:val>
            <c:numRef>
              <c:f>Sheet1!$B$2:$I$2</c:f>
              <c:numCache>
                <c:formatCode>General</c:formatCode>
                <c:ptCount val="8"/>
                <c:pt idx="0">
                  <c:v>76</c:v>
                </c:pt>
                <c:pt idx="1">
                  <c:v>48</c:v>
                </c:pt>
                <c:pt idx="2">
                  <c:v>63</c:v>
                </c:pt>
                <c:pt idx="4">
                  <c:v>61</c:v>
                </c:pt>
              </c:numCache>
            </c:numRef>
          </c:val>
          <c:extLst xmlns:c16r2="http://schemas.microsoft.com/office/drawing/2015/06/chart">
            <c:ext xmlns:c16="http://schemas.microsoft.com/office/drawing/2014/chart" uri="{C3380CC4-5D6E-409C-BE32-E72D297353CC}">
              <c16:uniqueId val="{00000000-020E-4501-BFA5-56DECF0DEE93}"/>
            </c:ext>
          </c:extLst>
        </c:ser>
        <c:ser>
          <c:idx val="1"/>
          <c:order val="1"/>
          <c:tx>
            <c:strRef>
              <c:f>Sheet1!$A$3</c:f>
              <c:strCache>
                <c:ptCount val="1"/>
                <c:pt idx="0">
                  <c:v>2017</c:v>
                </c:pt>
              </c:strCache>
            </c:strRef>
          </c:tx>
          <c:spPr>
            <a:solidFill>
              <a:srgbClr val="993366"/>
            </a:solidFill>
            <a:ln w="12681">
              <a:solidFill>
                <a:srgbClr val="000000"/>
              </a:solidFill>
              <a:prstDash val="solid"/>
            </a:ln>
          </c:spPr>
          <c:cat>
            <c:strRef>
              <c:f>Sheet1!$B$1:$I$1</c:f>
              <c:strCache>
                <c:ptCount val="8"/>
                <c:pt idx="0">
                  <c:v>русский</c:v>
                </c:pt>
                <c:pt idx="1">
                  <c:v>математика</c:v>
                </c:pt>
                <c:pt idx="2">
                  <c:v>физика</c:v>
                </c:pt>
                <c:pt idx="3">
                  <c:v>биология</c:v>
                </c:pt>
                <c:pt idx="4">
                  <c:v>химия</c:v>
                </c:pt>
                <c:pt idx="5">
                  <c:v>история</c:v>
                </c:pt>
                <c:pt idx="6">
                  <c:v>обществознание</c:v>
                </c:pt>
                <c:pt idx="7">
                  <c:v>англ. Язык</c:v>
                </c:pt>
              </c:strCache>
            </c:strRef>
          </c:cat>
          <c:val>
            <c:numRef>
              <c:f>Sheet1!$B$3:$I$3</c:f>
              <c:numCache>
                <c:formatCode>General</c:formatCode>
                <c:ptCount val="8"/>
                <c:pt idx="0">
                  <c:v>81</c:v>
                </c:pt>
                <c:pt idx="1">
                  <c:v>46</c:v>
                </c:pt>
                <c:pt idx="2">
                  <c:v>49</c:v>
                </c:pt>
                <c:pt idx="4">
                  <c:v>42</c:v>
                </c:pt>
                <c:pt idx="5">
                  <c:v>60</c:v>
                </c:pt>
                <c:pt idx="6">
                  <c:v>58</c:v>
                </c:pt>
                <c:pt idx="7">
                  <c:v>69</c:v>
                </c:pt>
              </c:numCache>
            </c:numRef>
          </c:val>
          <c:extLst xmlns:c16r2="http://schemas.microsoft.com/office/drawing/2015/06/chart">
            <c:ext xmlns:c16="http://schemas.microsoft.com/office/drawing/2014/chart" uri="{C3380CC4-5D6E-409C-BE32-E72D297353CC}">
              <c16:uniqueId val="{00000001-020E-4501-BFA5-56DECF0DEE93}"/>
            </c:ext>
          </c:extLst>
        </c:ser>
        <c:ser>
          <c:idx val="2"/>
          <c:order val="2"/>
          <c:tx>
            <c:strRef>
              <c:f>Sheet1!$A$4</c:f>
              <c:strCache>
                <c:ptCount val="1"/>
                <c:pt idx="0">
                  <c:v>2014</c:v>
                </c:pt>
              </c:strCache>
            </c:strRef>
          </c:tx>
          <c:spPr>
            <a:solidFill>
              <a:srgbClr val="FFFFCC"/>
            </a:solidFill>
            <a:ln w="12681">
              <a:solidFill>
                <a:srgbClr val="000000"/>
              </a:solidFill>
              <a:prstDash val="solid"/>
            </a:ln>
          </c:spPr>
          <c:cat>
            <c:strRef>
              <c:f>Sheet1!$B$1:$I$1</c:f>
              <c:strCache>
                <c:ptCount val="8"/>
                <c:pt idx="0">
                  <c:v>русский</c:v>
                </c:pt>
                <c:pt idx="1">
                  <c:v>математика</c:v>
                </c:pt>
                <c:pt idx="2">
                  <c:v>физика</c:v>
                </c:pt>
                <c:pt idx="3">
                  <c:v>биология</c:v>
                </c:pt>
                <c:pt idx="4">
                  <c:v>химия</c:v>
                </c:pt>
                <c:pt idx="5">
                  <c:v>история</c:v>
                </c:pt>
                <c:pt idx="6">
                  <c:v>обществознание</c:v>
                </c:pt>
                <c:pt idx="7">
                  <c:v>англ. Язык</c:v>
                </c:pt>
              </c:strCache>
            </c:strRef>
          </c:cat>
          <c:val>
            <c:numRef>
              <c:f>Sheet1!$B$4:$I$4</c:f>
              <c:numCache>
                <c:formatCode>General</c:formatCode>
                <c:ptCount val="8"/>
                <c:pt idx="0">
                  <c:v>64</c:v>
                </c:pt>
                <c:pt idx="1">
                  <c:v>36</c:v>
                </c:pt>
                <c:pt idx="2">
                  <c:v>38</c:v>
                </c:pt>
                <c:pt idx="3">
                  <c:v>51</c:v>
                </c:pt>
                <c:pt idx="4">
                  <c:v>18</c:v>
                </c:pt>
                <c:pt idx="5">
                  <c:v>51</c:v>
                </c:pt>
                <c:pt idx="6">
                  <c:v>47</c:v>
                </c:pt>
                <c:pt idx="7">
                  <c:v>40</c:v>
                </c:pt>
              </c:numCache>
            </c:numRef>
          </c:val>
          <c:extLst xmlns:c16r2="http://schemas.microsoft.com/office/drawing/2015/06/chart">
            <c:ext xmlns:c16="http://schemas.microsoft.com/office/drawing/2014/chart" uri="{C3380CC4-5D6E-409C-BE32-E72D297353CC}">
              <c16:uniqueId val="{00000002-020E-4501-BFA5-56DECF0DEE93}"/>
            </c:ext>
          </c:extLst>
        </c:ser>
        <c:ser>
          <c:idx val="3"/>
          <c:order val="3"/>
          <c:tx>
            <c:strRef>
              <c:f>Sheet1!$A$5</c:f>
              <c:strCache>
                <c:ptCount val="1"/>
                <c:pt idx="0">
                  <c:v>2016</c:v>
                </c:pt>
              </c:strCache>
            </c:strRef>
          </c:tx>
          <c:spPr>
            <a:solidFill>
              <a:srgbClr val="CCFFFF"/>
            </a:solidFill>
            <a:ln w="12681">
              <a:solidFill>
                <a:srgbClr val="000000"/>
              </a:solidFill>
              <a:prstDash val="solid"/>
            </a:ln>
          </c:spPr>
          <c:cat>
            <c:strRef>
              <c:f>Sheet1!$B$1:$I$1</c:f>
              <c:strCache>
                <c:ptCount val="8"/>
                <c:pt idx="0">
                  <c:v>русский</c:v>
                </c:pt>
                <c:pt idx="1">
                  <c:v>математика</c:v>
                </c:pt>
                <c:pt idx="2">
                  <c:v>физика</c:v>
                </c:pt>
                <c:pt idx="3">
                  <c:v>биология</c:v>
                </c:pt>
                <c:pt idx="4">
                  <c:v>химия</c:v>
                </c:pt>
                <c:pt idx="5">
                  <c:v>история</c:v>
                </c:pt>
                <c:pt idx="6">
                  <c:v>обществознание</c:v>
                </c:pt>
                <c:pt idx="7">
                  <c:v>англ. Язык</c:v>
                </c:pt>
              </c:strCache>
            </c:strRef>
          </c:cat>
          <c:val>
            <c:numRef>
              <c:f>Sheet1!$B$5:$I$5</c:f>
              <c:numCache>
                <c:formatCode>General</c:formatCode>
                <c:ptCount val="8"/>
                <c:pt idx="0">
                  <c:v>76</c:v>
                </c:pt>
                <c:pt idx="1">
                  <c:v>33</c:v>
                </c:pt>
                <c:pt idx="6">
                  <c:v>59</c:v>
                </c:pt>
              </c:numCache>
            </c:numRef>
          </c:val>
          <c:extLst xmlns:c16r2="http://schemas.microsoft.com/office/drawing/2015/06/chart">
            <c:ext xmlns:c16="http://schemas.microsoft.com/office/drawing/2014/chart" uri="{C3380CC4-5D6E-409C-BE32-E72D297353CC}">
              <c16:uniqueId val="{00000003-020E-4501-BFA5-56DECF0DEE93}"/>
            </c:ext>
          </c:extLst>
        </c:ser>
        <c:gapDepth val="0"/>
        <c:shape val="box"/>
        <c:axId val="97232768"/>
        <c:axId val="97234304"/>
        <c:axId val="0"/>
      </c:bar3DChart>
      <c:catAx>
        <c:axId val="97232768"/>
        <c:scaling>
          <c:orientation val="minMax"/>
        </c:scaling>
        <c:axPos val="b"/>
        <c:numFmt formatCode="General" sourceLinked="1"/>
        <c:tickLblPos val="low"/>
        <c:spPr>
          <a:ln w="3170">
            <a:solidFill>
              <a:srgbClr val="000000"/>
            </a:solidFill>
            <a:prstDash val="solid"/>
          </a:ln>
        </c:spPr>
        <c:txPr>
          <a:bodyPr rot="3540000" vert="horz"/>
          <a:lstStyle/>
          <a:p>
            <a:pPr>
              <a:defRPr sz="799" b="1" i="0" u="none" strike="noStrike" baseline="0">
                <a:solidFill>
                  <a:srgbClr val="000000"/>
                </a:solidFill>
                <a:latin typeface="Calibri"/>
                <a:ea typeface="Calibri"/>
                <a:cs typeface="Calibri"/>
              </a:defRPr>
            </a:pPr>
            <a:endParaRPr lang="ru-RU"/>
          </a:p>
        </c:txPr>
        <c:crossAx val="97234304"/>
        <c:crosses val="autoZero"/>
        <c:auto val="1"/>
        <c:lblAlgn val="ctr"/>
        <c:lblOffset val="100"/>
        <c:tickLblSkip val="1"/>
        <c:tickMarkSkip val="1"/>
      </c:catAx>
      <c:valAx>
        <c:axId val="97234304"/>
        <c:scaling>
          <c:orientation val="minMax"/>
        </c:scaling>
        <c:axPos val="l"/>
        <c:numFmt formatCode="General" sourceLinked="1"/>
        <c:tickLblPos val="nextTo"/>
        <c:spPr>
          <a:ln w="3170">
            <a:solidFill>
              <a:srgbClr val="000000"/>
            </a:solidFill>
            <a:prstDash val="solid"/>
          </a:ln>
        </c:spPr>
        <c:txPr>
          <a:bodyPr rot="0" vert="horz"/>
          <a:lstStyle/>
          <a:p>
            <a:pPr>
              <a:defRPr sz="1173" b="1" i="0" u="none" strike="noStrike" baseline="0">
                <a:solidFill>
                  <a:srgbClr val="000000"/>
                </a:solidFill>
                <a:latin typeface="Calibri"/>
                <a:ea typeface="Calibri"/>
                <a:cs typeface="Calibri"/>
              </a:defRPr>
            </a:pPr>
            <a:endParaRPr lang="ru-RU"/>
          </a:p>
        </c:txPr>
        <c:crossAx val="97232768"/>
        <c:crosses val="autoZero"/>
        <c:crossBetween val="between"/>
      </c:valAx>
      <c:spPr>
        <a:noFill/>
        <a:ln w="25400">
          <a:noFill/>
        </a:ln>
      </c:spPr>
    </c:plotArea>
    <c:legend>
      <c:legendPos val="r"/>
      <c:layout>
        <c:manualLayout>
          <c:xMode val="edge"/>
          <c:yMode val="edge"/>
          <c:x val="0.93220338983050566"/>
          <c:y val="0.37313432835820898"/>
          <c:w val="6.2581486310299889E-2"/>
          <c:h val="0.25373134328358049"/>
        </c:manualLayout>
      </c:layout>
      <c:spPr>
        <a:noFill/>
        <a:ln w="3170">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73" b="1" i="0" u="none" strike="noStrike" baseline="0">
          <a:solidFill>
            <a:srgbClr val="000000"/>
          </a:solidFill>
          <a:latin typeface="Calibri"/>
          <a:ea typeface="Calibri"/>
          <a:cs typeface="Calibri"/>
        </a:defRPr>
      </a:pPr>
      <a:endParaRPr lang="ru-RU"/>
    </a:p>
  </c:txPr>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Востребованность выпускников 2019 год</a:t>
            </a:r>
          </a:p>
        </c:rich>
      </c:tx>
      <c:spPr>
        <a:noFill/>
        <a:ln>
          <a:noFill/>
        </a:ln>
        <a:effectLst/>
      </c:spPr>
    </c:title>
    <c:plotArea>
      <c:layout/>
      <c:pieChart>
        <c:varyColors val="1"/>
        <c:ser>
          <c:idx val="0"/>
          <c:order val="0"/>
          <c:tx>
            <c:strRef>
              <c:f>Лист1!$B$1</c:f>
              <c:strCache>
                <c:ptCount val="1"/>
                <c:pt idx="0">
                  <c:v>выпускники</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D0B-4131-8AA6-B067AA283BE7}"/>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D0B-4131-8AA6-B067AA283BE7}"/>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D0B-4131-8AA6-B067AA283BE7}"/>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0D0B-4131-8AA6-B067AA283BE7}"/>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0D0B-4131-8AA6-B067AA283BE7}"/>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0D0B-4131-8AA6-B067AA283BE7}"/>
              </c:ext>
            </c:extLst>
          </c:dPt>
          <c:cat>
            <c:strRef>
              <c:f>Лист1!$A$2:$A$10</c:f>
              <c:strCache>
                <c:ptCount val="9"/>
                <c:pt idx="0">
                  <c:v>ПВИВНГРФ</c:v>
                </c:pt>
                <c:pt idx="1">
                  <c:v>Высшая школа экономики</c:v>
                </c:pt>
                <c:pt idx="2">
                  <c:v>лесотехнический университет</c:v>
                </c:pt>
                <c:pt idx="3">
                  <c:v>Урфу</c:v>
                </c:pt>
                <c:pt idx="4">
                  <c:v>юридический университет</c:v>
                </c:pt>
                <c:pt idx="5">
                  <c:v>Ургупс</c:v>
                </c:pt>
                <c:pt idx="6">
                  <c:v>Педагогический коллед1ж</c:v>
                </c:pt>
                <c:pt idx="7">
                  <c:v>Колледж при экономическом университете</c:v>
                </c:pt>
                <c:pt idx="8">
                  <c:v>Австралийский университет</c:v>
                </c:pt>
              </c:strCache>
            </c:strRef>
          </c:cat>
          <c:val>
            <c:numRef>
              <c:f>Лист1!$B$2:$B$10</c:f>
              <c:numCache>
                <c:formatCode>General</c:formatCode>
                <c:ptCount val="9"/>
                <c:pt idx="0">
                  <c:v>1</c:v>
                </c:pt>
                <c:pt idx="1">
                  <c:v>1</c:v>
                </c:pt>
                <c:pt idx="2">
                  <c:v>1</c:v>
                </c:pt>
                <c:pt idx="3">
                  <c:v>1</c:v>
                </c:pt>
                <c:pt idx="4">
                  <c:v>1</c:v>
                </c:pt>
                <c:pt idx="5">
                  <c:v>1</c:v>
                </c:pt>
                <c:pt idx="6">
                  <c:v>1</c:v>
                </c:pt>
                <c:pt idx="7">
                  <c:v>1</c:v>
                </c:pt>
                <c:pt idx="8">
                  <c:v>1</c:v>
                </c:pt>
              </c:numCache>
            </c:numRef>
          </c:val>
          <c:extLst xmlns:c16r2="http://schemas.microsoft.com/office/drawing/2015/06/chart">
            <c:ext xmlns:c16="http://schemas.microsoft.com/office/drawing/2014/chart" uri="{C3380CC4-5D6E-409C-BE32-E72D297353CC}">
              <c16:uniqueId val="{0000000C-0D0B-4131-8AA6-B067AA283BE7}"/>
            </c:ext>
          </c:extLst>
        </c:ser>
        <c:firstSliceAng val="0"/>
      </c:pieChart>
      <c:spPr>
        <a:noFill/>
        <a:ln>
          <a:noFill/>
        </a:ln>
        <a:effectLst/>
      </c:spPr>
    </c:plotArea>
    <c:legend>
      <c:legendPos val="b"/>
      <c:layout>
        <c:manualLayout>
          <c:xMode val="edge"/>
          <c:yMode val="edge"/>
          <c:x val="7.3368885707468398E-2"/>
          <c:y val="0.52154917524326139"/>
          <c:w val="0.87447434979718419"/>
          <c:h val="0.37913964798517835"/>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Лист1!$B$2</c:f>
              <c:strCache>
                <c:ptCount val="1"/>
                <c:pt idx="0">
                  <c:v>Общественная активность</c:v>
                </c:pt>
              </c:strCache>
            </c:strRef>
          </c:tx>
          <c:cat>
            <c:strRef>
              <c:f>Лист1!$A$3:$A$6</c:f>
              <c:strCache>
                <c:ptCount val="4"/>
                <c:pt idx="1">
                  <c:v>2018 (осень)</c:v>
                </c:pt>
                <c:pt idx="2">
                  <c:v>2019 (весна)</c:v>
                </c:pt>
                <c:pt idx="3">
                  <c:v>2019</c:v>
                </c:pt>
              </c:strCache>
            </c:strRef>
          </c:cat>
          <c:val>
            <c:numRef>
              <c:f>Лист1!$B$3:$B$6</c:f>
              <c:numCache>
                <c:formatCode>0%</c:formatCode>
                <c:ptCount val="4"/>
                <c:pt idx="1">
                  <c:v>0.71000000000000052</c:v>
                </c:pt>
                <c:pt idx="2">
                  <c:v>0.77000000000000068</c:v>
                </c:pt>
                <c:pt idx="3">
                  <c:v>0.64000000000000068</c:v>
                </c:pt>
              </c:numCache>
            </c:numRef>
          </c:val>
        </c:ser>
        <c:ser>
          <c:idx val="1"/>
          <c:order val="1"/>
          <c:tx>
            <c:strRef>
              <c:f>Лист1!$C$2</c:f>
              <c:strCache>
                <c:ptCount val="1"/>
                <c:pt idx="0">
                  <c:v>ответственность</c:v>
                </c:pt>
              </c:strCache>
            </c:strRef>
          </c:tx>
          <c:cat>
            <c:strRef>
              <c:f>Лист1!$A$3:$A$6</c:f>
              <c:strCache>
                <c:ptCount val="4"/>
                <c:pt idx="1">
                  <c:v>2018 (осень)</c:v>
                </c:pt>
                <c:pt idx="2">
                  <c:v>2019 (весна)</c:v>
                </c:pt>
                <c:pt idx="3">
                  <c:v>2019</c:v>
                </c:pt>
              </c:strCache>
            </c:strRef>
          </c:cat>
          <c:val>
            <c:numRef>
              <c:f>Лист1!$C$3:$C$6</c:f>
              <c:numCache>
                <c:formatCode>0%</c:formatCode>
                <c:ptCount val="4"/>
                <c:pt idx="1">
                  <c:v>0.68</c:v>
                </c:pt>
                <c:pt idx="2">
                  <c:v>0.75000000000000056</c:v>
                </c:pt>
                <c:pt idx="3">
                  <c:v>0.6900000000000005</c:v>
                </c:pt>
              </c:numCache>
            </c:numRef>
          </c:val>
        </c:ser>
        <c:ser>
          <c:idx val="2"/>
          <c:order val="2"/>
          <c:tx>
            <c:strRef>
              <c:f>Лист1!$D$2</c:f>
              <c:strCache>
                <c:ptCount val="1"/>
                <c:pt idx="0">
                  <c:v>Коллективизм </c:v>
                </c:pt>
              </c:strCache>
            </c:strRef>
          </c:tx>
          <c:cat>
            <c:strRef>
              <c:f>Лист1!$A$3:$A$6</c:f>
              <c:strCache>
                <c:ptCount val="4"/>
                <c:pt idx="1">
                  <c:v>2018 (осень)</c:v>
                </c:pt>
                <c:pt idx="2">
                  <c:v>2019 (весна)</c:v>
                </c:pt>
                <c:pt idx="3">
                  <c:v>2019</c:v>
                </c:pt>
              </c:strCache>
            </c:strRef>
          </c:cat>
          <c:val>
            <c:numRef>
              <c:f>Лист1!$D$3:$D$6</c:f>
              <c:numCache>
                <c:formatCode>0%</c:formatCode>
                <c:ptCount val="4"/>
                <c:pt idx="1">
                  <c:v>0.72000000000000053</c:v>
                </c:pt>
                <c:pt idx="2">
                  <c:v>0.78</c:v>
                </c:pt>
                <c:pt idx="3">
                  <c:v>0.73000000000000054</c:v>
                </c:pt>
              </c:numCache>
            </c:numRef>
          </c:val>
        </c:ser>
        <c:ser>
          <c:idx val="3"/>
          <c:order val="3"/>
          <c:tx>
            <c:strRef>
              <c:f>Лист1!$E$2</c:f>
              <c:strCache>
                <c:ptCount val="1"/>
                <c:pt idx="0">
                  <c:v>Чувство товарищества</c:v>
                </c:pt>
              </c:strCache>
            </c:strRef>
          </c:tx>
          <c:cat>
            <c:strRef>
              <c:f>Лист1!$A$3:$A$6</c:f>
              <c:strCache>
                <c:ptCount val="4"/>
                <c:pt idx="1">
                  <c:v>2018 (осень)</c:v>
                </c:pt>
                <c:pt idx="2">
                  <c:v>2019 (весна)</c:v>
                </c:pt>
                <c:pt idx="3">
                  <c:v>2019</c:v>
                </c:pt>
              </c:strCache>
            </c:strRef>
          </c:cat>
          <c:val>
            <c:numRef>
              <c:f>Лист1!$E$3:$E$6</c:f>
              <c:numCache>
                <c:formatCode>0%</c:formatCode>
                <c:ptCount val="4"/>
                <c:pt idx="1">
                  <c:v>0.67000000000000082</c:v>
                </c:pt>
                <c:pt idx="2">
                  <c:v>0.76000000000000056</c:v>
                </c:pt>
                <c:pt idx="3">
                  <c:v>0.73000000000000054</c:v>
                </c:pt>
              </c:numCache>
            </c:numRef>
          </c:val>
        </c:ser>
        <c:ser>
          <c:idx val="4"/>
          <c:order val="4"/>
          <c:tx>
            <c:strRef>
              <c:f>Лист1!$F$2</c:f>
              <c:strCache>
                <c:ptCount val="1"/>
                <c:pt idx="0">
                  <c:v>Вежливость,</c:v>
                </c:pt>
              </c:strCache>
            </c:strRef>
          </c:tx>
          <c:cat>
            <c:strRef>
              <c:f>Лист1!$A$3:$A$6</c:f>
              <c:strCache>
                <c:ptCount val="4"/>
                <c:pt idx="1">
                  <c:v>2018 (осень)</c:v>
                </c:pt>
                <c:pt idx="2">
                  <c:v>2019 (весна)</c:v>
                </c:pt>
                <c:pt idx="3">
                  <c:v>2019</c:v>
                </c:pt>
              </c:strCache>
            </c:strRef>
          </c:cat>
          <c:val>
            <c:numRef>
              <c:f>Лист1!$F$3:$F$6</c:f>
              <c:numCache>
                <c:formatCode>0%</c:formatCode>
                <c:ptCount val="4"/>
                <c:pt idx="0" formatCode="General">
                  <c:v>0</c:v>
                </c:pt>
                <c:pt idx="1">
                  <c:v>0.78</c:v>
                </c:pt>
                <c:pt idx="2">
                  <c:v>0.81</c:v>
                </c:pt>
                <c:pt idx="3">
                  <c:v>0.75000000000000056</c:v>
                </c:pt>
              </c:numCache>
            </c:numRef>
          </c:val>
        </c:ser>
        <c:ser>
          <c:idx val="5"/>
          <c:order val="5"/>
          <c:tx>
            <c:strRef>
              <c:f>Лист1!$G$2</c:f>
              <c:strCache>
                <c:ptCount val="1"/>
                <c:pt idx="0">
                  <c:v>Уверенность в себе</c:v>
                </c:pt>
              </c:strCache>
            </c:strRef>
          </c:tx>
          <c:cat>
            <c:strRef>
              <c:f>Лист1!$A$3:$A$6</c:f>
              <c:strCache>
                <c:ptCount val="4"/>
                <c:pt idx="1">
                  <c:v>2018 (осень)</c:v>
                </c:pt>
                <c:pt idx="2">
                  <c:v>2019 (весна)</c:v>
                </c:pt>
                <c:pt idx="3">
                  <c:v>2019</c:v>
                </c:pt>
              </c:strCache>
            </c:strRef>
          </c:cat>
          <c:val>
            <c:numRef>
              <c:f>Лист1!$G$3:$G$6</c:f>
              <c:numCache>
                <c:formatCode>0%</c:formatCode>
                <c:ptCount val="4"/>
                <c:pt idx="1">
                  <c:v>0.62000000000000055</c:v>
                </c:pt>
                <c:pt idx="2">
                  <c:v>0.67000000000000082</c:v>
                </c:pt>
                <c:pt idx="3">
                  <c:v>0.77000000000000068</c:v>
                </c:pt>
              </c:numCache>
            </c:numRef>
          </c:val>
        </c:ser>
        <c:ser>
          <c:idx val="6"/>
          <c:order val="6"/>
          <c:tx>
            <c:strRef>
              <c:f>Лист1!$H$2</c:f>
              <c:strCache>
                <c:ptCount val="1"/>
                <c:pt idx="0">
                  <c:v>Стремление к успеху</c:v>
                </c:pt>
              </c:strCache>
            </c:strRef>
          </c:tx>
          <c:cat>
            <c:strRef>
              <c:f>Лист1!$A$3:$A$6</c:f>
              <c:strCache>
                <c:ptCount val="4"/>
                <c:pt idx="1">
                  <c:v>2018 (осень)</c:v>
                </c:pt>
                <c:pt idx="2">
                  <c:v>2019 (весна)</c:v>
                </c:pt>
                <c:pt idx="3">
                  <c:v>2019</c:v>
                </c:pt>
              </c:strCache>
            </c:strRef>
          </c:cat>
          <c:val>
            <c:numRef>
              <c:f>Лист1!$H$3:$H$6</c:f>
              <c:numCache>
                <c:formatCode>0%</c:formatCode>
                <c:ptCount val="4"/>
                <c:pt idx="1">
                  <c:v>0.72000000000000053</c:v>
                </c:pt>
                <c:pt idx="2">
                  <c:v>0.78</c:v>
                </c:pt>
                <c:pt idx="3">
                  <c:v>0.78</c:v>
                </c:pt>
              </c:numCache>
            </c:numRef>
          </c:val>
        </c:ser>
        <c:ser>
          <c:idx val="7"/>
          <c:order val="7"/>
          <c:tx>
            <c:strRef>
              <c:f>Лист1!$I$2</c:f>
              <c:strCache>
                <c:ptCount val="1"/>
                <c:pt idx="0">
                  <c:v>Самоконтроль</c:v>
                </c:pt>
              </c:strCache>
            </c:strRef>
          </c:tx>
          <c:cat>
            <c:strRef>
              <c:f>Лист1!$A$3:$A$6</c:f>
              <c:strCache>
                <c:ptCount val="4"/>
                <c:pt idx="1">
                  <c:v>2018 (осень)</c:v>
                </c:pt>
                <c:pt idx="2">
                  <c:v>2019 (весна)</c:v>
                </c:pt>
                <c:pt idx="3">
                  <c:v>2019</c:v>
                </c:pt>
              </c:strCache>
            </c:strRef>
          </c:cat>
          <c:val>
            <c:numRef>
              <c:f>Лист1!$I$3:$I$6</c:f>
              <c:numCache>
                <c:formatCode>0%</c:formatCode>
                <c:ptCount val="4"/>
                <c:pt idx="1">
                  <c:v>0.66000000000000081</c:v>
                </c:pt>
                <c:pt idx="2">
                  <c:v>0.67000000000000082</c:v>
                </c:pt>
                <c:pt idx="3">
                  <c:v>0.61000000000000054</c:v>
                </c:pt>
              </c:numCache>
            </c:numRef>
          </c:val>
        </c:ser>
        <c:ser>
          <c:idx val="8"/>
          <c:order val="8"/>
          <c:tx>
            <c:strRef>
              <c:f>Лист1!$J$2</c:f>
              <c:strCache>
                <c:ptCount val="1"/>
                <c:pt idx="0">
                  <c:v>Решительность</c:v>
                </c:pt>
              </c:strCache>
            </c:strRef>
          </c:tx>
          <c:cat>
            <c:strRef>
              <c:f>Лист1!$A$3:$A$6</c:f>
              <c:strCache>
                <c:ptCount val="4"/>
                <c:pt idx="1">
                  <c:v>2018 (осень)</c:v>
                </c:pt>
                <c:pt idx="2">
                  <c:v>2019 (весна)</c:v>
                </c:pt>
                <c:pt idx="3">
                  <c:v>2019</c:v>
                </c:pt>
              </c:strCache>
            </c:strRef>
          </c:cat>
          <c:val>
            <c:numRef>
              <c:f>Лист1!$J$3:$J$6</c:f>
              <c:numCache>
                <c:formatCode>0%</c:formatCode>
                <c:ptCount val="4"/>
                <c:pt idx="1">
                  <c:v>0.58000000000000007</c:v>
                </c:pt>
                <c:pt idx="2">
                  <c:v>0.66000000000000081</c:v>
                </c:pt>
                <c:pt idx="3">
                  <c:v>0.79</c:v>
                </c:pt>
              </c:numCache>
            </c:numRef>
          </c:val>
        </c:ser>
        <c:ser>
          <c:idx val="9"/>
          <c:order val="9"/>
          <c:tx>
            <c:strRef>
              <c:f>Лист1!$K$2</c:f>
              <c:strCache>
                <c:ptCount val="1"/>
                <c:pt idx="0">
                  <c:v>Авторитет в классе</c:v>
                </c:pt>
              </c:strCache>
            </c:strRef>
          </c:tx>
          <c:cat>
            <c:strRef>
              <c:f>Лист1!$A$3:$A$6</c:f>
              <c:strCache>
                <c:ptCount val="4"/>
                <c:pt idx="1">
                  <c:v>2018 (осень)</c:v>
                </c:pt>
                <c:pt idx="2">
                  <c:v>2019 (весна)</c:v>
                </c:pt>
                <c:pt idx="3">
                  <c:v>2019</c:v>
                </c:pt>
              </c:strCache>
            </c:strRef>
          </c:cat>
          <c:val>
            <c:numRef>
              <c:f>Лист1!$K$3:$K$6</c:f>
              <c:numCache>
                <c:formatCode>0%</c:formatCode>
                <c:ptCount val="4"/>
                <c:pt idx="1">
                  <c:v>0.67000000000000082</c:v>
                </c:pt>
                <c:pt idx="2">
                  <c:v>0.73000000000000054</c:v>
                </c:pt>
                <c:pt idx="3">
                  <c:v>0.70000000000000051</c:v>
                </c:pt>
              </c:numCache>
            </c:numRef>
          </c:val>
        </c:ser>
        <c:axId val="98476032"/>
        <c:axId val="98477568"/>
      </c:barChart>
      <c:catAx>
        <c:axId val="98476032"/>
        <c:scaling>
          <c:orientation val="minMax"/>
        </c:scaling>
        <c:axPos val="b"/>
        <c:tickLblPos val="nextTo"/>
        <c:crossAx val="98477568"/>
        <c:crosses val="autoZero"/>
        <c:auto val="1"/>
        <c:lblAlgn val="ctr"/>
        <c:lblOffset val="100"/>
      </c:catAx>
      <c:valAx>
        <c:axId val="98477568"/>
        <c:scaling>
          <c:orientation val="minMax"/>
        </c:scaling>
        <c:axPos val="l"/>
        <c:majorGridlines/>
        <c:numFmt formatCode="General" sourceLinked="1"/>
        <c:tickLblPos val="nextTo"/>
        <c:crossAx val="98476032"/>
        <c:crosses val="autoZero"/>
        <c:crossBetween val="between"/>
      </c:valAx>
    </c:plotArea>
    <c:legend>
      <c:legendPos val="r"/>
    </c:legend>
    <c:plotVisOnly val="1"/>
    <c:dispBlanksAs val="gap"/>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Любознательность</c:v>
                </c:pt>
              </c:strCache>
            </c:strRef>
          </c:tx>
          <c:cat>
            <c:numRef>
              <c:f>Лист1!$A$2:$A$3</c:f>
              <c:numCache>
                <c:formatCode>General</c:formatCode>
                <c:ptCount val="2"/>
                <c:pt idx="0">
                  <c:v>2018</c:v>
                </c:pt>
                <c:pt idx="1">
                  <c:v>2019</c:v>
                </c:pt>
              </c:numCache>
            </c:numRef>
          </c:cat>
          <c:val>
            <c:numRef>
              <c:f>Лист1!$B$2:$B$3</c:f>
              <c:numCache>
                <c:formatCode>General</c:formatCode>
                <c:ptCount val="2"/>
                <c:pt idx="0">
                  <c:v>4.3</c:v>
                </c:pt>
                <c:pt idx="1">
                  <c:v>4.26</c:v>
                </c:pt>
              </c:numCache>
            </c:numRef>
          </c:val>
        </c:ser>
        <c:ser>
          <c:idx val="1"/>
          <c:order val="1"/>
          <c:tx>
            <c:strRef>
              <c:f>Лист1!$C$1</c:f>
              <c:strCache>
                <c:ptCount val="1"/>
                <c:pt idx="0">
                  <c:v>Сверхчувствительность к проблемам</c:v>
                </c:pt>
              </c:strCache>
            </c:strRef>
          </c:tx>
          <c:cat>
            <c:numRef>
              <c:f>Лист1!$A$2:$A$3</c:f>
              <c:numCache>
                <c:formatCode>General</c:formatCode>
                <c:ptCount val="2"/>
                <c:pt idx="0">
                  <c:v>2018</c:v>
                </c:pt>
                <c:pt idx="1">
                  <c:v>2019</c:v>
                </c:pt>
              </c:numCache>
            </c:numRef>
          </c:cat>
          <c:val>
            <c:numRef>
              <c:f>Лист1!$C$2:$C$3</c:f>
              <c:numCache>
                <c:formatCode>General</c:formatCode>
                <c:ptCount val="2"/>
                <c:pt idx="0">
                  <c:v>4.0199999999999996</c:v>
                </c:pt>
                <c:pt idx="1">
                  <c:v>3.9</c:v>
                </c:pt>
              </c:numCache>
            </c:numRef>
          </c:val>
        </c:ser>
        <c:ser>
          <c:idx val="2"/>
          <c:order val="2"/>
          <c:tx>
            <c:strRef>
              <c:f>Лист1!$D$1</c:f>
              <c:strCache>
                <c:ptCount val="1"/>
                <c:pt idx="0">
                  <c:v>Способность к прогназированию</c:v>
                </c:pt>
              </c:strCache>
            </c:strRef>
          </c:tx>
          <c:cat>
            <c:numRef>
              <c:f>Лист1!$A$2:$A$3</c:f>
              <c:numCache>
                <c:formatCode>General</c:formatCode>
                <c:ptCount val="2"/>
                <c:pt idx="0">
                  <c:v>2018</c:v>
                </c:pt>
                <c:pt idx="1">
                  <c:v>2019</c:v>
                </c:pt>
              </c:numCache>
            </c:numRef>
          </c:cat>
          <c:val>
            <c:numRef>
              <c:f>Лист1!$D$2:$D$3</c:f>
              <c:numCache>
                <c:formatCode>General</c:formatCode>
                <c:ptCount val="2"/>
                <c:pt idx="0">
                  <c:v>4.1499999999999995</c:v>
                </c:pt>
                <c:pt idx="1">
                  <c:v>3.65</c:v>
                </c:pt>
              </c:numCache>
            </c:numRef>
          </c:val>
        </c:ser>
        <c:ser>
          <c:idx val="3"/>
          <c:order val="3"/>
          <c:tx>
            <c:strRef>
              <c:f>Лист1!$E$1</c:f>
              <c:strCache>
                <c:ptCount val="1"/>
                <c:pt idx="0">
                  <c:v>Словарный запас</c:v>
                </c:pt>
              </c:strCache>
            </c:strRef>
          </c:tx>
          <c:cat>
            <c:numRef>
              <c:f>Лист1!$A$2:$A$3</c:f>
              <c:numCache>
                <c:formatCode>General</c:formatCode>
                <c:ptCount val="2"/>
                <c:pt idx="0">
                  <c:v>2018</c:v>
                </c:pt>
                <c:pt idx="1">
                  <c:v>2019</c:v>
                </c:pt>
              </c:numCache>
            </c:numRef>
          </c:cat>
          <c:val>
            <c:numRef>
              <c:f>Лист1!$E$2:$E$3</c:f>
              <c:numCache>
                <c:formatCode>General</c:formatCode>
                <c:ptCount val="2"/>
                <c:pt idx="0">
                  <c:v>4.3899999999999997</c:v>
                </c:pt>
                <c:pt idx="1">
                  <c:v>4.1899999999999995</c:v>
                </c:pt>
              </c:numCache>
            </c:numRef>
          </c:val>
        </c:ser>
        <c:ser>
          <c:idx val="4"/>
          <c:order val="4"/>
          <c:tx>
            <c:strRef>
              <c:f>Лист1!$F$1</c:f>
              <c:strCache>
                <c:ptCount val="1"/>
                <c:pt idx="0">
                  <c:v>Способность к оценке</c:v>
                </c:pt>
              </c:strCache>
            </c:strRef>
          </c:tx>
          <c:cat>
            <c:numRef>
              <c:f>Лист1!$A$2:$A$3</c:f>
              <c:numCache>
                <c:formatCode>General</c:formatCode>
                <c:ptCount val="2"/>
                <c:pt idx="0">
                  <c:v>2018</c:v>
                </c:pt>
                <c:pt idx="1">
                  <c:v>2019</c:v>
                </c:pt>
              </c:numCache>
            </c:numRef>
          </c:cat>
          <c:val>
            <c:numRef>
              <c:f>Лист1!$F$2:$F$3</c:f>
              <c:numCache>
                <c:formatCode>General</c:formatCode>
                <c:ptCount val="2"/>
                <c:pt idx="0">
                  <c:v>4.2300000000000004</c:v>
                </c:pt>
                <c:pt idx="1">
                  <c:v>3.94</c:v>
                </c:pt>
              </c:numCache>
            </c:numRef>
          </c:val>
        </c:ser>
        <c:ser>
          <c:idx val="5"/>
          <c:order val="5"/>
          <c:tx>
            <c:strRef>
              <c:f>Лист1!$G$1</c:f>
              <c:strCache>
                <c:ptCount val="1"/>
                <c:pt idx="0">
                  <c:v>Изобретательность</c:v>
                </c:pt>
              </c:strCache>
            </c:strRef>
          </c:tx>
          <c:cat>
            <c:numRef>
              <c:f>Лист1!$A$2:$A$3</c:f>
              <c:numCache>
                <c:formatCode>General</c:formatCode>
                <c:ptCount val="2"/>
                <c:pt idx="0">
                  <c:v>2018</c:v>
                </c:pt>
                <c:pt idx="1">
                  <c:v>2019</c:v>
                </c:pt>
              </c:numCache>
            </c:numRef>
          </c:cat>
          <c:val>
            <c:numRef>
              <c:f>Лист1!$G$2:$G$3</c:f>
              <c:numCache>
                <c:formatCode>General</c:formatCode>
                <c:ptCount val="2"/>
                <c:pt idx="0">
                  <c:v>4.09</c:v>
                </c:pt>
                <c:pt idx="1">
                  <c:v>3.8699999999999997</c:v>
                </c:pt>
              </c:numCache>
            </c:numRef>
          </c:val>
        </c:ser>
        <c:ser>
          <c:idx val="6"/>
          <c:order val="6"/>
          <c:tx>
            <c:strRef>
              <c:f>Лист1!$H$1</c:f>
              <c:strCache>
                <c:ptCount val="1"/>
                <c:pt idx="0">
                  <c:v>Способность рассуждать</c:v>
                </c:pt>
              </c:strCache>
            </c:strRef>
          </c:tx>
          <c:cat>
            <c:numRef>
              <c:f>Лист1!$A$2:$A$3</c:f>
              <c:numCache>
                <c:formatCode>General</c:formatCode>
                <c:ptCount val="2"/>
                <c:pt idx="0">
                  <c:v>2018</c:v>
                </c:pt>
                <c:pt idx="1">
                  <c:v>2019</c:v>
                </c:pt>
              </c:numCache>
            </c:numRef>
          </c:cat>
          <c:val>
            <c:numRef>
              <c:f>Лист1!$H$2:$H$3</c:f>
              <c:numCache>
                <c:formatCode>General</c:formatCode>
                <c:ptCount val="2"/>
                <c:pt idx="0">
                  <c:v>4.17</c:v>
                </c:pt>
                <c:pt idx="1">
                  <c:v>4.22</c:v>
                </c:pt>
              </c:numCache>
            </c:numRef>
          </c:val>
        </c:ser>
        <c:ser>
          <c:idx val="7"/>
          <c:order val="7"/>
          <c:tx>
            <c:strRef>
              <c:f>Лист1!$I$1</c:f>
              <c:strCache>
                <c:ptCount val="1"/>
                <c:pt idx="0">
                  <c:v>Настойчивость</c:v>
                </c:pt>
              </c:strCache>
            </c:strRef>
          </c:tx>
          <c:cat>
            <c:numRef>
              <c:f>Лист1!$A$2:$A$3</c:f>
              <c:numCache>
                <c:formatCode>General</c:formatCode>
                <c:ptCount val="2"/>
                <c:pt idx="0">
                  <c:v>2018</c:v>
                </c:pt>
                <c:pt idx="1">
                  <c:v>2019</c:v>
                </c:pt>
              </c:numCache>
            </c:numRef>
          </c:cat>
          <c:val>
            <c:numRef>
              <c:f>Лист1!$I$2:$I$3</c:f>
              <c:numCache>
                <c:formatCode>General</c:formatCode>
                <c:ptCount val="2"/>
                <c:pt idx="0">
                  <c:v>3.9699999999999998</c:v>
                </c:pt>
                <c:pt idx="1">
                  <c:v>3.73</c:v>
                </c:pt>
              </c:numCache>
            </c:numRef>
          </c:val>
        </c:ser>
        <c:ser>
          <c:idx val="8"/>
          <c:order val="8"/>
          <c:tx>
            <c:strRef>
              <c:f>Лист1!$J$1</c:f>
              <c:strCache>
                <c:ptCount val="1"/>
                <c:pt idx="0">
                  <c:v>Перфекционизм</c:v>
                </c:pt>
              </c:strCache>
            </c:strRef>
          </c:tx>
          <c:cat>
            <c:numRef>
              <c:f>Лист1!$A$2:$A$3</c:f>
              <c:numCache>
                <c:formatCode>General</c:formatCode>
                <c:ptCount val="2"/>
                <c:pt idx="0">
                  <c:v>2018</c:v>
                </c:pt>
                <c:pt idx="1">
                  <c:v>2019</c:v>
                </c:pt>
              </c:numCache>
            </c:numRef>
          </c:cat>
          <c:val>
            <c:numRef>
              <c:f>Лист1!$J$2:$J$3</c:f>
              <c:numCache>
                <c:formatCode>General</c:formatCode>
                <c:ptCount val="2"/>
                <c:pt idx="0">
                  <c:v>3.72</c:v>
                </c:pt>
                <c:pt idx="1">
                  <c:v>3.7600000000000002</c:v>
                </c:pt>
              </c:numCache>
            </c:numRef>
          </c:val>
        </c:ser>
        <c:axId val="113166976"/>
        <c:axId val="98374016"/>
      </c:barChart>
      <c:catAx>
        <c:axId val="113166976"/>
        <c:scaling>
          <c:orientation val="minMax"/>
        </c:scaling>
        <c:axPos val="b"/>
        <c:numFmt formatCode="General" sourceLinked="1"/>
        <c:tickLblPos val="nextTo"/>
        <c:crossAx val="98374016"/>
        <c:crosses val="autoZero"/>
        <c:auto val="1"/>
        <c:lblAlgn val="ctr"/>
        <c:lblOffset val="100"/>
      </c:catAx>
      <c:valAx>
        <c:axId val="98374016"/>
        <c:scaling>
          <c:orientation val="minMax"/>
        </c:scaling>
        <c:axPos val="l"/>
        <c:majorGridlines/>
        <c:numFmt formatCode="General" sourceLinked="1"/>
        <c:tickLblPos val="nextTo"/>
        <c:crossAx val="113166976"/>
        <c:crosses val="autoZero"/>
        <c:crossBetween val="between"/>
      </c:valAx>
    </c:plotArea>
    <c:legend>
      <c:legendPos val="r"/>
    </c:legend>
    <c:plotVisOnly val="1"/>
    <c:dispBlanksAs val="gap"/>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ru-RU"/>
  <c:chart>
    <c:autoTitleDeleted val="1"/>
    <c:view3D>
      <c:hPercent val="59"/>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1.4975041597337774E-2"/>
          <c:y val="2.8301886792452827E-2"/>
          <c:w val="0.84692179700499193"/>
          <c:h val="0.84905660377358516"/>
        </c:manualLayout>
      </c:layout>
      <c:bar3DChart>
        <c:barDir val="col"/>
        <c:grouping val="clustered"/>
        <c:ser>
          <c:idx val="0"/>
          <c:order val="0"/>
          <c:tx>
            <c:strRef>
              <c:f>Sheet1!$A$2</c:f>
              <c:strCache>
                <c:ptCount val="1"/>
                <c:pt idx="0">
                  <c:v>2017</c:v>
                </c:pt>
              </c:strCache>
            </c:strRef>
          </c:tx>
          <c:spPr>
            <a:solidFill>
              <a:srgbClr val="9999FF"/>
            </a:solidFill>
            <a:ln w="12663">
              <a:solidFill>
                <a:srgbClr val="000000"/>
              </a:solidFill>
              <a:prstDash val="solid"/>
            </a:ln>
          </c:spPr>
          <c:cat>
            <c:strRef>
              <c:f>Sheet1!$B$1:$E$1</c:f>
              <c:strCache>
                <c:ptCount val="4"/>
                <c:pt idx="0">
                  <c:v>высшая</c:v>
                </c:pt>
                <c:pt idx="1">
                  <c:v>первая</c:v>
                </c:pt>
                <c:pt idx="2">
                  <c:v>соответствие</c:v>
                </c:pt>
                <c:pt idx="3">
                  <c:v>без категории</c:v>
                </c:pt>
              </c:strCache>
            </c:strRef>
          </c:cat>
          <c:val>
            <c:numRef>
              <c:f>Sheet1!$B$2:$E$2</c:f>
              <c:numCache>
                <c:formatCode>General</c:formatCode>
                <c:ptCount val="4"/>
                <c:pt idx="0">
                  <c:v>3</c:v>
                </c:pt>
                <c:pt idx="1">
                  <c:v>5</c:v>
                </c:pt>
                <c:pt idx="2">
                  <c:v>35</c:v>
                </c:pt>
                <c:pt idx="3">
                  <c:v>3</c:v>
                </c:pt>
              </c:numCache>
            </c:numRef>
          </c:val>
        </c:ser>
        <c:ser>
          <c:idx val="1"/>
          <c:order val="1"/>
          <c:tx>
            <c:strRef>
              <c:f>Sheet1!$A$3</c:f>
              <c:strCache>
                <c:ptCount val="1"/>
                <c:pt idx="0">
                  <c:v>2018</c:v>
                </c:pt>
              </c:strCache>
            </c:strRef>
          </c:tx>
          <c:spPr>
            <a:solidFill>
              <a:srgbClr val="993366"/>
            </a:solidFill>
            <a:ln w="12663">
              <a:solidFill>
                <a:srgbClr val="000000"/>
              </a:solidFill>
              <a:prstDash val="solid"/>
            </a:ln>
          </c:spPr>
          <c:cat>
            <c:strRef>
              <c:f>Sheet1!$B$1:$E$1</c:f>
              <c:strCache>
                <c:ptCount val="4"/>
                <c:pt idx="0">
                  <c:v>высшая</c:v>
                </c:pt>
                <c:pt idx="1">
                  <c:v>первая</c:v>
                </c:pt>
                <c:pt idx="2">
                  <c:v>соответствие</c:v>
                </c:pt>
                <c:pt idx="3">
                  <c:v>без категории</c:v>
                </c:pt>
              </c:strCache>
            </c:strRef>
          </c:cat>
          <c:val>
            <c:numRef>
              <c:f>Sheet1!$B$3:$E$3</c:f>
              <c:numCache>
                <c:formatCode>General</c:formatCode>
                <c:ptCount val="4"/>
                <c:pt idx="0">
                  <c:v>4</c:v>
                </c:pt>
                <c:pt idx="1">
                  <c:v>6</c:v>
                </c:pt>
                <c:pt idx="2">
                  <c:v>34</c:v>
                </c:pt>
                <c:pt idx="3">
                  <c:v>5</c:v>
                </c:pt>
              </c:numCache>
            </c:numRef>
          </c:val>
        </c:ser>
        <c:ser>
          <c:idx val="2"/>
          <c:order val="2"/>
          <c:tx>
            <c:strRef>
              <c:f>Sheet1!$A$4</c:f>
              <c:strCache>
                <c:ptCount val="1"/>
                <c:pt idx="0">
                  <c:v>2019</c:v>
                </c:pt>
              </c:strCache>
            </c:strRef>
          </c:tx>
          <c:spPr>
            <a:solidFill>
              <a:srgbClr val="FFFFCC"/>
            </a:solidFill>
            <a:ln w="12663">
              <a:solidFill>
                <a:srgbClr val="000000"/>
              </a:solidFill>
              <a:prstDash val="solid"/>
            </a:ln>
          </c:spPr>
          <c:cat>
            <c:strRef>
              <c:f>Sheet1!$B$1:$E$1</c:f>
              <c:strCache>
                <c:ptCount val="4"/>
                <c:pt idx="0">
                  <c:v>высшая</c:v>
                </c:pt>
                <c:pt idx="1">
                  <c:v>первая</c:v>
                </c:pt>
                <c:pt idx="2">
                  <c:v>соответствие</c:v>
                </c:pt>
                <c:pt idx="3">
                  <c:v>без категории</c:v>
                </c:pt>
              </c:strCache>
            </c:strRef>
          </c:cat>
          <c:val>
            <c:numRef>
              <c:f>Sheet1!$B$4:$E$4</c:f>
              <c:numCache>
                <c:formatCode>General</c:formatCode>
                <c:ptCount val="4"/>
                <c:pt idx="0">
                  <c:v>4</c:v>
                </c:pt>
                <c:pt idx="1">
                  <c:v>10</c:v>
                </c:pt>
                <c:pt idx="2">
                  <c:v>33</c:v>
                </c:pt>
                <c:pt idx="3">
                  <c:v>3</c:v>
                </c:pt>
              </c:numCache>
            </c:numRef>
          </c:val>
        </c:ser>
        <c:gapDepth val="0"/>
        <c:shape val="box"/>
        <c:axId val="113115136"/>
        <c:axId val="113116672"/>
        <c:axId val="0"/>
      </c:bar3DChart>
      <c:catAx>
        <c:axId val="113115136"/>
        <c:scaling>
          <c:orientation val="minMax"/>
        </c:scaling>
        <c:axPos val="b"/>
        <c:numFmt formatCode="General" sourceLinked="1"/>
        <c:tickLblPos val="low"/>
        <c:spPr>
          <a:ln w="3166">
            <a:solidFill>
              <a:srgbClr val="000000"/>
            </a:solidFill>
            <a:prstDash val="solid"/>
          </a:ln>
        </c:spPr>
        <c:txPr>
          <a:bodyPr rot="0" vert="horz"/>
          <a:lstStyle/>
          <a:p>
            <a:pPr>
              <a:defRPr sz="897" b="0" i="1" u="none" strike="noStrike" baseline="0">
                <a:solidFill>
                  <a:srgbClr val="000000"/>
                </a:solidFill>
                <a:latin typeface="Bookman Old Style"/>
                <a:ea typeface="Bookman Old Style"/>
                <a:cs typeface="Bookman Old Style"/>
              </a:defRPr>
            </a:pPr>
            <a:endParaRPr lang="ru-RU"/>
          </a:p>
        </c:txPr>
        <c:crossAx val="113116672"/>
        <c:crosses val="autoZero"/>
        <c:auto val="1"/>
        <c:lblAlgn val="ctr"/>
        <c:lblOffset val="100"/>
        <c:tickLblSkip val="1"/>
        <c:tickMarkSkip val="1"/>
      </c:catAx>
      <c:valAx>
        <c:axId val="113116672"/>
        <c:scaling>
          <c:orientation val="minMax"/>
        </c:scaling>
        <c:axPos val="l"/>
        <c:majorGridlines>
          <c:spPr>
            <a:ln w="3166">
              <a:solidFill>
                <a:srgbClr val="000000"/>
              </a:solidFill>
              <a:prstDash val="solid"/>
            </a:ln>
          </c:spPr>
        </c:majorGridlines>
        <c:numFmt formatCode="General" sourceLinked="1"/>
        <c:majorTickMark val="none"/>
        <c:tickLblPos val="none"/>
        <c:spPr>
          <a:ln w="3166">
            <a:solidFill>
              <a:srgbClr val="000000"/>
            </a:solidFill>
            <a:prstDash val="solid"/>
          </a:ln>
        </c:spPr>
        <c:crossAx val="113115136"/>
        <c:crosses val="autoZero"/>
        <c:crossBetween val="between"/>
      </c:valAx>
      <c:spPr>
        <a:noFill/>
        <a:ln w="25325">
          <a:noFill/>
        </a:ln>
      </c:spPr>
    </c:plotArea>
    <c:legend>
      <c:legendPos val="r"/>
      <c:layout>
        <c:manualLayout>
          <c:xMode val="edge"/>
          <c:yMode val="edge"/>
          <c:x val="0.88019966722129783"/>
          <c:y val="0.3867924528301887"/>
          <c:w val="0.11314475873544096"/>
          <c:h val="0.22955974842767296"/>
        </c:manualLayout>
      </c:layout>
      <c:spPr>
        <a:noFill/>
        <a:ln w="3166">
          <a:solidFill>
            <a:srgbClr val="000000"/>
          </a:solidFill>
          <a:prstDash val="solid"/>
        </a:ln>
      </c:spPr>
      <c:txPr>
        <a:bodyPr/>
        <a:lstStyle/>
        <a:p>
          <a:pPr>
            <a:defRPr sz="1097" b="0" i="1" u="none" strike="noStrike" baseline="0">
              <a:solidFill>
                <a:srgbClr val="000000"/>
              </a:solidFill>
              <a:latin typeface="Bookman Old Style"/>
              <a:ea typeface="Bookman Old Style"/>
              <a:cs typeface="Bookman Old Style"/>
            </a:defRPr>
          </a:pPr>
          <a:endParaRPr lang="ru-RU"/>
        </a:p>
      </c:txPr>
    </c:legend>
    <c:plotVisOnly val="1"/>
    <c:dispBlanksAs val="gap"/>
  </c:chart>
  <c:spPr>
    <a:noFill/>
    <a:ln>
      <a:noFill/>
    </a:ln>
  </c:spPr>
  <c:txPr>
    <a:bodyPr/>
    <a:lstStyle/>
    <a:p>
      <a:pPr>
        <a:defRPr sz="1196" b="1" i="0" u="none" strike="noStrike" baseline="0">
          <a:solidFill>
            <a:srgbClr val="000000"/>
          </a:solidFill>
          <a:latin typeface="Calibri"/>
          <a:ea typeface="Calibri"/>
          <a:cs typeface="Calibri"/>
        </a:defRPr>
      </a:pPr>
      <a:endParaRPr lang="ru-RU"/>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0"/>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1.5202702702702705E-2"/>
          <c:y val="2.9900332225913644E-2"/>
          <c:w val="0.67567567567567632"/>
          <c:h val="0.82724252491694328"/>
        </c:manualLayout>
      </c:layout>
      <c:bar3DChart>
        <c:barDir val="col"/>
        <c:grouping val="clustered"/>
        <c:ser>
          <c:idx val="0"/>
          <c:order val="0"/>
          <c:tx>
            <c:strRef>
              <c:f>Sheet1!$A$2</c:f>
              <c:strCache>
                <c:ptCount val="1"/>
                <c:pt idx="0">
                  <c:v>от 25-35</c:v>
                </c:pt>
              </c:strCache>
            </c:strRef>
          </c:tx>
          <c:spPr>
            <a:solidFill>
              <a:srgbClr val="9999FF"/>
            </a:solidFill>
            <a:ln w="12677">
              <a:solidFill>
                <a:srgbClr val="000000"/>
              </a:solidFill>
              <a:prstDash val="solid"/>
            </a:ln>
          </c:spPr>
          <c:cat>
            <c:numRef>
              <c:f>Sheet1!$B$1:$F$1</c:f>
              <c:numCache>
                <c:formatCode>General</c:formatCode>
                <c:ptCount val="5"/>
                <c:pt idx="0">
                  <c:v>2015</c:v>
                </c:pt>
                <c:pt idx="1">
                  <c:v>2016</c:v>
                </c:pt>
                <c:pt idx="2">
                  <c:v>2017</c:v>
                </c:pt>
                <c:pt idx="3">
                  <c:v>2018</c:v>
                </c:pt>
                <c:pt idx="4">
                  <c:v>2019</c:v>
                </c:pt>
              </c:numCache>
            </c:numRef>
          </c:cat>
          <c:val>
            <c:numRef>
              <c:f>Sheet1!$B$2:$F$2</c:f>
              <c:numCache>
                <c:formatCode>General</c:formatCode>
                <c:ptCount val="5"/>
                <c:pt idx="0">
                  <c:v>9</c:v>
                </c:pt>
                <c:pt idx="1">
                  <c:v>10</c:v>
                </c:pt>
                <c:pt idx="2">
                  <c:v>8</c:v>
                </c:pt>
                <c:pt idx="3">
                  <c:v>9</c:v>
                </c:pt>
                <c:pt idx="4">
                  <c:v>11</c:v>
                </c:pt>
              </c:numCache>
            </c:numRef>
          </c:val>
        </c:ser>
        <c:ser>
          <c:idx val="1"/>
          <c:order val="1"/>
          <c:tx>
            <c:strRef>
              <c:f>Sheet1!$A$3</c:f>
              <c:strCache>
                <c:ptCount val="1"/>
                <c:pt idx="0">
                  <c:v>от 35-45</c:v>
                </c:pt>
              </c:strCache>
            </c:strRef>
          </c:tx>
          <c:spPr>
            <a:solidFill>
              <a:srgbClr val="993366"/>
            </a:solidFill>
            <a:ln w="12677">
              <a:solidFill>
                <a:srgbClr val="000000"/>
              </a:solidFill>
              <a:prstDash val="solid"/>
            </a:ln>
          </c:spPr>
          <c:cat>
            <c:numRef>
              <c:f>Sheet1!$B$1:$F$1</c:f>
              <c:numCache>
                <c:formatCode>General</c:formatCode>
                <c:ptCount val="5"/>
                <c:pt idx="0">
                  <c:v>2015</c:v>
                </c:pt>
                <c:pt idx="1">
                  <c:v>2016</c:v>
                </c:pt>
                <c:pt idx="2">
                  <c:v>2017</c:v>
                </c:pt>
                <c:pt idx="3">
                  <c:v>2018</c:v>
                </c:pt>
                <c:pt idx="4">
                  <c:v>2019</c:v>
                </c:pt>
              </c:numCache>
            </c:numRef>
          </c:cat>
          <c:val>
            <c:numRef>
              <c:f>Sheet1!$B$3:$F$3</c:f>
              <c:numCache>
                <c:formatCode>General</c:formatCode>
                <c:ptCount val="5"/>
                <c:pt idx="0">
                  <c:v>10</c:v>
                </c:pt>
                <c:pt idx="1">
                  <c:v>11</c:v>
                </c:pt>
                <c:pt idx="2">
                  <c:v>8</c:v>
                </c:pt>
                <c:pt idx="3">
                  <c:v>7</c:v>
                </c:pt>
                <c:pt idx="4">
                  <c:v>7</c:v>
                </c:pt>
              </c:numCache>
            </c:numRef>
          </c:val>
        </c:ser>
        <c:ser>
          <c:idx val="2"/>
          <c:order val="2"/>
          <c:tx>
            <c:strRef>
              <c:f>Sheet1!$A$4</c:f>
              <c:strCache>
                <c:ptCount val="1"/>
                <c:pt idx="0">
                  <c:v> от 45 и старше</c:v>
                </c:pt>
              </c:strCache>
            </c:strRef>
          </c:tx>
          <c:spPr>
            <a:solidFill>
              <a:srgbClr val="FFFFCC"/>
            </a:solidFill>
            <a:ln w="12677">
              <a:solidFill>
                <a:srgbClr val="000000"/>
              </a:solidFill>
              <a:prstDash val="solid"/>
            </a:ln>
          </c:spPr>
          <c:cat>
            <c:numRef>
              <c:f>Sheet1!$B$1:$F$1</c:f>
              <c:numCache>
                <c:formatCode>General</c:formatCode>
                <c:ptCount val="5"/>
                <c:pt idx="0">
                  <c:v>2015</c:v>
                </c:pt>
                <c:pt idx="1">
                  <c:v>2016</c:v>
                </c:pt>
                <c:pt idx="2">
                  <c:v>2017</c:v>
                </c:pt>
                <c:pt idx="3">
                  <c:v>2018</c:v>
                </c:pt>
                <c:pt idx="4">
                  <c:v>2019</c:v>
                </c:pt>
              </c:numCache>
            </c:numRef>
          </c:cat>
          <c:val>
            <c:numRef>
              <c:f>Sheet1!$B$4:$F$4</c:f>
              <c:numCache>
                <c:formatCode>General</c:formatCode>
                <c:ptCount val="5"/>
                <c:pt idx="0">
                  <c:v>30</c:v>
                </c:pt>
                <c:pt idx="1">
                  <c:v>28</c:v>
                </c:pt>
                <c:pt idx="2">
                  <c:v>30</c:v>
                </c:pt>
                <c:pt idx="3">
                  <c:v>33</c:v>
                </c:pt>
                <c:pt idx="4">
                  <c:v>32</c:v>
                </c:pt>
              </c:numCache>
            </c:numRef>
          </c:val>
        </c:ser>
        <c:gapDepth val="0"/>
        <c:shape val="box"/>
        <c:axId val="113238016"/>
        <c:axId val="113239552"/>
        <c:axId val="0"/>
      </c:bar3DChart>
      <c:catAx>
        <c:axId val="113238016"/>
        <c:scaling>
          <c:orientation val="minMax"/>
        </c:scaling>
        <c:axPos val="b"/>
        <c:numFmt formatCode="General" sourceLinked="1"/>
        <c:tickLblPos val="low"/>
        <c:spPr>
          <a:ln w="3169">
            <a:solidFill>
              <a:srgbClr val="000000"/>
            </a:solidFill>
            <a:prstDash val="solid"/>
          </a:ln>
        </c:spPr>
        <c:txPr>
          <a:bodyPr rot="0" vert="horz"/>
          <a:lstStyle/>
          <a:p>
            <a:pPr>
              <a:defRPr sz="1198" b="0" i="1" u="none" strike="noStrike" baseline="0">
                <a:solidFill>
                  <a:srgbClr val="000000"/>
                </a:solidFill>
                <a:latin typeface="Bookman Old Style"/>
                <a:ea typeface="Bookman Old Style"/>
                <a:cs typeface="Bookman Old Style"/>
              </a:defRPr>
            </a:pPr>
            <a:endParaRPr lang="ru-RU"/>
          </a:p>
        </c:txPr>
        <c:crossAx val="113239552"/>
        <c:crosses val="autoZero"/>
        <c:auto val="1"/>
        <c:lblAlgn val="ctr"/>
        <c:lblOffset val="100"/>
        <c:tickLblSkip val="1"/>
        <c:tickMarkSkip val="1"/>
      </c:catAx>
      <c:valAx>
        <c:axId val="113239552"/>
        <c:scaling>
          <c:orientation val="minMax"/>
        </c:scaling>
        <c:axPos val="l"/>
        <c:majorGridlines>
          <c:spPr>
            <a:ln w="3169">
              <a:solidFill>
                <a:srgbClr val="000000"/>
              </a:solidFill>
              <a:prstDash val="solid"/>
            </a:ln>
          </c:spPr>
        </c:majorGridlines>
        <c:numFmt formatCode="General" sourceLinked="1"/>
        <c:majorTickMark val="none"/>
        <c:tickLblPos val="none"/>
        <c:spPr>
          <a:ln w="12677">
            <a:solidFill>
              <a:srgbClr val="000000"/>
            </a:solidFill>
            <a:prstDash val="solid"/>
          </a:ln>
        </c:spPr>
        <c:crossAx val="113238016"/>
        <c:crosses val="autoZero"/>
        <c:crossBetween val="between"/>
      </c:valAx>
      <c:spPr>
        <a:noFill/>
        <a:ln w="25355">
          <a:noFill/>
        </a:ln>
      </c:spPr>
    </c:plotArea>
    <c:legend>
      <c:legendPos val="r"/>
      <c:layout>
        <c:manualLayout>
          <c:xMode val="edge"/>
          <c:yMode val="edge"/>
          <c:x val="0.70945945945945965"/>
          <c:y val="0.37873754152823919"/>
          <c:w val="0.28378378378378388"/>
          <c:h val="0.2425249169435216"/>
        </c:manualLayout>
      </c:layout>
      <c:spPr>
        <a:noFill/>
        <a:ln w="3169">
          <a:solidFill>
            <a:srgbClr val="000000"/>
          </a:solidFill>
          <a:prstDash val="solid"/>
        </a:ln>
      </c:spPr>
      <c:txPr>
        <a:bodyPr/>
        <a:lstStyle/>
        <a:p>
          <a:pPr>
            <a:defRPr sz="1098" b="0" i="1" u="none" strike="noStrike" baseline="0">
              <a:solidFill>
                <a:srgbClr val="000000"/>
              </a:solidFill>
              <a:latin typeface="Bookman Old Style"/>
              <a:ea typeface="Bookman Old Style"/>
              <a:cs typeface="Bookman Old Style"/>
            </a:defRPr>
          </a:pPr>
          <a:endParaRPr lang="ru-RU"/>
        </a:p>
      </c:txPr>
    </c:legend>
    <c:plotVisOnly val="1"/>
    <c:dispBlanksAs val="gap"/>
  </c:chart>
  <c:spPr>
    <a:noFill/>
    <a:ln>
      <a:noFill/>
    </a:ln>
  </c:spPr>
  <c:txPr>
    <a:bodyPr/>
    <a:lstStyle/>
    <a:p>
      <a:pPr>
        <a:defRPr sz="1198" b="1" i="0" u="none" strike="noStrike" baseline="0">
          <a:solidFill>
            <a:srgbClr val="000000"/>
          </a:solidFill>
          <a:latin typeface="Calibri"/>
          <a:ea typeface="Calibri"/>
          <a:cs typeface="Calibri"/>
        </a:defRPr>
      </a:pPr>
      <a:endParaRPr lang="ru-RU"/>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1"/>
      <c:depthPercent val="100"/>
      <c:rAngAx val="1"/>
    </c:view3D>
    <c:floor>
      <c:spPr>
        <a:solidFill>
          <a:srgbClr val="C0C0C0"/>
        </a:solidFill>
        <a:ln w="3175">
          <a:solidFill>
            <a:srgbClr val="000000"/>
          </a:solidFill>
          <a:prstDash val="solid"/>
        </a:ln>
      </c:spPr>
    </c:floor>
    <c:sideWall>
      <c:spPr>
        <a:noFill/>
        <a:ln w="3175">
          <a:solidFill>
            <a:srgbClr val="000000"/>
          </a:solidFill>
          <a:prstDash val="solid"/>
        </a:ln>
      </c:spPr>
    </c:sideWall>
    <c:backWall>
      <c:spPr>
        <a:noFill/>
        <a:ln w="3175">
          <a:solidFill>
            <a:srgbClr val="000000"/>
          </a:solidFill>
          <a:prstDash val="solid"/>
        </a:ln>
      </c:spPr>
    </c:backWall>
    <c:plotArea>
      <c:layout>
        <c:manualLayout>
          <c:layoutTarget val="inner"/>
          <c:xMode val="edge"/>
          <c:yMode val="edge"/>
          <c:x val="1.5463917525773196E-2"/>
          <c:y val="3.4883720930232558E-2"/>
          <c:w val="0.80068728522336752"/>
          <c:h val="0.80620155038759711"/>
        </c:manualLayout>
      </c:layout>
      <c:bar3DChart>
        <c:barDir val="col"/>
        <c:grouping val="clustered"/>
        <c:ser>
          <c:idx val="0"/>
          <c:order val="0"/>
          <c:tx>
            <c:strRef>
              <c:f>Sheet1!$A$2</c:f>
              <c:strCache>
                <c:ptCount val="1"/>
                <c:pt idx="0">
                  <c:v>1-5 лет</c:v>
                </c:pt>
              </c:strCache>
            </c:strRef>
          </c:tx>
          <c:spPr>
            <a:solidFill>
              <a:srgbClr val="9999FF"/>
            </a:solidFill>
            <a:ln w="12674">
              <a:solidFill>
                <a:srgbClr val="000000"/>
              </a:solidFill>
              <a:prstDash val="solid"/>
            </a:ln>
          </c:spPr>
          <c:cat>
            <c:numRef>
              <c:f>Sheet1!$B$1:$F$1</c:f>
              <c:numCache>
                <c:formatCode>General</c:formatCode>
                <c:ptCount val="5"/>
                <c:pt idx="0">
                  <c:v>2015</c:v>
                </c:pt>
                <c:pt idx="1">
                  <c:v>2016</c:v>
                </c:pt>
                <c:pt idx="2">
                  <c:v>2017</c:v>
                </c:pt>
                <c:pt idx="3">
                  <c:v>2018</c:v>
                </c:pt>
                <c:pt idx="4">
                  <c:v>2019</c:v>
                </c:pt>
              </c:numCache>
            </c:numRef>
          </c:cat>
          <c:val>
            <c:numRef>
              <c:f>Sheet1!$B$2:$F$2</c:f>
              <c:numCache>
                <c:formatCode>General</c:formatCode>
                <c:ptCount val="5"/>
                <c:pt idx="0">
                  <c:v>10</c:v>
                </c:pt>
                <c:pt idx="1">
                  <c:v>10</c:v>
                </c:pt>
                <c:pt idx="2">
                  <c:v>8</c:v>
                </c:pt>
                <c:pt idx="3">
                  <c:v>8</c:v>
                </c:pt>
                <c:pt idx="4">
                  <c:v>8</c:v>
                </c:pt>
              </c:numCache>
            </c:numRef>
          </c:val>
        </c:ser>
        <c:ser>
          <c:idx val="1"/>
          <c:order val="1"/>
          <c:tx>
            <c:strRef>
              <c:f>Sheet1!$A$3</c:f>
              <c:strCache>
                <c:ptCount val="1"/>
                <c:pt idx="0">
                  <c:v>5-10 лет</c:v>
                </c:pt>
              </c:strCache>
            </c:strRef>
          </c:tx>
          <c:spPr>
            <a:solidFill>
              <a:srgbClr val="993366"/>
            </a:solidFill>
            <a:ln w="12674">
              <a:solidFill>
                <a:srgbClr val="000000"/>
              </a:solidFill>
              <a:prstDash val="solid"/>
            </a:ln>
          </c:spPr>
          <c:cat>
            <c:numRef>
              <c:f>Sheet1!$B$1:$F$1</c:f>
              <c:numCache>
                <c:formatCode>General</c:formatCode>
                <c:ptCount val="5"/>
                <c:pt idx="0">
                  <c:v>2015</c:v>
                </c:pt>
                <c:pt idx="1">
                  <c:v>2016</c:v>
                </c:pt>
                <c:pt idx="2">
                  <c:v>2017</c:v>
                </c:pt>
                <c:pt idx="3">
                  <c:v>2018</c:v>
                </c:pt>
                <c:pt idx="4">
                  <c:v>2019</c:v>
                </c:pt>
              </c:numCache>
            </c:numRef>
          </c:cat>
          <c:val>
            <c:numRef>
              <c:f>Sheet1!$B$3:$F$3</c:f>
              <c:numCache>
                <c:formatCode>General</c:formatCode>
                <c:ptCount val="5"/>
                <c:pt idx="0">
                  <c:v>7</c:v>
                </c:pt>
                <c:pt idx="1">
                  <c:v>5</c:v>
                </c:pt>
                <c:pt idx="2">
                  <c:v>6</c:v>
                </c:pt>
                <c:pt idx="3">
                  <c:v>8</c:v>
                </c:pt>
                <c:pt idx="4">
                  <c:v>6</c:v>
                </c:pt>
              </c:numCache>
            </c:numRef>
          </c:val>
        </c:ser>
        <c:ser>
          <c:idx val="2"/>
          <c:order val="2"/>
          <c:tx>
            <c:strRef>
              <c:f>Sheet1!$A$4</c:f>
              <c:strCache>
                <c:ptCount val="1"/>
                <c:pt idx="0">
                  <c:v>10-20 лет</c:v>
                </c:pt>
              </c:strCache>
            </c:strRef>
          </c:tx>
          <c:spPr>
            <a:solidFill>
              <a:srgbClr val="FFFFCC"/>
            </a:solidFill>
            <a:ln w="12674">
              <a:solidFill>
                <a:srgbClr val="000000"/>
              </a:solidFill>
              <a:prstDash val="solid"/>
            </a:ln>
          </c:spPr>
          <c:cat>
            <c:numRef>
              <c:f>Sheet1!$B$1:$F$1</c:f>
              <c:numCache>
                <c:formatCode>General</c:formatCode>
                <c:ptCount val="5"/>
                <c:pt idx="0">
                  <c:v>2015</c:v>
                </c:pt>
                <c:pt idx="1">
                  <c:v>2016</c:v>
                </c:pt>
                <c:pt idx="2">
                  <c:v>2017</c:v>
                </c:pt>
                <c:pt idx="3">
                  <c:v>2018</c:v>
                </c:pt>
                <c:pt idx="4">
                  <c:v>2019</c:v>
                </c:pt>
              </c:numCache>
            </c:numRef>
          </c:cat>
          <c:val>
            <c:numRef>
              <c:f>Sheet1!$B$4:$F$4</c:f>
              <c:numCache>
                <c:formatCode>General</c:formatCode>
                <c:ptCount val="5"/>
                <c:pt idx="0">
                  <c:v>9</c:v>
                </c:pt>
                <c:pt idx="1">
                  <c:v>8</c:v>
                </c:pt>
                <c:pt idx="2">
                  <c:v>10</c:v>
                </c:pt>
                <c:pt idx="3">
                  <c:v>11</c:v>
                </c:pt>
                <c:pt idx="4">
                  <c:v>12</c:v>
                </c:pt>
              </c:numCache>
            </c:numRef>
          </c:val>
        </c:ser>
        <c:ser>
          <c:idx val="3"/>
          <c:order val="3"/>
          <c:tx>
            <c:strRef>
              <c:f>Sheet1!$A$5</c:f>
              <c:strCache>
                <c:ptCount val="1"/>
                <c:pt idx="0">
                  <c:v>20и более</c:v>
                </c:pt>
              </c:strCache>
            </c:strRef>
          </c:tx>
          <c:spPr>
            <a:solidFill>
              <a:srgbClr val="CCFFFF"/>
            </a:solidFill>
            <a:ln w="12674">
              <a:solidFill>
                <a:srgbClr val="000000"/>
              </a:solidFill>
              <a:prstDash val="solid"/>
            </a:ln>
          </c:spPr>
          <c:cat>
            <c:numRef>
              <c:f>Sheet1!$B$1:$F$1</c:f>
              <c:numCache>
                <c:formatCode>General</c:formatCode>
                <c:ptCount val="5"/>
                <c:pt idx="0">
                  <c:v>2015</c:v>
                </c:pt>
                <c:pt idx="1">
                  <c:v>2016</c:v>
                </c:pt>
                <c:pt idx="2">
                  <c:v>2017</c:v>
                </c:pt>
                <c:pt idx="3">
                  <c:v>2018</c:v>
                </c:pt>
                <c:pt idx="4">
                  <c:v>2019</c:v>
                </c:pt>
              </c:numCache>
            </c:numRef>
          </c:cat>
          <c:val>
            <c:numRef>
              <c:f>Sheet1!$B$5:$F$5</c:f>
              <c:numCache>
                <c:formatCode>General</c:formatCode>
                <c:ptCount val="5"/>
                <c:pt idx="0">
                  <c:v>23</c:v>
                </c:pt>
                <c:pt idx="1">
                  <c:v>24</c:v>
                </c:pt>
                <c:pt idx="2">
                  <c:v>22</c:v>
                </c:pt>
                <c:pt idx="3">
                  <c:v>22</c:v>
                </c:pt>
                <c:pt idx="4">
                  <c:v>24</c:v>
                </c:pt>
              </c:numCache>
            </c:numRef>
          </c:val>
        </c:ser>
        <c:gapDepth val="0"/>
        <c:shape val="box"/>
        <c:axId val="113288320"/>
        <c:axId val="113289856"/>
        <c:axId val="0"/>
      </c:bar3DChart>
      <c:catAx>
        <c:axId val="113288320"/>
        <c:scaling>
          <c:orientation val="minMax"/>
        </c:scaling>
        <c:axPos val="b"/>
        <c:numFmt formatCode="General" sourceLinked="1"/>
        <c:tickLblPos val="low"/>
        <c:spPr>
          <a:ln w="3169">
            <a:solidFill>
              <a:srgbClr val="000000"/>
            </a:solidFill>
            <a:prstDash val="solid"/>
          </a:ln>
        </c:spPr>
        <c:txPr>
          <a:bodyPr rot="0" vert="horz"/>
          <a:lstStyle/>
          <a:p>
            <a:pPr>
              <a:defRPr sz="1123" b="0" i="1" u="none" strike="noStrike" baseline="0">
                <a:solidFill>
                  <a:srgbClr val="000000"/>
                </a:solidFill>
                <a:latin typeface="Book Antiqua"/>
                <a:ea typeface="Book Antiqua"/>
                <a:cs typeface="Book Antiqua"/>
              </a:defRPr>
            </a:pPr>
            <a:endParaRPr lang="ru-RU"/>
          </a:p>
        </c:txPr>
        <c:crossAx val="113289856"/>
        <c:crosses val="autoZero"/>
        <c:auto val="1"/>
        <c:lblAlgn val="ctr"/>
        <c:lblOffset val="100"/>
        <c:tickLblSkip val="1"/>
        <c:tickMarkSkip val="1"/>
      </c:catAx>
      <c:valAx>
        <c:axId val="113289856"/>
        <c:scaling>
          <c:orientation val="minMax"/>
        </c:scaling>
        <c:axPos val="l"/>
        <c:majorGridlines>
          <c:spPr>
            <a:ln w="3169">
              <a:solidFill>
                <a:srgbClr val="000000"/>
              </a:solidFill>
              <a:prstDash val="solid"/>
            </a:ln>
          </c:spPr>
        </c:majorGridlines>
        <c:numFmt formatCode="General" sourceLinked="1"/>
        <c:majorTickMark val="none"/>
        <c:tickLblPos val="none"/>
        <c:spPr>
          <a:ln w="3169">
            <a:solidFill>
              <a:srgbClr val="000000"/>
            </a:solidFill>
            <a:prstDash val="solid"/>
          </a:ln>
        </c:spPr>
        <c:crossAx val="113288320"/>
        <c:crosses val="autoZero"/>
        <c:crossBetween val="between"/>
      </c:valAx>
      <c:spPr>
        <a:noFill/>
        <a:ln w="25349">
          <a:noFill/>
        </a:ln>
      </c:spPr>
    </c:plotArea>
    <c:legend>
      <c:legendPos val="r"/>
      <c:layout>
        <c:manualLayout>
          <c:xMode val="edge"/>
          <c:yMode val="edge"/>
          <c:x val="0.83505154639175261"/>
          <c:y val="0.32170542635658916"/>
          <c:w val="0.15807560137457038"/>
          <c:h val="0.36046511627906991"/>
        </c:manualLayout>
      </c:layout>
      <c:spPr>
        <a:noFill/>
        <a:ln w="3169">
          <a:solidFill>
            <a:srgbClr val="000000"/>
          </a:solidFill>
          <a:prstDash val="solid"/>
        </a:ln>
      </c:spPr>
      <c:txPr>
        <a:bodyPr/>
        <a:lstStyle/>
        <a:p>
          <a:pPr>
            <a:defRPr sz="1033" b="0" i="1" u="none" strike="noStrike" baseline="0">
              <a:solidFill>
                <a:srgbClr val="000000"/>
              </a:solidFill>
              <a:latin typeface="Book Antiqua"/>
              <a:ea typeface="Book Antiqua"/>
              <a:cs typeface="Book Antiqua"/>
            </a:defRPr>
          </a:pPr>
          <a:endParaRPr lang="ru-RU"/>
        </a:p>
      </c:txPr>
    </c:legend>
    <c:plotVisOnly val="1"/>
    <c:dispBlanksAs val="gap"/>
  </c:chart>
  <c:spPr>
    <a:noFill/>
    <a:ln>
      <a:noFill/>
    </a:ln>
  </c:spPr>
  <c:txPr>
    <a:bodyPr/>
    <a:lstStyle/>
    <a:p>
      <a:pPr>
        <a:defRPr sz="1123" b="0" i="1" u="none" strike="noStrike" baseline="0">
          <a:solidFill>
            <a:srgbClr val="000000"/>
          </a:solidFill>
          <a:latin typeface="Book Antiqua"/>
          <a:ea typeface="Book Antiqua"/>
          <a:cs typeface="Book Antiqua"/>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0"/>
      <c:perspective val="30"/>
    </c:view3D>
    <c:plotArea>
      <c:layout/>
      <c:bar3DChart>
        <c:barDir val="col"/>
        <c:grouping val="clustered"/>
        <c:ser>
          <c:idx val="1"/>
          <c:order val="1"/>
          <c:tx>
            <c:strRef>
              <c:f>общий!$B$3</c:f>
            </c:strRef>
          </c:tx>
          <c:cat>
            <c:multiLvlStrRef>
              <c:f>общий!$A$4:$A$6</c:f>
            </c:multiLvlStrRef>
          </c:cat>
          <c:val>
            <c:numRef>
              <c:f>общий!$F$4:$F$6</c:f>
            </c:numRef>
          </c:val>
          <c:extLst xmlns:c16r2="http://schemas.microsoft.com/office/drawing/2015/06/chart">
            <c:ext xmlns:c16="http://schemas.microsoft.com/office/drawing/2014/chart" uri="{C3380CC4-5D6E-409C-BE32-E72D297353CC}">
              <c16:uniqueId val="{00000000-B9D0-4A9D-825D-6542F6FF4DB2}"/>
            </c:ext>
          </c:extLst>
        </c:ser>
        <c:ser>
          <c:idx val="2"/>
          <c:order val="2"/>
          <c:tx>
            <c:strRef>
              <c:f>общий!$C$3</c:f>
            </c:strRef>
          </c:tx>
          <c:cat>
            <c:multiLvlStrRef>
              <c:f>общий!$A$4:$A$6</c:f>
            </c:multiLvlStrRef>
          </c:cat>
          <c:val>
            <c:numRef>
              <c:f>общий!$G$4:$G$6</c:f>
            </c:numRef>
          </c:val>
          <c:extLst xmlns:c16r2="http://schemas.microsoft.com/office/drawing/2015/06/chart">
            <c:ext xmlns:c16="http://schemas.microsoft.com/office/drawing/2014/chart" uri="{C3380CC4-5D6E-409C-BE32-E72D297353CC}">
              <c16:uniqueId val="{00000001-B9D0-4A9D-825D-6542F6FF4DB2}"/>
            </c:ext>
          </c:extLst>
        </c:ser>
        <c:ser>
          <c:idx val="3"/>
          <c:order val="3"/>
          <c:tx>
            <c:strRef>
              <c:f>общий!$B$3</c:f>
            </c:strRef>
          </c:tx>
          <c:cat>
            <c:multiLvlStrRef>
              <c:f>общий!$A$4:$A$6</c:f>
            </c:multiLvlStrRef>
          </c:cat>
          <c:val>
            <c:numRef>
              <c:f>общий!$F$4:$F$6</c:f>
            </c:numRef>
          </c:val>
          <c:extLst xmlns:c16r2="http://schemas.microsoft.com/office/drawing/2015/06/chart">
            <c:ext xmlns:c16="http://schemas.microsoft.com/office/drawing/2014/chart" uri="{C3380CC4-5D6E-409C-BE32-E72D297353CC}">
              <c16:uniqueId val="{00000002-B9D0-4A9D-825D-6542F6FF4DB2}"/>
            </c:ext>
          </c:extLst>
        </c:ser>
        <c:ser>
          <c:idx val="4"/>
          <c:order val="4"/>
          <c:tx>
            <c:strRef>
              <c:f>общий!$C$3</c:f>
            </c:strRef>
          </c:tx>
          <c:cat>
            <c:multiLvlStrRef>
              <c:f>общий!$A$4:$A$6</c:f>
            </c:multiLvlStrRef>
          </c:cat>
          <c:val>
            <c:numRef>
              <c:f>общий!$G$4:$G$6</c:f>
            </c:numRef>
          </c:val>
          <c:extLst xmlns:c16r2="http://schemas.microsoft.com/office/drawing/2015/06/chart">
            <c:ext xmlns:c16="http://schemas.microsoft.com/office/drawing/2014/chart" uri="{C3380CC4-5D6E-409C-BE32-E72D297353CC}">
              <c16:uniqueId val="{00000003-B9D0-4A9D-825D-6542F6FF4DB2}"/>
            </c:ext>
          </c:extLst>
        </c:ser>
        <c:ser>
          <c:idx val="5"/>
          <c:order val="5"/>
          <c:tx>
            <c:strRef>
              <c:f>'[Лист Microsoft Office Excel.xlsx]Лист1'!$D$1</c:f>
            </c:strRef>
          </c:tx>
          <c:spPr>
            <a:solidFill>
              <a:srgbClr val="C00000"/>
            </a:solidFill>
          </c:spPr>
          <c:cat>
            <c:multiLvlStrRef>
              <c:f>'[Лист Microsoft Office Excel.xlsx]Лист1'!$A$2:$A$4</c:f>
            </c:multiLvlStrRef>
          </c:cat>
          <c:val>
            <c:numRef>
              <c:f>'[Лист Microsoft Office Excel.xlsx]Лист1'!$D$2:$D$4</c:f>
            </c:numRef>
          </c:val>
          <c:extLst xmlns:c16r2="http://schemas.microsoft.com/office/drawing/2015/06/chart">
            <c:ext xmlns:c16="http://schemas.microsoft.com/office/drawing/2014/chart" uri="{C3380CC4-5D6E-409C-BE32-E72D297353CC}">
              <c16:uniqueId val="{00000004-B9D0-4A9D-825D-6542F6FF4DB2}"/>
            </c:ext>
          </c:extLst>
        </c:ser>
        <c:ser>
          <c:idx val="0"/>
          <c:order val="0"/>
          <c:tx>
            <c:strRef>
              <c:f>'[Лист Microsoft Office Excel.xlsx]Лист1'!$D$1</c:f>
              <c:strCache>
                <c:ptCount val="1"/>
                <c:pt idx="0">
                  <c:v>подготовительная</c:v>
                </c:pt>
              </c:strCache>
            </c:strRef>
          </c:tx>
          <c:spPr>
            <a:solidFill>
              <a:schemeClr val="accent2"/>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 Microsoft Office Excel.xlsx]Лист1'!$A$2:$A$4</c:f>
              <c:strCache>
                <c:ptCount val="3"/>
                <c:pt idx="0">
                  <c:v>низкий</c:v>
                </c:pt>
                <c:pt idx="1">
                  <c:v>средний</c:v>
                </c:pt>
                <c:pt idx="2">
                  <c:v>высокий</c:v>
                </c:pt>
              </c:strCache>
            </c:strRef>
          </c:cat>
          <c:val>
            <c:numRef>
              <c:f>'[Лист Microsoft Office Excel.xlsx]Лист1'!$D$2:$D$4</c:f>
              <c:numCache>
                <c:formatCode>0.00%</c:formatCode>
                <c:ptCount val="3"/>
                <c:pt idx="0" formatCode="0%">
                  <c:v>0</c:v>
                </c:pt>
                <c:pt idx="1">
                  <c:v>0.63200000000000101</c:v>
                </c:pt>
                <c:pt idx="2">
                  <c:v>0.36800000000000038</c:v>
                </c:pt>
              </c:numCache>
            </c:numRef>
          </c:val>
          <c:extLst xmlns:c16r2="http://schemas.microsoft.com/office/drawing/2015/06/chart">
            <c:ext xmlns:c16="http://schemas.microsoft.com/office/drawing/2014/chart" uri="{C3380CC4-5D6E-409C-BE32-E72D297353CC}">
              <c16:uniqueId val="{00000005-B9D0-4A9D-825D-6542F6FF4DB2}"/>
            </c:ext>
          </c:extLst>
        </c:ser>
        <c:shape val="box"/>
        <c:axId val="97998336"/>
        <c:axId val="97999872"/>
        <c:axId val="0"/>
      </c:bar3DChart>
      <c:catAx>
        <c:axId val="97998336"/>
        <c:scaling>
          <c:orientation val="minMax"/>
        </c:scaling>
        <c:axPos val="b"/>
        <c:numFmt formatCode="General" sourceLinked="0"/>
        <c:tickLblPos val="nextTo"/>
        <c:crossAx val="97999872"/>
        <c:crosses val="autoZero"/>
        <c:auto val="1"/>
        <c:lblAlgn val="ctr"/>
        <c:lblOffset val="100"/>
      </c:catAx>
      <c:valAx>
        <c:axId val="97999872"/>
        <c:scaling>
          <c:orientation val="minMax"/>
          <c:max val="1"/>
        </c:scaling>
        <c:axPos val="l"/>
        <c:majorGridlines/>
        <c:numFmt formatCode="0%" sourceLinked="1"/>
        <c:tickLblPos val="nextTo"/>
        <c:crossAx val="97998336"/>
        <c:crosses val="autoZero"/>
        <c:crossBetween val="between"/>
      </c:valAx>
    </c:plotArea>
    <c:plotVisOnly val="1"/>
    <c:dispBlanksAs val="gap"/>
  </c:chart>
  <c:externalData r:id="rId2"/>
  <c:userShapes r:id="rId3"/>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200"/>
              <a:t>Статистика отметок за контрольные работы по математике в 2019 г.</a:t>
            </a:r>
          </a:p>
        </c:rich>
      </c:tx>
    </c:title>
    <c:plotArea>
      <c:layout/>
      <c:pieChart>
        <c:varyColors val="1"/>
        <c:ser>
          <c:idx val="0"/>
          <c:order val="0"/>
          <c:tx>
            <c:strRef>
              <c:f>Лист1!$B$1</c:f>
              <c:strCache>
                <c:ptCount val="1"/>
                <c:pt idx="0">
                  <c:v>Продажи</c:v>
                </c:pt>
              </c:strCache>
            </c:strRef>
          </c:tx>
          <c:cat>
            <c:numRef>
              <c:f>Лист1!$A$2:$A$5</c:f>
              <c:numCache>
                <c:formatCode>General</c:formatCode>
                <c:ptCount val="4"/>
                <c:pt idx="0">
                  <c:v>5</c:v>
                </c:pt>
                <c:pt idx="1">
                  <c:v>4</c:v>
                </c:pt>
                <c:pt idx="2">
                  <c:v>3</c:v>
                </c:pt>
                <c:pt idx="3">
                  <c:v>2</c:v>
                </c:pt>
              </c:numCache>
            </c:numRef>
          </c:cat>
          <c:val>
            <c:numRef>
              <c:f>Лист1!$B$2:$B$5</c:f>
              <c:numCache>
                <c:formatCode>#" "?/?</c:formatCode>
                <c:ptCount val="4"/>
                <c:pt idx="0">
                  <c:v>37</c:v>
                </c:pt>
                <c:pt idx="1">
                  <c:v>39</c:v>
                </c:pt>
                <c:pt idx="2">
                  <c:v>21</c:v>
                </c:pt>
                <c:pt idx="3">
                  <c:v>3</c:v>
                </c:pt>
              </c:numCache>
            </c:numRef>
          </c:val>
          <c:extLst xmlns:c16r2="http://schemas.microsoft.com/office/drawing/2015/06/chart">
            <c:ext xmlns:c16="http://schemas.microsoft.com/office/drawing/2014/chart" uri="{C3380CC4-5D6E-409C-BE32-E72D297353CC}">
              <c16:uniqueId val="{00000000-6B7F-4C72-A723-264CBA3AFC56}"/>
            </c:ext>
          </c:extLst>
        </c:ser>
        <c:firstSliceAng val="0"/>
      </c:pieChart>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200" b="1" i="0" baseline="0">
                <a:effectLst/>
              </a:rPr>
              <a:t>Статистика отметок за контрольные работы по русскому языку </a:t>
            </a:r>
          </a:p>
          <a:p>
            <a:pPr>
              <a:defRPr/>
            </a:pPr>
            <a:r>
              <a:rPr lang="ru-RU" sz="1200" b="1" i="0" baseline="0">
                <a:effectLst/>
              </a:rPr>
              <a:t>в 2019 г.</a:t>
            </a:r>
            <a:endParaRPr lang="ru-RU" sz="1200">
              <a:effectLst/>
            </a:endParaRPr>
          </a:p>
        </c:rich>
      </c:tx>
    </c:title>
    <c:plotArea>
      <c:layout/>
      <c:pieChart>
        <c:varyColors val="1"/>
        <c:ser>
          <c:idx val="0"/>
          <c:order val="0"/>
          <c:tx>
            <c:strRef>
              <c:f>Лист1!$B$1</c:f>
              <c:strCache>
                <c:ptCount val="1"/>
                <c:pt idx="0">
                  <c:v>Продажи</c:v>
                </c:pt>
              </c:strCache>
            </c:strRef>
          </c:tx>
          <c:cat>
            <c:numRef>
              <c:f>Лист1!$A$2:$A$5</c:f>
              <c:numCache>
                <c:formatCode>General</c:formatCode>
                <c:ptCount val="4"/>
                <c:pt idx="0">
                  <c:v>5</c:v>
                </c:pt>
                <c:pt idx="1">
                  <c:v>4</c:v>
                </c:pt>
                <c:pt idx="2">
                  <c:v>3</c:v>
                </c:pt>
                <c:pt idx="3">
                  <c:v>2</c:v>
                </c:pt>
              </c:numCache>
            </c:numRef>
          </c:cat>
          <c:val>
            <c:numRef>
              <c:f>Лист1!$B$2:$B$5</c:f>
              <c:numCache>
                <c:formatCode>0%</c:formatCode>
                <c:ptCount val="4"/>
                <c:pt idx="0">
                  <c:v>0.35000000000000031</c:v>
                </c:pt>
                <c:pt idx="1">
                  <c:v>0.37000000000000038</c:v>
                </c:pt>
                <c:pt idx="2">
                  <c:v>0.24000000000000021</c:v>
                </c:pt>
                <c:pt idx="3">
                  <c:v>4.0000000000000022E-2</c:v>
                </c:pt>
              </c:numCache>
            </c:numRef>
          </c:val>
          <c:extLst xmlns:c16r2="http://schemas.microsoft.com/office/drawing/2015/06/chart">
            <c:ext xmlns:c16="http://schemas.microsoft.com/office/drawing/2014/chart" uri="{C3380CC4-5D6E-409C-BE32-E72D297353CC}">
              <c16:uniqueId val="{00000000-F184-4616-B4C3-B59FC443A59A}"/>
            </c:ext>
          </c:extLst>
        </c:ser>
        <c:firstSliceAng val="0"/>
      </c:pieChart>
    </c:plotArea>
    <c:legend>
      <c:legendPos val="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Качество</a:t>
            </a:r>
            <a:r>
              <a:rPr lang="ru-RU" baseline="0"/>
              <a:t> выполнения КР по математике в 2018 и 2019 г.</a:t>
            </a:r>
            <a:endParaRPr lang="ru-RU"/>
          </a:p>
        </c:rich>
      </c:tx>
      <c:spPr>
        <a:noFill/>
        <a:ln>
          <a:noFill/>
        </a:ln>
        <a:effectLst/>
      </c:spPr>
    </c:title>
    <c:plotArea>
      <c:layout/>
      <c:barChart>
        <c:barDir val="col"/>
        <c:grouping val="clustered"/>
        <c:ser>
          <c:idx val="0"/>
          <c:order val="0"/>
          <c:tx>
            <c:strRef>
              <c:f>Лист1!$B$1</c:f>
              <c:strCache>
                <c:ptCount val="1"/>
                <c:pt idx="0">
                  <c:v>2018</c:v>
                </c:pt>
              </c:strCache>
            </c:strRef>
          </c:tx>
          <c:spPr>
            <a:solidFill>
              <a:schemeClr val="accent1"/>
            </a:solidFill>
            <a:ln>
              <a:noFill/>
            </a:ln>
            <a:effectLst/>
          </c:spPr>
          <c:cat>
            <c:strRef>
              <c:f>Лист1!$A$2:$A$3</c:f>
              <c:strCache>
                <c:ptCount val="2"/>
                <c:pt idx="0">
                  <c:v>Качество</c:v>
                </c:pt>
                <c:pt idx="1">
                  <c:v>Неудовл. Отметки</c:v>
                </c:pt>
              </c:strCache>
            </c:strRef>
          </c:cat>
          <c:val>
            <c:numRef>
              <c:f>Лист1!$B$2:$B$3</c:f>
              <c:numCache>
                <c:formatCode>0%</c:formatCode>
                <c:ptCount val="2"/>
                <c:pt idx="0">
                  <c:v>0.71000000000000063</c:v>
                </c:pt>
                <c:pt idx="1">
                  <c:v>0.05</c:v>
                </c:pt>
              </c:numCache>
            </c:numRef>
          </c:val>
        </c:ser>
        <c:ser>
          <c:idx val="1"/>
          <c:order val="1"/>
          <c:tx>
            <c:strRef>
              <c:f>Лист1!$C$1</c:f>
              <c:strCache>
                <c:ptCount val="1"/>
                <c:pt idx="0">
                  <c:v>2019</c:v>
                </c:pt>
              </c:strCache>
            </c:strRef>
          </c:tx>
          <c:spPr>
            <a:solidFill>
              <a:schemeClr val="accent2"/>
            </a:solidFill>
            <a:ln>
              <a:noFill/>
            </a:ln>
            <a:effectLst/>
          </c:spPr>
          <c:cat>
            <c:strRef>
              <c:f>Лист1!$A$2:$A$3</c:f>
              <c:strCache>
                <c:ptCount val="2"/>
                <c:pt idx="0">
                  <c:v>Качество</c:v>
                </c:pt>
                <c:pt idx="1">
                  <c:v>Неудовл. Отметки</c:v>
                </c:pt>
              </c:strCache>
            </c:strRef>
          </c:cat>
          <c:val>
            <c:numRef>
              <c:f>Лист1!$C$2:$C$3</c:f>
              <c:numCache>
                <c:formatCode>0%</c:formatCode>
                <c:ptCount val="2"/>
                <c:pt idx="0">
                  <c:v>0.79</c:v>
                </c:pt>
                <c:pt idx="1">
                  <c:v>3.0000000000000002E-2</c:v>
                </c:pt>
              </c:numCache>
            </c:numRef>
          </c:val>
        </c:ser>
        <c:gapWidth val="219"/>
        <c:overlap val="-27"/>
        <c:axId val="98145792"/>
        <c:axId val="98147328"/>
      </c:barChart>
      <c:catAx>
        <c:axId val="981457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147328"/>
        <c:crosses val="autoZero"/>
        <c:auto val="1"/>
        <c:lblAlgn val="ctr"/>
        <c:lblOffset val="100"/>
      </c:catAx>
      <c:valAx>
        <c:axId val="98147328"/>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14579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Качество выполнения КР по русскому языку </a:t>
            </a:r>
          </a:p>
          <a:p>
            <a:pPr>
              <a:defRPr sz="1400" b="0" i="0" u="none" strike="noStrike" kern="1200" spc="0" baseline="0">
                <a:solidFill>
                  <a:schemeClr val="tx1">
                    <a:lumMod val="65000"/>
                    <a:lumOff val="35000"/>
                  </a:schemeClr>
                </a:solidFill>
                <a:latin typeface="+mn-lt"/>
                <a:ea typeface="+mn-ea"/>
                <a:cs typeface="+mn-cs"/>
              </a:defRPr>
            </a:pPr>
            <a:r>
              <a:rPr lang="ru-RU"/>
              <a:t>в 2018 и 2019 г.</a:t>
            </a:r>
          </a:p>
        </c:rich>
      </c:tx>
      <c:layout>
        <c:manualLayout>
          <c:xMode val="edge"/>
          <c:yMode val="edge"/>
          <c:x val="0.19023148148148197"/>
          <c:y val="4.5112781954887424E-2"/>
        </c:manualLayout>
      </c:layout>
      <c:spPr>
        <a:noFill/>
        <a:ln>
          <a:noFill/>
        </a:ln>
        <a:effectLst/>
      </c:spPr>
    </c:title>
    <c:plotArea>
      <c:layout/>
      <c:barChart>
        <c:barDir val="col"/>
        <c:grouping val="clustered"/>
        <c:ser>
          <c:idx val="0"/>
          <c:order val="0"/>
          <c:tx>
            <c:strRef>
              <c:f>Лист1!$B$1</c:f>
              <c:strCache>
                <c:ptCount val="1"/>
                <c:pt idx="0">
                  <c:v>2018</c:v>
                </c:pt>
              </c:strCache>
            </c:strRef>
          </c:tx>
          <c:spPr>
            <a:solidFill>
              <a:schemeClr val="accent1"/>
            </a:solidFill>
            <a:ln>
              <a:noFill/>
            </a:ln>
            <a:effectLst/>
          </c:spPr>
          <c:cat>
            <c:strRef>
              <c:f>Лист1!$A$2:$A$3</c:f>
              <c:strCache>
                <c:ptCount val="2"/>
                <c:pt idx="0">
                  <c:v>Качество</c:v>
                </c:pt>
                <c:pt idx="1">
                  <c:v>Неудовл. Отметки</c:v>
                </c:pt>
              </c:strCache>
            </c:strRef>
          </c:cat>
          <c:val>
            <c:numRef>
              <c:f>Лист1!$B$2:$B$3</c:f>
              <c:numCache>
                <c:formatCode>0%</c:formatCode>
                <c:ptCount val="2"/>
                <c:pt idx="0">
                  <c:v>0.71000000000000063</c:v>
                </c:pt>
                <c:pt idx="1">
                  <c:v>6.0000000000000032E-2</c:v>
                </c:pt>
              </c:numCache>
            </c:numRef>
          </c:val>
        </c:ser>
        <c:ser>
          <c:idx val="1"/>
          <c:order val="1"/>
          <c:tx>
            <c:strRef>
              <c:f>Лист1!$C$1</c:f>
              <c:strCache>
                <c:ptCount val="1"/>
                <c:pt idx="0">
                  <c:v>2019</c:v>
                </c:pt>
              </c:strCache>
            </c:strRef>
          </c:tx>
          <c:spPr>
            <a:solidFill>
              <a:schemeClr val="accent2"/>
            </a:solidFill>
            <a:ln>
              <a:noFill/>
            </a:ln>
            <a:effectLst/>
          </c:spPr>
          <c:cat>
            <c:strRef>
              <c:f>Лист1!$A$2:$A$3</c:f>
              <c:strCache>
                <c:ptCount val="2"/>
                <c:pt idx="0">
                  <c:v>Качество</c:v>
                </c:pt>
                <c:pt idx="1">
                  <c:v>Неудовл. Отметки</c:v>
                </c:pt>
              </c:strCache>
            </c:strRef>
          </c:cat>
          <c:val>
            <c:numRef>
              <c:f>Лист1!$C$2:$C$3</c:f>
              <c:numCache>
                <c:formatCode>0%</c:formatCode>
                <c:ptCount val="2"/>
                <c:pt idx="0">
                  <c:v>0.72000000000000064</c:v>
                </c:pt>
                <c:pt idx="1">
                  <c:v>4.0000000000000022E-2</c:v>
                </c:pt>
              </c:numCache>
            </c:numRef>
          </c:val>
        </c:ser>
        <c:gapWidth val="219"/>
        <c:overlap val="-27"/>
        <c:axId val="70631808"/>
        <c:axId val="70633344"/>
      </c:barChart>
      <c:catAx>
        <c:axId val="706318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633344"/>
        <c:crosses val="autoZero"/>
        <c:auto val="1"/>
        <c:lblAlgn val="ctr"/>
        <c:lblOffset val="100"/>
      </c:catAx>
      <c:valAx>
        <c:axId val="70633344"/>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063180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2018</c:v>
                </c:pt>
              </c:strCache>
            </c:strRef>
          </c:tx>
          <c:cat>
            <c:strRef>
              <c:f>Лист1!$A$2:$A$5</c:f>
              <c:strCache>
                <c:ptCount val="4"/>
                <c:pt idx="0">
                  <c:v>"5"</c:v>
                </c:pt>
                <c:pt idx="1">
                  <c:v>"4"</c:v>
                </c:pt>
                <c:pt idx="2">
                  <c:v>"3"</c:v>
                </c:pt>
                <c:pt idx="3">
                  <c:v>"2"</c:v>
                </c:pt>
              </c:strCache>
            </c:strRef>
          </c:cat>
          <c:val>
            <c:numRef>
              <c:f>Лист1!$B$2:$B$5</c:f>
              <c:numCache>
                <c:formatCode>0.00%</c:formatCode>
                <c:ptCount val="4"/>
                <c:pt idx="0">
                  <c:v>0.55700000000000005</c:v>
                </c:pt>
                <c:pt idx="1">
                  <c:v>0.192</c:v>
                </c:pt>
                <c:pt idx="2">
                  <c:v>0.15500000000000025</c:v>
                </c:pt>
                <c:pt idx="3">
                  <c:v>9.6000000000000002E-2</c:v>
                </c:pt>
              </c:numCache>
            </c:numRef>
          </c:val>
          <c:extLst xmlns:c16r2="http://schemas.microsoft.com/office/drawing/2015/06/chart">
            <c:ext xmlns:c16="http://schemas.microsoft.com/office/drawing/2014/chart" uri="{C3380CC4-5D6E-409C-BE32-E72D297353CC}">
              <c16:uniqueId val="{00000000-59BB-4E28-B249-AF5E9E38E330}"/>
            </c:ext>
          </c:extLst>
        </c:ser>
        <c:ser>
          <c:idx val="1"/>
          <c:order val="1"/>
          <c:tx>
            <c:strRef>
              <c:f>Лист1!$C$1</c:f>
              <c:strCache>
                <c:ptCount val="1"/>
                <c:pt idx="0">
                  <c:v>2019</c:v>
                </c:pt>
              </c:strCache>
            </c:strRef>
          </c:tx>
          <c:cat>
            <c:strRef>
              <c:f>Лист1!$A$2:$A$5</c:f>
              <c:strCache>
                <c:ptCount val="4"/>
                <c:pt idx="0">
                  <c:v>"5"</c:v>
                </c:pt>
                <c:pt idx="1">
                  <c:v>"4"</c:v>
                </c:pt>
                <c:pt idx="2">
                  <c:v>"3"</c:v>
                </c:pt>
                <c:pt idx="3">
                  <c:v>"2"</c:v>
                </c:pt>
              </c:strCache>
            </c:strRef>
          </c:cat>
          <c:val>
            <c:numRef>
              <c:f>Лист1!$C$2:$C$5</c:f>
              <c:numCache>
                <c:formatCode>0%</c:formatCode>
                <c:ptCount val="4"/>
                <c:pt idx="0">
                  <c:v>0.56000000000000005</c:v>
                </c:pt>
                <c:pt idx="1">
                  <c:v>0.24000000000000021</c:v>
                </c:pt>
                <c:pt idx="2">
                  <c:v>0.12000000000000002</c:v>
                </c:pt>
                <c:pt idx="3">
                  <c:v>7.0000000000000021E-2</c:v>
                </c:pt>
              </c:numCache>
            </c:numRef>
          </c:val>
          <c:extLst xmlns:c16r2="http://schemas.microsoft.com/office/drawing/2015/06/chart">
            <c:ext xmlns:c16="http://schemas.microsoft.com/office/drawing/2014/chart" uri="{C3380CC4-5D6E-409C-BE32-E72D297353CC}">
              <c16:uniqueId val="{00000001-59BB-4E28-B249-AF5E9E38E330}"/>
            </c:ext>
          </c:extLst>
        </c:ser>
        <c:axId val="98130560"/>
        <c:axId val="113402240"/>
      </c:barChart>
      <c:catAx>
        <c:axId val="98130560"/>
        <c:scaling>
          <c:orientation val="minMax"/>
        </c:scaling>
        <c:axPos val="b"/>
        <c:numFmt formatCode="General" sourceLinked="1"/>
        <c:tickLblPos val="nextTo"/>
        <c:crossAx val="113402240"/>
        <c:crosses val="autoZero"/>
        <c:auto val="1"/>
        <c:lblAlgn val="ctr"/>
        <c:lblOffset val="100"/>
      </c:catAx>
      <c:valAx>
        <c:axId val="113402240"/>
        <c:scaling>
          <c:orientation val="minMax"/>
        </c:scaling>
        <c:axPos val="l"/>
        <c:majorGridlines/>
        <c:numFmt formatCode="0.00%" sourceLinked="1"/>
        <c:tickLblPos val="nextTo"/>
        <c:crossAx val="98130560"/>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2018</c:v>
                </c:pt>
              </c:strCache>
            </c:strRef>
          </c:tx>
          <c:cat>
            <c:strRef>
              <c:f>Лист1!$A$2:$A$4</c:f>
              <c:strCache>
                <c:ptCount val="3"/>
                <c:pt idx="0">
                  <c:v>Без ошибок</c:v>
                </c:pt>
                <c:pt idx="1">
                  <c:v>1-2 ошибки</c:v>
                </c:pt>
                <c:pt idx="2">
                  <c:v>3 и более ошибок</c:v>
                </c:pt>
              </c:strCache>
            </c:strRef>
          </c:cat>
          <c:val>
            <c:numRef>
              <c:f>Лист1!$B$2:$B$4</c:f>
              <c:numCache>
                <c:formatCode>0%</c:formatCode>
                <c:ptCount val="3"/>
                <c:pt idx="0">
                  <c:v>0.42300000000000032</c:v>
                </c:pt>
                <c:pt idx="1">
                  <c:v>0.28500000000000031</c:v>
                </c:pt>
                <c:pt idx="2">
                  <c:v>0.28500000000000031</c:v>
                </c:pt>
              </c:numCache>
            </c:numRef>
          </c:val>
          <c:extLst xmlns:c16r2="http://schemas.microsoft.com/office/drawing/2015/06/chart">
            <c:ext xmlns:c16="http://schemas.microsoft.com/office/drawing/2014/chart" uri="{C3380CC4-5D6E-409C-BE32-E72D297353CC}">
              <c16:uniqueId val="{00000000-E079-4363-9DF7-8AA6B7883F5C}"/>
            </c:ext>
          </c:extLst>
        </c:ser>
        <c:ser>
          <c:idx val="1"/>
          <c:order val="1"/>
          <c:tx>
            <c:strRef>
              <c:f>Лист1!$C$1</c:f>
              <c:strCache>
                <c:ptCount val="1"/>
                <c:pt idx="0">
                  <c:v>2019</c:v>
                </c:pt>
              </c:strCache>
            </c:strRef>
          </c:tx>
          <c:cat>
            <c:strRef>
              <c:f>Лист1!$A$2:$A$4</c:f>
              <c:strCache>
                <c:ptCount val="3"/>
                <c:pt idx="0">
                  <c:v>Без ошибок</c:v>
                </c:pt>
                <c:pt idx="1">
                  <c:v>1-2 ошибки</c:v>
                </c:pt>
                <c:pt idx="2">
                  <c:v>3 и более ошибок</c:v>
                </c:pt>
              </c:strCache>
            </c:strRef>
          </c:cat>
          <c:val>
            <c:numRef>
              <c:f>Лист1!$C$2:$C$4</c:f>
              <c:numCache>
                <c:formatCode>0%</c:formatCode>
                <c:ptCount val="3"/>
                <c:pt idx="0">
                  <c:v>0.36000000000000032</c:v>
                </c:pt>
                <c:pt idx="1">
                  <c:v>0.41000000000000031</c:v>
                </c:pt>
                <c:pt idx="2">
                  <c:v>0.23</c:v>
                </c:pt>
              </c:numCache>
            </c:numRef>
          </c:val>
          <c:extLst xmlns:c16r2="http://schemas.microsoft.com/office/drawing/2015/06/chart">
            <c:ext xmlns:c16="http://schemas.microsoft.com/office/drawing/2014/chart" uri="{C3380CC4-5D6E-409C-BE32-E72D297353CC}">
              <c16:uniqueId val="{00000001-E079-4363-9DF7-8AA6B7883F5C}"/>
            </c:ext>
          </c:extLst>
        </c:ser>
        <c:axId val="98113408"/>
        <c:axId val="98114944"/>
      </c:barChart>
      <c:catAx>
        <c:axId val="98113408"/>
        <c:scaling>
          <c:orientation val="minMax"/>
        </c:scaling>
        <c:axPos val="b"/>
        <c:numFmt formatCode="General" sourceLinked="0"/>
        <c:tickLblPos val="nextTo"/>
        <c:crossAx val="98114944"/>
        <c:crosses val="autoZero"/>
        <c:auto val="1"/>
        <c:lblAlgn val="ctr"/>
        <c:lblOffset val="100"/>
      </c:catAx>
      <c:valAx>
        <c:axId val="98114944"/>
        <c:scaling>
          <c:orientation val="minMax"/>
        </c:scaling>
        <c:axPos val="l"/>
        <c:majorGridlines/>
        <c:numFmt formatCode="0%" sourceLinked="1"/>
        <c:tickLblPos val="nextTo"/>
        <c:crossAx val="98113408"/>
        <c:crosses val="autoZero"/>
        <c:crossBetween val="between"/>
      </c:valAx>
    </c:plotArea>
    <c:legend>
      <c:legendPos val="r"/>
    </c:legend>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0.32948</cdr:x>
      <cdr:y>0</cdr:y>
    </cdr:from>
    <cdr:to>
      <cdr:x>0.74566</cdr:x>
      <cdr:y>0.15703</cdr:y>
    </cdr:to>
    <cdr:sp macro="" textlink="">
      <cdr:nvSpPr>
        <cdr:cNvPr id="2" name="TextBox 1"/>
        <cdr:cNvSpPr txBox="1"/>
      </cdr:nvSpPr>
      <cdr:spPr>
        <a:xfrm xmlns:a="http://schemas.openxmlformats.org/drawingml/2006/main">
          <a:off x="723900" y="0"/>
          <a:ext cx="914400" cy="345017"/>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t>средняя группа</a:t>
          </a:r>
        </a:p>
      </cdr:txBody>
    </cdr:sp>
  </cdr:relSizeAnchor>
  <cdr:relSizeAnchor xmlns:cdr="http://schemas.openxmlformats.org/drawingml/2006/chartDrawing">
    <cdr:from>
      <cdr:x>0.32948</cdr:x>
      <cdr:y>0</cdr:y>
    </cdr:from>
    <cdr:to>
      <cdr:x>0.74566</cdr:x>
      <cdr:y>0.15703</cdr:y>
    </cdr:to>
    <cdr:sp macro="" textlink="">
      <cdr:nvSpPr>
        <cdr:cNvPr id="3" name="TextBox 1"/>
        <cdr:cNvSpPr txBox="1"/>
      </cdr:nvSpPr>
      <cdr:spPr>
        <a:xfrm xmlns:a="http://schemas.openxmlformats.org/drawingml/2006/main">
          <a:off x="723900" y="0"/>
          <a:ext cx="914400" cy="345017"/>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t>средняя группа</a:t>
          </a:r>
        </a:p>
      </cdr:txBody>
    </cdr:sp>
  </cdr:relSizeAnchor>
</c:userShapes>
</file>

<file path=word/drawings/drawing2.xml><?xml version="1.0" encoding="utf-8"?>
<c:userShapes xmlns:c="http://schemas.openxmlformats.org/drawingml/2006/chart">
  <cdr:relSizeAnchor xmlns:cdr="http://schemas.openxmlformats.org/drawingml/2006/chartDrawing">
    <cdr:from>
      <cdr:x>0.36416</cdr:x>
      <cdr:y>0</cdr:y>
    </cdr:from>
    <cdr:to>
      <cdr:x>0.78035</cdr:x>
      <cdr:y>0.09491</cdr:y>
    </cdr:to>
    <cdr:sp macro="" textlink="">
      <cdr:nvSpPr>
        <cdr:cNvPr id="2" name="TextBox 1"/>
        <cdr:cNvSpPr txBox="1"/>
      </cdr:nvSpPr>
      <cdr:spPr>
        <a:xfrm xmlns:a="http://schemas.openxmlformats.org/drawingml/2006/main">
          <a:off x="800100" y="0"/>
          <a:ext cx="914400" cy="2603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t>старшая группа</a:t>
          </a:r>
        </a:p>
      </cdr:txBody>
    </cdr:sp>
  </cdr:relSizeAnchor>
  <cdr:relSizeAnchor xmlns:cdr="http://schemas.openxmlformats.org/drawingml/2006/chartDrawing">
    <cdr:from>
      <cdr:x>0.36416</cdr:x>
      <cdr:y>0</cdr:y>
    </cdr:from>
    <cdr:to>
      <cdr:x>0.78035</cdr:x>
      <cdr:y>0.09491</cdr:y>
    </cdr:to>
    <cdr:sp macro="" textlink="">
      <cdr:nvSpPr>
        <cdr:cNvPr id="3" name="TextBox 1"/>
        <cdr:cNvSpPr txBox="1"/>
      </cdr:nvSpPr>
      <cdr:spPr>
        <a:xfrm xmlns:a="http://schemas.openxmlformats.org/drawingml/2006/main">
          <a:off x="800100" y="0"/>
          <a:ext cx="914400" cy="2603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t>старшая группа</a:t>
          </a:r>
        </a:p>
      </cdr:txBody>
    </cdr:sp>
  </cdr:relSizeAnchor>
</c:userShapes>
</file>

<file path=word/drawings/drawing3.xml><?xml version="1.0" encoding="utf-8"?>
<c:userShapes xmlns:c="http://schemas.openxmlformats.org/drawingml/2006/chart">
  <cdr:relSizeAnchor xmlns:cdr="http://schemas.openxmlformats.org/drawingml/2006/chartDrawing">
    <cdr:from>
      <cdr:x>0.22222</cdr:x>
      <cdr:y>0.04167</cdr:y>
    </cdr:from>
    <cdr:to>
      <cdr:x>0.63248</cdr:x>
      <cdr:y>0.13889</cdr:y>
    </cdr:to>
    <cdr:sp macro="" textlink="">
      <cdr:nvSpPr>
        <cdr:cNvPr id="2" name="TextBox 1"/>
        <cdr:cNvSpPr txBox="1"/>
      </cdr:nvSpPr>
      <cdr:spPr>
        <a:xfrm xmlns:a="http://schemas.openxmlformats.org/drawingml/2006/main">
          <a:off x="495300" y="114300"/>
          <a:ext cx="914400" cy="2667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t>подготовительная группа</a:t>
          </a:r>
        </a:p>
      </cdr:txBody>
    </cdr:sp>
  </cdr:relSizeAnchor>
  <cdr:relSizeAnchor xmlns:cdr="http://schemas.openxmlformats.org/drawingml/2006/chartDrawing">
    <cdr:from>
      <cdr:x>0.22222</cdr:x>
      <cdr:y>0.04167</cdr:y>
    </cdr:from>
    <cdr:to>
      <cdr:x>0.63248</cdr:x>
      <cdr:y>0.13889</cdr:y>
    </cdr:to>
    <cdr:sp macro="" textlink="">
      <cdr:nvSpPr>
        <cdr:cNvPr id="3" name="TextBox 1"/>
        <cdr:cNvSpPr txBox="1"/>
      </cdr:nvSpPr>
      <cdr:spPr>
        <a:xfrm xmlns:a="http://schemas.openxmlformats.org/drawingml/2006/main">
          <a:off x="495300" y="114300"/>
          <a:ext cx="914400" cy="2667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t>подготовительная группа</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002F3-8885-4AFD-92CA-660B9813F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92</Pages>
  <Words>30316</Words>
  <Characters>172803</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morozova.l</dc:creator>
  <cp:lastModifiedBy>User</cp:lastModifiedBy>
  <cp:revision>17</cp:revision>
  <cp:lastPrinted>2020-03-18T04:32:00Z</cp:lastPrinted>
  <dcterms:created xsi:type="dcterms:W3CDTF">2020-03-29T05:30:00Z</dcterms:created>
  <dcterms:modified xsi:type="dcterms:W3CDTF">2020-03-31T06:19:00Z</dcterms:modified>
</cp:coreProperties>
</file>